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9C" w:rsidRPr="0088333D" w:rsidRDefault="0084569C" w:rsidP="0060470B">
      <w:pPr>
        <w:pStyle w:val="1"/>
        <w:spacing w:after="120" w:line="280" w:lineRule="exact"/>
        <w:ind w:left="4395"/>
        <w:jc w:val="both"/>
        <w:rPr>
          <w:sz w:val="30"/>
          <w:szCs w:val="30"/>
        </w:rPr>
      </w:pPr>
      <w:r w:rsidRPr="006C6E67">
        <w:rPr>
          <w:sz w:val="30"/>
          <w:szCs w:val="30"/>
        </w:rPr>
        <w:t xml:space="preserve">Приложение </w:t>
      </w:r>
      <w:r>
        <w:rPr>
          <w:sz w:val="30"/>
          <w:szCs w:val="30"/>
        </w:rPr>
        <w:t>3</w:t>
      </w:r>
    </w:p>
    <w:p w:rsidR="0084569C" w:rsidRPr="006C6E67" w:rsidRDefault="0084569C" w:rsidP="0060470B">
      <w:pPr>
        <w:spacing w:line="280" w:lineRule="exact"/>
        <w:ind w:left="4395" w:firstLine="0"/>
        <w:rPr>
          <w:szCs w:val="30"/>
        </w:rPr>
      </w:pPr>
      <w:proofErr w:type="gramStart"/>
      <w:r w:rsidRPr="006C6E67">
        <w:rPr>
          <w:spacing w:val="-4"/>
          <w:szCs w:val="30"/>
        </w:rPr>
        <w:t>к</w:t>
      </w:r>
      <w:proofErr w:type="gramEnd"/>
      <w:r w:rsidRPr="006C6E67">
        <w:rPr>
          <w:spacing w:val="-4"/>
          <w:szCs w:val="30"/>
        </w:rPr>
        <w:t xml:space="preserve"> П</w:t>
      </w:r>
      <w:r w:rsidRPr="006C6E67">
        <w:rPr>
          <w:szCs w:val="30"/>
        </w:rPr>
        <w:t xml:space="preserve">оложению об общественном </w:t>
      </w:r>
    </w:p>
    <w:p w:rsidR="0084569C" w:rsidRDefault="0084569C" w:rsidP="0060470B">
      <w:pPr>
        <w:spacing w:line="280" w:lineRule="exact"/>
        <w:ind w:left="4395" w:firstLine="0"/>
        <w:rPr>
          <w:szCs w:val="30"/>
        </w:rPr>
      </w:pPr>
      <w:proofErr w:type="gramStart"/>
      <w:r w:rsidRPr="006C6E67">
        <w:rPr>
          <w:szCs w:val="30"/>
        </w:rPr>
        <w:t>инспекторе</w:t>
      </w:r>
      <w:proofErr w:type="gramEnd"/>
      <w:r w:rsidRPr="006C6E67">
        <w:rPr>
          <w:szCs w:val="30"/>
        </w:rPr>
        <w:t xml:space="preserve"> по охране труда</w:t>
      </w:r>
    </w:p>
    <w:p w:rsidR="0084569C" w:rsidRDefault="0084569C" w:rsidP="0060470B">
      <w:pPr>
        <w:spacing w:line="280" w:lineRule="exact"/>
        <w:ind w:left="4395" w:firstLine="0"/>
      </w:pPr>
      <w:r>
        <w:t>(</w:t>
      </w:r>
      <w:proofErr w:type="gramStart"/>
      <w:r>
        <w:t>в</w:t>
      </w:r>
      <w:proofErr w:type="gramEnd"/>
      <w:r>
        <w:t xml:space="preserve"> редакции постановле</w:t>
      </w:r>
      <w:r w:rsidR="00F56F0A">
        <w:t>ния Президиума Совета ФПБ от   29.03.</w:t>
      </w:r>
      <w:r>
        <w:t>2018</w:t>
      </w:r>
      <w:r w:rsidR="00F56F0A">
        <w:t xml:space="preserve"> </w:t>
      </w:r>
      <w:r>
        <w:t>№</w:t>
      </w:r>
      <w:r w:rsidR="00F56F0A">
        <w:t xml:space="preserve"> 88</w:t>
      </w:r>
      <w:r>
        <w:t>)</w:t>
      </w:r>
    </w:p>
    <w:p w:rsidR="0084569C" w:rsidRDefault="0084569C" w:rsidP="0060470B">
      <w:pPr>
        <w:spacing w:line="280" w:lineRule="exact"/>
        <w:ind w:left="5245" w:firstLine="0"/>
      </w:pPr>
    </w:p>
    <w:p w:rsidR="0084569C" w:rsidRPr="00664BDD" w:rsidRDefault="0084569C" w:rsidP="00664BDD">
      <w:pPr>
        <w:tabs>
          <w:tab w:val="left" w:pos="0"/>
        </w:tabs>
        <w:ind w:firstLine="0"/>
        <w:jc w:val="center"/>
        <w:rPr>
          <w:szCs w:val="30"/>
        </w:rPr>
      </w:pPr>
      <w:r w:rsidRPr="00664BDD">
        <w:rPr>
          <w:szCs w:val="30"/>
        </w:rPr>
        <w:t>МЕТОДИЧЕСКИЕ РЕКОМЕНДАЦИИ</w:t>
      </w:r>
    </w:p>
    <w:p w:rsidR="0084569C" w:rsidRPr="00664BDD" w:rsidRDefault="006620A7" w:rsidP="00664BDD">
      <w:pPr>
        <w:tabs>
          <w:tab w:val="left" w:pos="0"/>
        </w:tabs>
        <w:ind w:firstLine="0"/>
        <w:jc w:val="center"/>
        <w:rPr>
          <w:szCs w:val="30"/>
        </w:rPr>
      </w:pPr>
      <w:r w:rsidRPr="00664BDD">
        <w:rPr>
          <w:szCs w:val="30"/>
        </w:rPr>
        <w:t>П</w:t>
      </w:r>
      <w:r w:rsidR="0084569C" w:rsidRPr="00664BDD">
        <w:rPr>
          <w:szCs w:val="30"/>
        </w:rPr>
        <w:t>о</w:t>
      </w:r>
      <w:r>
        <w:rPr>
          <w:szCs w:val="30"/>
        </w:rPr>
        <w:t xml:space="preserve"> </w:t>
      </w:r>
      <w:r w:rsidR="0084569C" w:rsidRPr="00664BDD">
        <w:rPr>
          <w:szCs w:val="30"/>
        </w:rPr>
        <w:t>осуществлению общественного контроля за соблюдением законодательства об охране труда общественными</w:t>
      </w:r>
      <w:r>
        <w:rPr>
          <w:szCs w:val="30"/>
        </w:rPr>
        <w:t xml:space="preserve"> </w:t>
      </w:r>
      <w:r w:rsidR="0084569C" w:rsidRPr="00664BDD">
        <w:rPr>
          <w:szCs w:val="30"/>
        </w:rPr>
        <w:t>инспекторами по охране труда</w:t>
      </w:r>
    </w:p>
    <w:p w:rsidR="0084569C" w:rsidRPr="00664BDD" w:rsidRDefault="0084569C" w:rsidP="00664BDD">
      <w:pPr>
        <w:widowControl/>
        <w:ind w:firstLine="0"/>
        <w:rPr>
          <w:szCs w:val="30"/>
        </w:rPr>
      </w:pPr>
    </w:p>
    <w:p w:rsidR="0084569C" w:rsidRPr="00664BDD" w:rsidRDefault="0084569C" w:rsidP="00664BDD">
      <w:pPr>
        <w:widowControl/>
        <w:autoSpaceDE w:val="0"/>
        <w:autoSpaceDN w:val="0"/>
        <w:adjustRightInd w:val="0"/>
        <w:ind w:firstLine="0"/>
        <w:rPr>
          <w:szCs w:val="30"/>
        </w:rPr>
      </w:pPr>
      <w:r w:rsidRPr="00664BDD">
        <w:rPr>
          <w:szCs w:val="30"/>
        </w:rPr>
        <w:t>ОБЩЕСТВЕННЫЙ КОНТРОЛЬ ЗА СОБЛЮДЕНИЕМ ТРЕБОВАНИЙ ЗАКОНОДАТЕЛЬСТВА ПРИ ОРГАНИЗАЦИИ РАБОТЫ ПО ОХРАНЕ ТРУДА</w:t>
      </w:r>
    </w:p>
    <w:p w:rsidR="0084569C" w:rsidRPr="00664BDD" w:rsidRDefault="0084569C" w:rsidP="00664BDD">
      <w:pPr>
        <w:widowControl/>
        <w:autoSpaceDE w:val="0"/>
        <w:autoSpaceDN w:val="0"/>
        <w:adjustRightInd w:val="0"/>
        <w:outlineLvl w:val="0"/>
        <w:rPr>
          <w:szCs w:val="30"/>
        </w:rPr>
      </w:pPr>
    </w:p>
    <w:p w:rsidR="0084569C" w:rsidRPr="00664BDD" w:rsidRDefault="0084569C" w:rsidP="00664BDD">
      <w:pPr>
        <w:widowControl/>
        <w:autoSpaceDE w:val="0"/>
        <w:autoSpaceDN w:val="0"/>
        <w:adjustRightInd w:val="0"/>
        <w:rPr>
          <w:szCs w:val="30"/>
        </w:rPr>
      </w:pPr>
      <w:r w:rsidRPr="00664BDD">
        <w:rPr>
          <w:szCs w:val="30"/>
        </w:rPr>
        <w:t>1. Управление охраной труда в организации осуществляет ее руководитель, в структурных подразделениях организации – руководители структурных подразделений.</w:t>
      </w:r>
    </w:p>
    <w:p w:rsidR="0084569C" w:rsidRPr="00664BDD" w:rsidRDefault="0084569C" w:rsidP="00664BDD">
      <w:pPr>
        <w:widowControl/>
        <w:autoSpaceDE w:val="0"/>
        <w:autoSpaceDN w:val="0"/>
        <w:adjustRightInd w:val="0"/>
        <w:rPr>
          <w:szCs w:val="30"/>
        </w:rPr>
      </w:pPr>
      <w:r w:rsidRPr="00664BDD">
        <w:rPr>
          <w:szCs w:val="30"/>
        </w:rPr>
        <w:t xml:space="preserve">2. Нанимателем должны быть разработаны и приняты инструкции по охране труда для профессий и отдельных видов работ (услуг) в порядке, установленном </w:t>
      </w:r>
      <w:hyperlink r:id="rId7" w:history="1">
        <w:r w:rsidRPr="00664BDD">
          <w:rPr>
            <w:szCs w:val="30"/>
          </w:rPr>
          <w:t>Инструкцией</w:t>
        </w:r>
      </w:hyperlink>
      <w:r w:rsidRPr="00664BDD">
        <w:rPr>
          <w:szCs w:val="30"/>
        </w:rPr>
        <w:t xml:space="preserve"> о порядке принятия локальных нормативных правовых актов по охране труда для профессий и отдельных видов работ (услуг), утвержденной постановлением Министерства труда и социальной защиты Республики Беларусь от 28 ноября 2008 г. № 176 (Национальный реестр правовых актов Республики Беларусь, 2009 г., №  29, 8/20258).</w:t>
      </w:r>
    </w:p>
    <w:p w:rsidR="0084569C" w:rsidRPr="00664BDD" w:rsidRDefault="0084569C" w:rsidP="00664BDD">
      <w:pPr>
        <w:widowControl/>
        <w:autoSpaceDE w:val="0"/>
        <w:autoSpaceDN w:val="0"/>
        <w:adjustRightInd w:val="0"/>
        <w:rPr>
          <w:szCs w:val="30"/>
        </w:rPr>
      </w:pPr>
      <w:r w:rsidRPr="00664BDD">
        <w:rPr>
          <w:szCs w:val="30"/>
        </w:rPr>
        <w:t>3. Наниматели, не наделенные правом принятия локальных нормативных правовых актов, руководствуются типовыми инструкциями по охране труда.</w:t>
      </w:r>
    </w:p>
    <w:p w:rsidR="0084569C" w:rsidRPr="00664BDD" w:rsidRDefault="0084569C" w:rsidP="00664BDD">
      <w:pPr>
        <w:widowControl/>
        <w:autoSpaceDE w:val="0"/>
        <w:autoSpaceDN w:val="0"/>
        <w:adjustRightInd w:val="0"/>
        <w:rPr>
          <w:szCs w:val="30"/>
        </w:rPr>
      </w:pPr>
      <w:r w:rsidRPr="00664BDD">
        <w:rPr>
          <w:szCs w:val="30"/>
        </w:rPr>
        <w:t xml:space="preserve">4. Контроль за соблюдением законодательства об охране труда в организации осуществляется в соответствии с Типовой </w:t>
      </w:r>
      <w:hyperlink r:id="rId8" w:history="1">
        <w:r w:rsidRPr="00664BDD">
          <w:rPr>
            <w:szCs w:val="30"/>
          </w:rPr>
          <w:t>инструкцией</w:t>
        </w:r>
      </w:hyperlink>
      <w:r w:rsidR="00281BD8">
        <w:rPr>
          <w:szCs w:val="30"/>
        </w:rPr>
        <w:t xml:space="preserve"> </w:t>
      </w:r>
      <w:r w:rsidRPr="00664BDD">
        <w:rPr>
          <w:szCs w:val="30"/>
        </w:rPr>
        <w:t>о проведении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  159 (Национальный реестр правовых актов Республики Беларусь, 2004 г.,                 №  7, 8/10400).</w:t>
      </w:r>
    </w:p>
    <w:p w:rsidR="0084569C" w:rsidRPr="00664BDD" w:rsidRDefault="0084569C" w:rsidP="00664BDD">
      <w:pPr>
        <w:widowControl/>
        <w:autoSpaceDE w:val="0"/>
        <w:autoSpaceDN w:val="0"/>
        <w:adjustRightInd w:val="0"/>
        <w:rPr>
          <w:szCs w:val="30"/>
        </w:rPr>
      </w:pPr>
      <w:r w:rsidRPr="00664BDD">
        <w:rPr>
          <w:szCs w:val="30"/>
        </w:rPr>
        <w:t xml:space="preserve">Общественный контроль за соблюдением законодательства об охране труда осуществляется в соответствии с </w:t>
      </w:r>
      <w:hyperlink r:id="rId9" w:history="1">
        <w:r w:rsidRPr="00664BDD">
          <w:rPr>
            <w:szCs w:val="30"/>
          </w:rPr>
          <w:t>Указом</w:t>
        </w:r>
      </w:hyperlink>
      <w:r w:rsidR="00281BD8">
        <w:rPr>
          <w:szCs w:val="30"/>
        </w:rPr>
        <w:t xml:space="preserve"> </w:t>
      </w:r>
      <w:r w:rsidRPr="00664BDD">
        <w:rPr>
          <w:szCs w:val="30"/>
        </w:rPr>
        <w:t xml:space="preserve">Президента Республики Беларусь от 6 мая 2010 г. № 240 "Об осуществлении общественного контроля профессиональными союзами" (Национальный реестр правовых актов Республики Беларусь, 2010 г., </w:t>
      </w:r>
      <w:proofErr w:type="gramStart"/>
      <w:r w:rsidRPr="00664BDD">
        <w:rPr>
          <w:szCs w:val="30"/>
        </w:rPr>
        <w:t>№  118</w:t>
      </w:r>
      <w:proofErr w:type="gramEnd"/>
      <w:r w:rsidRPr="00664BDD">
        <w:rPr>
          <w:szCs w:val="30"/>
        </w:rPr>
        <w:t>, 1/11626).</w:t>
      </w:r>
    </w:p>
    <w:p w:rsidR="0084569C" w:rsidRPr="00664BDD" w:rsidRDefault="0084569C" w:rsidP="00664BDD">
      <w:pPr>
        <w:widowControl/>
        <w:autoSpaceDE w:val="0"/>
        <w:autoSpaceDN w:val="0"/>
        <w:adjustRightInd w:val="0"/>
        <w:rPr>
          <w:szCs w:val="30"/>
        </w:rPr>
      </w:pPr>
      <w:r w:rsidRPr="00664BDD">
        <w:rPr>
          <w:szCs w:val="30"/>
        </w:rPr>
        <w:t xml:space="preserve">5. Обязательные предварительные (при поступлении на работу), периодические (в течение трудовой деятельности) и внеочередные медицинские осмотры лиц, поступающих на работу, а также работающих, </w:t>
      </w:r>
      <w:r w:rsidRPr="00664BDD">
        <w:rPr>
          <w:szCs w:val="30"/>
        </w:rPr>
        <w:lastRenderedPageBreak/>
        <w:t xml:space="preserve">занятых на работах с вредными и (или) опасными условиями труда или на работах, для выполнения которых в соответствии с законодательством есть необходимость в профессиональном отборе, проводятся в соответствии с </w:t>
      </w:r>
      <w:hyperlink r:id="rId10" w:history="1">
        <w:r w:rsidRPr="00664BDD">
          <w:rPr>
            <w:szCs w:val="30"/>
          </w:rPr>
          <w:t>Инструкцией</w:t>
        </w:r>
      </w:hyperlink>
      <w:r w:rsidRPr="00664BDD">
        <w:rPr>
          <w:szCs w:val="30"/>
        </w:rPr>
        <w:t xml:space="preserve"> о порядке проведения обязательных медицинских осмотров работающих, утвержденной постановлением Министерства здравоохранения Республики Беларусь от 28 апреля 2010 г. №  47 (Национальный реестр правовых актов Республики Беларусь,               2011 г., №  18, 8/23220).</w:t>
      </w:r>
    </w:p>
    <w:p w:rsidR="0084569C" w:rsidRPr="00664BDD" w:rsidRDefault="0084569C" w:rsidP="00664BDD">
      <w:pPr>
        <w:widowControl/>
        <w:autoSpaceDE w:val="0"/>
        <w:autoSpaceDN w:val="0"/>
        <w:adjustRightInd w:val="0"/>
        <w:rPr>
          <w:szCs w:val="30"/>
        </w:rPr>
      </w:pPr>
      <w:r w:rsidRPr="00664BDD">
        <w:rPr>
          <w:szCs w:val="30"/>
        </w:rPr>
        <w:t xml:space="preserve">6. Обучение, стажировка, инструктаж и проверка знаний работающих по вопросам охраны труда проводятся в соответствии с требованиями </w:t>
      </w:r>
      <w:hyperlink r:id="rId11" w:history="1">
        <w:r w:rsidRPr="00664BDD">
          <w:rPr>
            <w:szCs w:val="30"/>
          </w:rPr>
          <w:t>Инструкции</w:t>
        </w:r>
      </w:hyperlink>
      <w:r w:rsidRPr="00664BDD">
        <w:rPr>
          <w:szCs w:val="30"/>
        </w:rPr>
        <w:t xml:space="preserve">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 (Национальный реестр правовых актов Республики Беларусь, 2009 г., №  53, 8/20209), </w:t>
      </w:r>
      <w:hyperlink r:id="rId12" w:history="1">
        <w:r w:rsidRPr="00664BDD">
          <w:rPr>
            <w:szCs w:val="30"/>
          </w:rPr>
          <w:t>постановления</w:t>
        </w:r>
      </w:hyperlink>
      <w:r w:rsidRPr="00664BDD">
        <w:rPr>
          <w:szCs w:val="30"/>
        </w:rPr>
        <w:t xml:space="preserve"> Министерства труда и социальной защиты Республики Беларусь от                      30 декабря 2008 г. №  210 "О комиссиях для проверки знаний по вопросам охраны труда" (Национальный реестр правовых актов Республики Беларусь, 2009 г., №  56, 8/20455).</w:t>
      </w:r>
    </w:p>
    <w:p w:rsidR="0084569C" w:rsidRPr="00664BDD" w:rsidRDefault="0084569C" w:rsidP="00664BDD">
      <w:pPr>
        <w:widowControl/>
        <w:autoSpaceDE w:val="0"/>
        <w:autoSpaceDN w:val="0"/>
        <w:adjustRightInd w:val="0"/>
        <w:rPr>
          <w:szCs w:val="30"/>
        </w:rPr>
      </w:pPr>
      <w:r w:rsidRPr="00664BDD">
        <w:rPr>
          <w:szCs w:val="30"/>
        </w:rPr>
        <w:t xml:space="preserve">7. В организациях должны быть разработаны </w:t>
      </w:r>
      <w:hyperlink r:id="rId13" w:history="1">
        <w:r w:rsidRPr="00664BDD">
          <w:rPr>
            <w:szCs w:val="30"/>
          </w:rPr>
          <w:t>паспорта</w:t>
        </w:r>
      </w:hyperlink>
      <w:r w:rsidRPr="00664BDD">
        <w:rPr>
          <w:szCs w:val="30"/>
        </w:rPr>
        <w:t xml:space="preserve"> санитарно-технического состояния условий и охраны труда в соответствии с </w:t>
      </w:r>
      <w:hyperlink r:id="rId14" w:history="1">
        <w:r w:rsidRPr="00664BDD">
          <w:rPr>
            <w:szCs w:val="30"/>
          </w:rPr>
          <w:t>Инструкцией</w:t>
        </w:r>
      </w:hyperlink>
      <w:r w:rsidRPr="00664BDD">
        <w:rPr>
          <w:szCs w:val="30"/>
        </w:rPr>
        <w:t xml:space="preserve"> по проведению паспортизации санитарно-технического состояния условий и охраны труда, утвержденной постановлением Министерства труда и социальной защиты Республики Беларусь от                         4 февраля 2004 г. №  11 (Национальный реестр правовых актов Республики Беларусь, 2004 г., №  36, 8/10592).</w:t>
      </w:r>
    </w:p>
    <w:p w:rsidR="0084569C" w:rsidRPr="00664BDD" w:rsidRDefault="0084569C" w:rsidP="00664BDD">
      <w:pPr>
        <w:widowControl/>
        <w:autoSpaceDE w:val="0"/>
        <w:autoSpaceDN w:val="0"/>
        <w:adjustRightInd w:val="0"/>
        <w:rPr>
          <w:szCs w:val="30"/>
        </w:rPr>
      </w:pPr>
      <w:r w:rsidRPr="00664BDD">
        <w:rPr>
          <w:szCs w:val="30"/>
        </w:rPr>
        <w:t>8. В организации, исходя из особенностей производства, составляется перечень работ с повышенной опасностью, выполняемых по наряду-допуску на производство работ повышенной опасности (далее – наряд-допуск), требующих осуществления специальных организационных и технических мероприятий, а также постоянного контроля за их производством (огневые работы на временных рабочих местах, работы на крыше зданий, в резервуарах, колодцах, подземных сооружениях и иные).</w:t>
      </w:r>
    </w:p>
    <w:p w:rsidR="0084569C" w:rsidRPr="00664BDD" w:rsidRDefault="0084569C" w:rsidP="00664BDD">
      <w:pPr>
        <w:widowControl/>
        <w:autoSpaceDE w:val="0"/>
        <w:autoSpaceDN w:val="0"/>
        <w:adjustRightInd w:val="0"/>
        <w:rPr>
          <w:szCs w:val="30"/>
        </w:rPr>
      </w:pPr>
      <w:r w:rsidRPr="00664BDD">
        <w:rPr>
          <w:szCs w:val="30"/>
        </w:rPr>
        <w:t>Перечень работ с повышенной опасностью, выполняемых по наряду-допуску, утверждается руководителем организации.</w:t>
      </w:r>
    </w:p>
    <w:p w:rsidR="0084569C" w:rsidRPr="00664BDD" w:rsidRDefault="0084569C" w:rsidP="00664BDD">
      <w:pPr>
        <w:widowControl/>
        <w:autoSpaceDE w:val="0"/>
        <w:autoSpaceDN w:val="0"/>
        <w:adjustRightInd w:val="0"/>
        <w:rPr>
          <w:szCs w:val="30"/>
        </w:rPr>
      </w:pPr>
      <w:r w:rsidRPr="00664BDD">
        <w:rPr>
          <w:szCs w:val="30"/>
        </w:rPr>
        <w:t xml:space="preserve">9. Наряд-допуск определяет место (места) проведения работ с повышенной опасностью, их содержание, условия безопасного выполнения, подготовительные мероприятия (выполняемые до начала производства работ), время начала и окончания работ, руководителя работ, состав исполнителей и лиц, ответственных за выполнение этих работ. </w:t>
      </w:r>
    </w:p>
    <w:p w:rsidR="0084569C" w:rsidRPr="00664BDD" w:rsidRDefault="0084569C" w:rsidP="00664BDD">
      <w:pPr>
        <w:widowControl/>
        <w:autoSpaceDE w:val="0"/>
        <w:autoSpaceDN w:val="0"/>
        <w:adjustRightInd w:val="0"/>
        <w:rPr>
          <w:szCs w:val="30"/>
        </w:rPr>
      </w:pPr>
      <w:r w:rsidRPr="00664BDD">
        <w:rPr>
          <w:szCs w:val="30"/>
        </w:rPr>
        <w:lastRenderedPageBreak/>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84569C" w:rsidRPr="00664BDD" w:rsidRDefault="0084569C" w:rsidP="00664BDD">
      <w:pPr>
        <w:widowControl/>
        <w:autoSpaceDE w:val="0"/>
        <w:autoSpaceDN w:val="0"/>
        <w:adjustRightInd w:val="0"/>
        <w:rPr>
          <w:szCs w:val="30"/>
        </w:rPr>
      </w:pPr>
      <w:r w:rsidRPr="00664BDD">
        <w:rPr>
          <w:szCs w:val="30"/>
        </w:rPr>
        <w:t>10. При выполнении работ в охранных зонах сооружений или коммуникаций наряд-допуск выдается при наличии письменного разрешения организации, эксплуатирующей данное сооружение или коммуникацию.</w:t>
      </w:r>
    </w:p>
    <w:p w:rsidR="0084569C" w:rsidRPr="00664BDD" w:rsidRDefault="0084569C" w:rsidP="00664BDD">
      <w:pPr>
        <w:widowControl/>
        <w:autoSpaceDE w:val="0"/>
        <w:autoSpaceDN w:val="0"/>
        <w:adjustRightInd w:val="0"/>
        <w:rPr>
          <w:szCs w:val="30"/>
        </w:rPr>
      </w:pPr>
      <w:r w:rsidRPr="00664BDD">
        <w:rPr>
          <w:szCs w:val="30"/>
        </w:rPr>
        <w:t>11. Наряд-допуск оформляется в двух экземплярах. Первый экземпляр находится у лица, выдавшего наряд-допуск, второй –у руководителя работ, если иное не предусмотрено нормативными правовыми актами, в том числе техническими нормативными правовыми актами.</w:t>
      </w:r>
    </w:p>
    <w:p w:rsidR="0084569C" w:rsidRPr="00664BDD" w:rsidRDefault="0084569C" w:rsidP="00664BDD">
      <w:pPr>
        <w:widowControl/>
        <w:autoSpaceDE w:val="0"/>
        <w:autoSpaceDN w:val="0"/>
        <w:adjustRightInd w:val="0"/>
        <w:rPr>
          <w:szCs w:val="30"/>
        </w:rPr>
      </w:pPr>
      <w:r w:rsidRPr="00664BDD">
        <w:rPr>
          <w:szCs w:val="30"/>
        </w:rPr>
        <w:t>Перечень лиц, имеющих право выдачи наряда-допуска, утверждается приказом руководителя организации.</w:t>
      </w:r>
    </w:p>
    <w:p w:rsidR="0084569C" w:rsidRPr="00664BDD" w:rsidRDefault="0084569C" w:rsidP="00664BDD">
      <w:pPr>
        <w:widowControl/>
        <w:autoSpaceDE w:val="0"/>
        <w:autoSpaceDN w:val="0"/>
        <w:adjustRightInd w:val="0"/>
        <w:rPr>
          <w:szCs w:val="30"/>
        </w:rPr>
      </w:pPr>
      <w:r w:rsidRPr="00664BDD">
        <w:rPr>
          <w:szCs w:val="30"/>
        </w:rPr>
        <w:t>При производстве работ работающими других организаций на территории организации наряд-допуск оформляется в трех экземплярах: первый экземпляр находится у лица, выдавшего наряд-допуск, второй –                у руководителя работ, третий экземпляр выдается уполномоченному лицу организации, на территории которой производятся работы, если иное не предусмотрено нормативными правовыми актами, в том числе техническими нормативными правовыми актами.</w:t>
      </w:r>
    </w:p>
    <w:p w:rsidR="0084569C" w:rsidRPr="00664BDD" w:rsidRDefault="0084569C" w:rsidP="00664BDD">
      <w:pPr>
        <w:widowControl/>
        <w:autoSpaceDE w:val="0"/>
        <w:autoSpaceDN w:val="0"/>
        <w:adjustRightInd w:val="0"/>
        <w:rPr>
          <w:szCs w:val="30"/>
        </w:rPr>
      </w:pPr>
      <w:r w:rsidRPr="00664BDD">
        <w:rPr>
          <w:szCs w:val="30"/>
        </w:rPr>
        <w:t>12. Наряд-допуск выдается на срок, необходимый для выполнения работ согласно нормативным правовым актам, в том числе техническим нормативным правовым актам, регламентирующим требования безопасности при выполнении конкретного вида работы с повышенной опасностью.</w:t>
      </w:r>
    </w:p>
    <w:p w:rsidR="0084569C" w:rsidRPr="00664BDD" w:rsidRDefault="0084569C" w:rsidP="00664BDD">
      <w:pPr>
        <w:widowControl/>
        <w:autoSpaceDE w:val="0"/>
        <w:autoSpaceDN w:val="0"/>
        <w:adjustRightInd w:val="0"/>
        <w:rPr>
          <w:szCs w:val="30"/>
        </w:rPr>
      </w:pPr>
      <w:r w:rsidRPr="00664BDD">
        <w:rPr>
          <w:szCs w:val="30"/>
        </w:rPr>
        <w:t>При возникновении в процессе работ опасных производственных факторов, не предусмотренных нарядом-допуском, работы прекращаются, наряд-допуск закрывается, возобновление работ производится после выдачи нового наряда-допуска.</w:t>
      </w:r>
    </w:p>
    <w:p w:rsidR="0084569C" w:rsidRPr="00664BDD" w:rsidRDefault="0084569C" w:rsidP="00664BDD">
      <w:pPr>
        <w:widowControl/>
        <w:autoSpaceDE w:val="0"/>
        <w:autoSpaceDN w:val="0"/>
        <w:adjustRightInd w:val="0"/>
        <w:rPr>
          <w:szCs w:val="30"/>
        </w:rPr>
      </w:pPr>
      <w:r w:rsidRPr="00664BDD">
        <w:rPr>
          <w:szCs w:val="30"/>
        </w:rPr>
        <w:t>13. При предупреждении аварии или ликвидации ее последствий, стихийного бедствия, устранении угрозы жизни людей работы с повышенной опасностью могут начинаться без оформления наряда-допуска, но с обязательным соблюдением комплекса мер по обеспечению безопасности работающих и под непосредственным руководством уполномоченного лица.</w:t>
      </w:r>
    </w:p>
    <w:p w:rsidR="0084569C" w:rsidRPr="00664BDD" w:rsidRDefault="0084569C" w:rsidP="00664BDD">
      <w:pPr>
        <w:widowControl/>
        <w:autoSpaceDE w:val="0"/>
        <w:autoSpaceDN w:val="0"/>
        <w:adjustRightInd w:val="0"/>
        <w:rPr>
          <w:szCs w:val="30"/>
        </w:rPr>
      </w:pPr>
      <w:r w:rsidRPr="00664BDD">
        <w:rPr>
          <w:szCs w:val="30"/>
        </w:rPr>
        <w:t>После устранения непосредственной опасности для жизни и здоровья людей, разрушения конструкций, оборудования наряд-допуск оформляется в обязательном порядке.</w:t>
      </w:r>
    </w:p>
    <w:p w:rsidR="0084569C" w:rsidRPr="00664BDD" w:rsidRDefault="0084569C" w:rsidP="00664BDD">
      <w:pPr>
        <w:widowControl/>
        <w:autoSpaceDE w:val="0"/>
        <w:autoSpaceDN w:val="0"/>
        <w:adjustRightInd w:val="0"/>
        <w:rPr>
          <w:szCs w:val="30"/>
        </w:rPr>
      </w:pPr>
      <w:r w:rsidRPr="00664BDD">
        <w:rPr>
          <w:szCs w:val="30"/>
        </w:rPr>
        <w:t xml:space="preserve">14. Руководитель работ: перед допуском к работе знакомит работающих с мероприятиями по безопасному производству работ, </w:t>
      </w:r>
      <w:r w:rsidRPr="00664BDD">
        <w:rPr>
          <w:szCs w:val="30"/>
        </w:rPr>
        <w:lastRenderedPageBreak/>
        <w:t>проводит целевой инструктаж по охране труда с записью в наряде-допуске;</w:t>
      </w:r>
    </w:p>
    <w:p w:rsidR="0084569C" w:rsidRPr="00664BDD" w:rsidRDefault="0084569C" w:rsidP="00664BDD">
      <w:pPr>
        <w:widowControl/>
        <w:autoSpaceDE w:val="0"/>
        <w:autoSpaceDN w:val="0"/>
        <w:adjustRightInd w:val="0"/>
        <w:rPr>
          <w:szCs w:val="30"/>
        </w:rPr>
      </w:pPr>
      <w:proofErr w:type="gramStart"/>
      <w:r w:rsidRPr="00664BDD">
        <w:rPr>
          <w:szCs w:val="30"/>
        </w:rPr>
        <w:t>осуществляет</w:t>
      </w:r>
      <w:proofErr w:type="gramEnd"/>
      <w:r w:rsidRPr="00664BDD">
        <w:rPr>
          <w:szCs w:val="30"/>
        </w:rPr>
        <w:t xml:space="preserve"> контроль за выполнением предусмотренных в наряде-допуске мероприятий по обеспечению безопасного производства работ;</w:t>
      </w:r>
    </w:p>
    <w:p w:rsidR="0084569C" w:rsidRPr="00664BDD" w:rsidRDefault="0084569C" w:rsidP="00664BDD">
      <w:pPr>
        <w:widowControl/>
        <w:autoSpaceDE w:val="0"/>
        <w:autoSpaceDN w:val="0"/>
        <w:adjustRightInd w:val="0"/>
        <w:rPr>
          <w:szCs w:val="30"/>
        </w:rPr>
      </w:pPr>
      <w:proofErr w:type="gramStart"/>
      <w:r w:rsidRPr="00664BDD">
        <w:rPr>
          <w:szCs w:val="30"/>
        </w:rPr>
        <w:t>при</w:t>
      </w:r>
      <w:proofErr w:type="gramEnd"/>
      <w:r w:rsidRPr="00664BDD">
        <w:rPr>
          <w:szCs w:val="30"/>
        </w:rPr>
        <w:t xml:space="preserve"> возникновении опасности для жизни и здоровья работающих принимает меры по ее устранению, при необходимости прекращает работы и обеспечивает эвакуацию работающих из опасной зоны.</w:t>
      </w:r>
    </w:p>
    <w:p w:rsidR="0084569C" w:rsidRPr="00664BDD" w:rsidRDefault="0084569C" w:rsidP="00664BDD">
      <w:pPr>
        <w:shd w:val="clear" w:color="auto" w:fill="FFFFFF"/>
        <w:tabs>
          <w:tab w:val="left" w:pos="0"/>
        </w:tabs>
        <w:autoSpaceDE w:val="0"/>
        <w:autoSpaceDN w:val="0"/>
        <w:adjustRightInd w:val="0"/>
        <w:ind w:firstLine="0"/>
        <w:rPr>
          <w:szCs w:val="30"/>
        </w:rPr>
      </w:pPr>
    </w:p>
    <w:p w:rsidR="0084569C" w:rsidRPr="00664BDD" w:rsidRDefault="0084569C" w:rsidP="00664BDD">
      <w:pPr>
        <w:widowControl/>
        <w:autoSpaceDE w:val="0"/>
        <w:autoSpaceDN w:val="0"/>
        <w:adjustRightInd w:val="0"/>
        <w:ind w:firstLine="0"/>
        <w:rPr>
          <w:szCs w:val="30"/>
        </w:rPr>
      </w:pPr>
      <w:r w:rsidRPr="00664BDD">
        <w:rPr>
          <w:szCs w:val="30"/>
        </w:rPr>
        <w:t>ОБЩЕСТВЕННЫЙ КОНТРОЛЬ ЗА СОБЛЮДЕНИЕМ ТРЕБОВАНИЙ ЗАКОНОДАТЕЛЬСТВА ПО СОДЕРЖАНИЮ ТЕРРИТОРИИ</w:t>
      </w:r>
    </w:p>
    <w:p w:rsidR="0084569C" w:rsidRPr="00664BDD" w:rsidRDefault="0084569C" w:rsidP="00664BDD">
      <w:pPr>
        <w:widowControl/>
        <w:autoSpaceDE w:val="0"/>
        <w:autoSpaceDN w:val="0"/>
        <w:adjustRightInd w:val="0"/>
        <w:outlineLvl w:val="0"/>
        <w:rPr>
          <w:szCs w:val="30"/>
        </w:rPr>
      </w:pPr>
    </w:p>
    <w:p w:rsidR="0084569C" w:rsidRPr="00664BDD" w:rsidRDefault="0084569C" w:rsidP="00664BDD">
      <w:pPr>
        <w:widowControl/>
        <w:autoSpaceDE w:val="0"/>
        <w:autoSpaceDN w:val="0"/>
        <w:adjustRightInd w:val="0"/>
        <w:rPr>
          <w:szCs w:val="30"/>
        </w:rPr>
      </w:pPr>
      <w:r w:rsidRPr="00664BDD">
        <w:rPr>
          <w:szCs w:val="30"/>
        </w:rPr>
        <w:t>15. Территория должна быть оборудована основными и запасными воротами. Для прохода людей на территорию устраивается проходная или калитка в непосредственной близости от ворот. Не допускается проход людей через ворота. При механизированном открытии ворот они должны быть оборудованы устройством, обеспечивающим возможность ручного открытия. Створчатые ворота для въезда на территорию и выезда с нее должны открываться внутрь.</w:t>
      </w:r>
    </w:p>
    <w:p w:rsidR="0084569C" w:rsidRPr="00664BDD" w:rsidRDefault="0084569C" w:rsidP="00664BDD">
      <w:pPr>
        <w:widowControl/>
        <w:autoSpaceDE w:val="0"/>
        <w:autoSpaceDN w:val="0"/>
        <w:adjustRightInd w:val="0"/>
        <w:rPr>
          <w:szCs w:val="30"/>
        </w:rPr>
      </w:pPr>
      <w:r w:rsidRPr="00664BDD">
        <w:rPr>
          <w:szCs w:val="30"/>
        </w:rPr>
        <w:t xml:space="preserve">16. Территория должна быть ограждена, освещаться в ночное время и содержаться в чистоте и порядке. Проходы и проезды должны быть свободными для движения, не загромождаться или использоваться для хранения готовой продукции, отходов производства, строительных материалов и иного, иметь твердое покрытие, своевременно ремонтироваться, в зимнее время должны очищаться от снега и льда с проведением </w:t>
      </w:r>
      <w:proofErr w:type="spellStart"/>
      <w:r w:rsidRPr="00664BDD">
        <w:rPr>
          <w:szCs w:val="30"/>
        </w:rPr>
        <w:t>противогололедных</w:t>
      </w:r>
      <w:proofErr w:type="spellEnd"/>
      <w:r w:rsidRPr="00664BDD">
        <w:rPr>
          <w:szCs w:val="30"/>
        </w:rPr>
        <w:t xml:space="preserve"> мероприятий.</w:t>
      </w:r>
    </w:p>
    <w:p w:rsidR="0084569C" w:rsidRPr="00664BDD" w:rsidRDefault="0084569C" w:rsidP="00664BDD">
      <w:pPr>
        <w:widowControl/>
        <w:autoSpaceDE w:val="0"/>
        <w:autoSpaceDN w:val="0"/>
        <w:adjustRightInd w:val="0"/>
        <w:rPr>
          <w:szCs w:val="30"/>
        </w:rPr>
      </w:pPr>
      <w:r w:rsidRPr="00664BDD">
        <w:rPr>
          <w:szCs w:val="30"/>
        </w:rPr>
        <w:t>17. На территории предусматриваются специально оборудованные участки (площадки) для хранения материалов, изделий, деталей, оборудования и иных материальных ценностей.</w:t>
      </w:r>
    </w:p>
    <w:p w:rsidR="0084569C" w:rsidRPr="00664BDD" w:rsidRDefault="0084569C" w:rsidP="00664BDD">
      <w:pPr>
        <w:widowControl/>
        <w:autoSpaceDE w:val="0"/>
        <w:autoSpaceDN w:val="0"/>
        <w:adjustRightInd w:val="0"/>
        <w:rPr>
          <w:szCs w:val="30"/>
        </w:rPr>
      </w:pPr>
      <w:r w:rsidRPr="00664BDD">
        <w:rPr>
          <w:szCs w:val="30"/>
        </w:rPr>
        <w:t xml:space="preserve">18. Движение транспортных средств по территории должно осуществляться в соответствии с </w:t>
      </w:r>
      <w:hyperlink r:id="rId15" w:history="1">
        <w:r w:rsidRPr="00664BDD">
          <w:rPr>
            <w:szCs w:val="30"/>
          </w:rPr>
          <w:t>Правилами</w:t>
        </w:r>
      </w:hyperlink>
      <w:r w:rsidRPr="00664BDD">
        <w:rPr>
          <w:szCs w:val="30"/>
        </w:rPr>
        <w:t xml:space="preserve"> дорожного движения, утвержденными Указом Президента Республики Беларусь от 28 ноября 2005 г. № 551 "О мерах по повышению безопасности дорожного движения" (Национальный реестр правовых актов Республики Беларусь, 2005 г., № 189, 1/6961).</w:t>
      </w:r>
    </w:p>
    <w:p w:rsidR="0084569C" w:rsidRPr="00664BDD" w:rsidRDefault="0084569C" w:rsidP="00664BDD">
      <w:pPr>
        <w:widowControl/>
        <w:autoSpaceDE w:val="0"/>
        <w:autoSpaceDN w:val="0"/>
        <w:adjustRightInd w:val="0"/>
        <w:rPr>
          <w:szCs w:val="30"/>
        </w:rPr>
      </w:pPr>
      <w:r w:rsidRPr="00664BDD">
        <w:rPr>
          <w:szCs w:val="30"/>
        </w:rPr>
        <w:t>19. Для движения транспортных средств по территории разрабатываются и устанавливаются на видных местах, в том числе перед въездом на территорию, схемы движения транспортных средств, которые должны освещаться в темное время суток.</w:t>
      </w:r>
    </w:p>
    <w:p w:rsidR="0084569C" w:rsidRPr="00664BDD" w:rsidRDefault="0084569C" w:rsidP="00664BDD">
      <w:pPr>
        <w:widowControl/>
        <w:autoSpaceDE w:val="0"/>
        <w:autoSpaceDN w:val="0"/>
        <w:adjustRightInd w:val="0"/>
        <w:rPr>
          <w:szCs w:val="30"/>
        </w:rPr>
      </w:pPr>
      <w:r w:rsidRPr="00664BDD">
        <w:rPr>
          <w:szCs w:val="30"/>
        </w:rPr>
        <w:t>Для перемещения грузов в организации должны разрабатываться транспортно-технологические схемы перемещения грузов.</w:t>
      </w:r>
    </w:p>
    <w:p w:rsidR="0084569C" w:rsidRPr="00664BDD" w:rsidRDefault="0084569C" w:rsidP="00664BDD">
      <w:pPr>
        <w:widowControl/>
        <w:autoSpaceDE w:val="0"/>
        <w:autoSpaceDN w:val="0"/>
        <w:adjustRightInd w:val="0"/>
        <w:rPr>
          <w:szCs w:val="30"/>
        </w:rPr>
      </w:pPr>
      <w:r w:rsidRPr="00664BDD">
        <w:rPr>
          <w:szCs w:val="30"/>
        </w:rPr>
        <w:t xml:space="preserve">20. Скорость движения транспортных средств, в том числе напольного безрельсового транспорта, по территории, в </w:t>
      </w:r>
      <w:r w:rsidRPr="00664BDD">
        <w:rPr>
          <w:szCs w:val="30"/>
        </w:rPr>
        <w:lastRenderedPageBreak/>
        <w:t>производственных и иных помещениях устанавливается приказом руководителя организации в зависимости от вида и типа используемого транспортного средства, состояния транспортных путей, протяженности территории, интенсивности движения транспортных средств и иных условий.</w:t>
      </w:r>
    </w:p>
    <w:p w:rsidR="0084569C" w:rsidRPr="00664BDD" w:rsidRDefault="0084569C" w:rsidP="00664BDD">
      <w:pPr>
        <w:widowControl/>
        <w:autoSpaceDE w:val="0"/>
        <w:autoSpaceDN w:val="0"/>
        <w:adjustRightInd w:val="0"/>
        <w:rPr>
          <w:szCs w:val="30"/>
        </w:rPr>
      </w:pPr>
      <w:r w:rsidRPr="00664BDD">
        <w:rPr>
          <w:szCs w:val="30"/>
        </w:rPr>
        <w:t>При этом скорость движения транспортных средств, в том числе напольного безрельсового транспорта, в производственных помещениях не должна превышать 5 км/ч.</w:t>
      </w:r>
    </w:p>
    <w:p w:rsidR="0084569C" w:rsidRPr="00664BDD" w:rsidRDefault="0084569C" w:rsidP="00664BDD">
      <w:pPr>
        <w:widowControl/>
        <w:autoSpaceDE w:val="0"/>
        <w:autoSpaceDN w:val="0"/>
        <w:adjustRightInd w:val="0"/>
        <w:rPr>
          <w:szCs w:val="30"/>
        </w:rPr>
      </w:pPr>
      <w:r w:rsidRPr="00664BDD">
        <w:rPr>
          <w:szCs w:val="30"/>
        </w:rPr>
        <w:t xml:space="preserve">21. На территории должны быть обозначены проезды для движения транспортных средств и пешеходные дорожки, установлены дорожные знаки в соответствии с государственным </w:t>
      </w:r>
      <w:hyperlink r:id="rId16" w:history="1">
        <w:r w:rsidRPr="00664BDD">
          <w:rPr>
            <w:szCs w:val="30"/>
          </w:rPr>
          <w:t>стандартом</w:t>
        </w:r>
      </w:hyperlink>
      <w:r w:rsidRPr="00664BDD">
        <w:rPr>
          <w:szCs w:val="30"/>
        </w:rPr>
        <w:t xml:space="preserve"> Республики Беларусь СТБ 1140-99 "Знаки дорожные. Общие технические условия", утвержденным постановлением Государственного комитета по стандартизации, метрологии и сертификации Республики Беларусь от                   26 февраля 1999 г. № 2 "Об утверждении, введении в действие и изменении государственных стандартов" (Национальный реестр правовых актов Республики Беларусь, 1999 г., № 30, 8/182) (далее - СТБ 1140).</w:t>
      </w:r>
    </w:p>
    <w:p w:rsidR="0084569C" w:rsidRPr="00664BDD" w:rsidRDefault="0084569C" w:rsidP="00664BDD">
      <w:pPr>
        <w:widowControl/>
        <w:autoSpaceDE w:val="0"/>
        <w:autoSpaceDN w:val="0"/>
        <w:adjustRightInd w:val="0"/>
        <w:rPr>
          <w:szCs w:val="30"/>
        </w:rPr>
      </w:pPr>
      <w:r w:rsidRPr="00664BDD">
        <w:rPr>
          <w:szCs w:val="30"/>
        </w:rPr>
        <w:t>22. При производстве ремонтных, земляных и иных работ на территории открытые люки, траншеи и ямы должны быть ограждены. Ограждения окрашиваются в сигнальный цвет в соответствии с ГОСТ 12.4.026. В местах перехода через траншеи, ямы устанавливаются переходные мостики шириной не менее 1 м и огражденные с обеих сторон перилами высотой не менее 1 м, со сплошной обшивкой внизу перил на высоту 0,15 м от настила и с дополнительной ограждающей планкой на высоте 0,5 м.</w:t>
      </w:r>
    </w:p>
    <w:p w:rsidR="0084569C" w:rsidRPr="00664BDD" w:rsidRDefault="0084569C" w:rsidP="00664BDD">
      <w:pPr>
        <w:widowControl/>
        <w:autoSpaceDE w:val="0"/>
        <w:autoSpaceDN w:val="0"/>
        <w:adjustRightInd w:val="0"/>
        <w:rPr>
          <w:szCs w:val="30"/>
        </w:rPr>
      </w:pPr>
      <w:r w:rsidRPr="00664BDD">
        <w:rPr>
          <w:szCs w:val="30"/>
        </w:rPr>
        <w:t>Места проведения ремонтных работ на транспортных путях ограждаются и обозначаются дорожными знаками в соответствии с СТБ 1140, а в темное время суток или в условиях недостаточной видимости дополнительно оборудуются световой сигнализацией.</w:t>
      </w:r>
    </w:p>
    <w:p w:rsidR="0084569C" w:rsidRPr="00664BDD" w:rsidRDefault="0084569C" w:rsidP="00664BDD">
      <w:pPr>
        <w:widowControl/>
        <w:autoSpaceDE w:val="0"/>
        <w:autoSpaceDN w:val="0"/>
        <w:adjustRightInd w:val="0"/>
        <w:jc w:val="center"/>
        <w:rPr>
          <w:szCs w:val="30"/>
        </w:rPr>
      </w:pPr>
    </w:p>
    <w:p w:rsidR="0084569C" w:rsidRPr="00664BDD" w:rsidRDefault="0084569C" w:rsidP="00664BDD">
      <w:pPr>
        <w:widowControl/>
        <w:autoSpaceDE w:val="0"/>
        <w:autoSpaceDN w:val="0"/>
        <w:adjustRightInd w:val="0"/>
        <w:ind w:firstLine="0"/>
        <w:rPr>
          <w:szCs w:val="30"/>
        </w:rPr>
      </w:pPr>
      <w:r w:rsidRPr="00664BDD">
        <w:rPr>
          <w:szCs w:val="30"/>
        </w:rPr>
        <w:t>ОБЩЕСТВЕННЫЙ КОНТРОЛЬ ЗА СОБЛЮДЕНИЕМ ТРЕБОВАНИЙ ЗАКОНОДАТЕЛЬСТВА ПРИ ЭКСПЛУАТАЦИИ ЗДАНИЙ (ПОМЕЩЕНИЙ)</w:t>
      </w:r>
    </w:p>
    <w:p w:rsidR="0084569C" w:rsidRPr="00664BDD" w:rsidRDefault="0084569C" w:rsidP="00664BDD">
      <w:pPr>
        <w:widowControl/>
        <w:autoSpaceDE w:val="0"/>
        <w:autoSpaceDN w:val="0"/>
        <w:adjustRightInd w:val="0"/>
        <w:rPr>
          <w:szCs w:val="30"/>
        </w:rPr>
      </w:pPr>
    </w:p>
    <w:p w:rsidR="0084569C" w:rsidRPr="00664BDD" w:rsidRDefault="0084569C" w:rsidP="00664BDD">
      <w:pPr>
        <w:widowControl/>
        <w:autoSpaceDE w:val="0"/>
        <w:autoSpaceDN w:val="0"/>
        <w:adjustRightInd w:val="0"/>
        <w:rPr>
          <w:szCs w:val="30"/>
        </w:rPr>
      </w:pPr>
      <w:r w:rsidRPr="00664BDD">
        <w:rPr>
          <w:szCs w:val="30"/>
        </w:rPr>
        <w:t xml:space="preserve">23. В процессе эксплуатации зданий и сооружений должны соблюдаться требования технического кодекса установившейся практики "Техническое состояние и техническое обслуживание зданий и сооружений" (ТКП 45-1.04-305-2016 (33020), утвержденного приказом Министерства архитектуры и строительства Республики Беларусь от 30 декабря 2016 г. № 321 "Об утверждении и введении в действие технических нормативных правовых актов в строительстве", Межотраслевых правил по охране труда при техническом обслуживании и </w:t>
      </w:r>
      <w:r w:rsidRPr="00664BDD">
        <w:rPr>
          <w:szCs w:val="30"/>
        </w:rPr>
        <w:lastRenderedPageBreak/>
        <w:t>ремонте зданий и сооружений, утвержденных постановлением Министерства труда и  социальной  защиты  от  29 декабря 2011 г.№ 141, Типовой инструкции по охране труда для рабочего по комплексному обслуживанию и ремонту зданий и сооружений, утвержденной постановлением Министерства труда и социальной защиты, Министерства жилищно-коммунального хозяйства Республики Беларусь от 29 ноября 2017 № 80/12 "Об утверждении Типовой инструкции по охране труда для рабочего по комплексному обслуживанию и ремонту зданий и сооружений".</w:t>
      </w:r>
    </w:p>
    <w:p w:rsidR="0084569C" w:rsidRPr="00664BDD" w:rsidRDefault="0084569C" w:rsidP="00664BDD">
      <w:pPr>
        <w:widowControl/>
        <w:autoSpaceDE w:val="0"/>
        <w:autoSpaceDN w:val="0"/>
        <w:adjustRightInd w:val="0"/>
        <w:rPr>
          <w:szCs w:val="30"/>
        </w:rPr>
      </w:pPr>
      <w:r w:rsidRPr="00664BDD">
        <w:rPr>
          <w:szCs w:val="30"/>
        </w:rPr>
        <w:t>Для осуществления эксплуатационного контроля за техническим состоянием и эксплуатацией зданий на предприятиях должны быть созданы службы технической эксплуатации.</w:t>
      </w:r>
    </w:p>
    <w:p w:rsidR="0084569C" w:rsidRPr="00664BDD" w:rsidRDefault="0084569C" w:rsidP="00664BDD">
      <w:pPr>
        <w:widowControl/>
        <w:autoSpaceDE w:val="0"/>
        <w:autoSpaceDN w:val="0"/>
        <w:adjustRightInd w:val="0"/>
        <w:rPr>
          <w:szCs w:val="30"/>
        </w:rPr>
      </w:pPr>
      <w:r w:rsidRPr="00664BDD">
        <w:rPr>
          <w:szCs w:val="30"/>
        </w:rPr>
        <w:t>Общий осмотр зданий производится комиссией в следующем составе:</w:t>
      </w:r>
    </w:p>
    <w:p w:rsidR="0084569C" w:rsidRPr="00664BDD" w:rsidRDefault="0084569C" w:rsidP="00664BDD">
      <w:pPr>
        <w:widowControl/>
        <w:autoSpaceDE w:val="0"/>
        <w:autoSpaceDN w:val="0"/>
        <w:adjustRightInd w:val="0"/>
        <w:rPr>
          <w:szCs w:val="30"/>
        </w:rPr>
      </w:pPr>
      <w:proofErr w:type="gramStart"/>
      <w:r w:rsidRPr="00664BDD">
        <w:rPr>
          <w:szCs w:val="30"/>
        </w:rPr>
        <w:t>председатель</w:t>
      </w:r>
      <w:proofErr w:type="gramEnd"/>
      <w:r w:rsidRPr="00664BDD">
        <w:rPr>
          <w:szCs w:val="30"/>
        </w:rPr>
        <w:t xml:space="preserve"> комиссии – руководитель или заместитель руководителя, главный инженер организации (должностное лицо юридического лица ответственного </w:t>
      </w:r>
      <w:proofErr w:type="spellStart"/>
      <w:r w:rsidRPr="00664BDD">
        <w:rPr>
          <w:szCs w:val="30"/>
        </w:rPr>
        <w:t>эксплуатанта</w:t>
      </w:r>
      <w:proofErr w:type="spellEnd"/>
      <w:r w:rsidRPr="00664BDD">
        <w:rPr>
          <w:szCs w:val="30"/>
        </w:rPr>
        <w:t>);</w:t>
      </w:r>
    </w:p>
    <w:p w:rsidR="0084569C" w:rsidRPr="00664BDD" w:rsidRDefault="0084569C" w:rsidP="00664BDD">
      <w:pPr>
        <w:widowControl/>
        <w:autoSpaceDE w:val="0"/>
        <w:autoSpaceDN w:val="0"/>
        <w:adjustRightInd w:val="0"/>
        <w:rPr>
          <w:szCs w:val="30"/>
        </w:rPr>
      </w:pPr>
      <w:proofErr w:type="gramStart"/>
      <w:r w:rsidRPr="00664BDD">
        <w:rPr>
          <w:szCs w:val="30"/>
        </w:rPr>
        <w:t>члены</w:t>
      </w:r>
      <w:proofErr w:type="gramEnd"/>
      <w:r w:rsidRPr="00664BDD">
        <w:rPr>
          <w:szCs w:val="30"/>
        </w:rPr>
        <w:t xml:space="preserve"> комиссии – лица, ответственные за эксплуатацию здания (ответственный </w:t>
      </w:r>
      <w:proofErr w:type="spellStart"/>
      <w:r w:rsidRPr="00664BDD">
        <w:rPr>
          <w:szCs w:val="30"/>
        </w:rPr>
        <w:t>эксплуатант</w:t>
      </w:r>
      <w:proofErr w:type="spellEnd"/>
      <w:r w:rsidRPr="00664BDD">
        <w:rPr>
          <w:szCs w:val="30"/>
        </w:rPr>
        <w:t>);</w:t>
      </w:r>
    </w:p>
    <w:p w:rsidR="0084569C" w:rsidRPr="00664BDD" w:rsidRDefault="0084569C" w:rsidP="00664BDD">
      <w:pPr>
        <w:widowControl/>
        <w:autoSpaceDE w:val="0"/>
        <w:autoSpaceDN w:val="0"/>
        <w:adjustRightInd w:val="0"/>
        <w:rPr>
          <w:szCs w:val="30"/>
        </w:rPr>
      </w:pPr>
      <w:proofErr w:type="gramStart"/>
      <w:r w:rsidRPr="00664BDD">
        <w:rPr>
          <w:szCs w:val="30"/>
        </w:rPr>
        <w:t>представители</w:t>
      </w:r>
      <w:proofErr w:type="gramEnd"/>
      <w:r w:rsidRPr="00664BDD">
        <w:rPr>
          <w:szCs w:val="30"/>
        </w:rPr>
        <w:t xml:space="preserve"> служб, осуществляющих эксплуатацию инженерного и технологического оборудования (</w:t>
      </w:r>
      <w:proofErr w:type="spellStart"/>
      <w:r w:rsidRPr="00664BDD">
        <w:rPr>
          <w:szCs w:val="30"/>
        </w:rPr>
        <w:t>эксплуатант</w:t>
      </w:r>
      <w:proofErr w:type="spellEnd"/>
      <w:r w:rsidRPr="00664BDD">
        <w:rPr>
          <w:szCs w:val="30"/>
        </w:rPr>
        <w:t xml:space="preserve">); </w:t>
      </w:r>
    </w:p>
    <w:p w:rsidR="0084569C" w:rsidRPr="00664BDD" w:rsidRDefault="0084569C" w:rsidP="00664BDD">
      <w:pPr>
        <w:widowControl/>
        <w:autoSpaceDE w:val="0"/>
        <w:autoSpaceDN w:val="0"/>
        <w:adjustRightInd w:val="0"/>
        <w:rPr>
          <w:szCs w:val="30"/>
        </w:rPr>
      </w:pPr>
      <w:proofErr w:type="gramStart"/>
      <w:r w:rsidRPr="00664BDD">
        <w:rPr>
          <w:szCs w:val="30"/>
        </w:rPr>
        <w:t>представитель</w:t>
      </w:r>
      <w:proofErr w:type="gramEnd"/>
      <w:r w:rsidRPr="00664BDD">
        <w:rPr>
          <w:szCs w:val="30"/>
        </w:rPr>
        <w:t xml:space="preserve"> местного общественного формирования (или профсоюза).</w:t>
      </w:r>
    </w:p>
    <w:p w:rsidR="0084569C" w:rsidRPr="00664BDD" w:rsidRDefault="0084569C" w:rsidP="00664BDD">
      <w:pPr>
        <w:widowControl/>
        <w:autoSpaceDE w:val="0"/>
        <w:autoSpaceDN w:val="0"/>
        <w:adjustRightInd w:val="0"/>
        <w:rPr>
          <w:szCs w:val="30"/>
        </w:rPr>
      </w:pPr>
      <w:r w:rsidRPr="00664BDD">
        <w:rPr>
          <w:szCs w:val="30"/>
        </w:rPr>
        <w:t>24. Здания и сооружения в процессе эксплуатации должны находиться под систематическим наблюдением лиц, ответственных за сохранность этих объектов. Все производственные здания или их части приказом руководителя организации закрепляются за структурными подразделениями, занимающими соответствующие площади.</w:t>
      </w:r>
    </w:p>
    <w:p w:rsidR="0084569C" w:rsidRPr="00664BDD" w:rsidRDefault="0084569C" w:rsidP="00664BDD">
      <w:pPr>
        <w:widowControl/>
        <w:autoSpaceDE w:val="0"/>
        <w:autoSpaceDN w:val="0"/>
        <w:adjustRightInd w:val="0"/>
        <w:rPr>
          <w:szCs w:val="30"/>
        </w:rPr>
      </w:pPr>
      <w:r w:rsidRPr="00664BDD">
        <w:rPr>
          <w:szCs w:val="30"/>
        </w:rPr>
        <w:t>25. Для организации систематического наблюдения за зданиями в процессе их эксплуатации приказом руководителя организации назначаются лица, ответственные за правильную эксплуатацию, сохранность и своевременный ремонт закрепленных за подразделением зданий или отдельных помещений, и создается комиссия по общему техническому осмотру зданий и сооружений.</w:t>
      </w:r>
    </w:p>
    <w:p w:rsidR="0084569C" w:rsidRPr="00664BDD" w:rsidRDefault="0084569C" w:rsidP="00664BDD">
      <w:pPr>
        <w:widowControl/>
        <w:autoSpaceDE w:val="0"/>
        <w:autoSpaceDN w:val="0"/>
        <w:adjustRightInd w:val="0"/>
        <w:rPr>
          <w:szCs w:val="30"/>
        </w:rPr>
      </w:pPr>
      <w:r w:rsidRPr="00664BDD">
        <w:rPr>
          <w:szCs w:val="30"/>
        </w:rPr>
        <w:t>Кроме систематического наблюдения здания и сооружения подвергаются периодическим техническим осмотрам специально уполномоченными лицами.</w:t>
      </w:r>
    </w:p>
    <w:p w:rsidR="0084569C" w:rsidRPr="00664BDD" w:rsidRDefault="0084569C" w:rsidP="00664BDD">
      <w:pPr>
        <w:widowControl/>
        <w:autoSpaceDE w:val="0"/>
        <w:autoSpaceDN w:val="0"/>
        <w:adjustRightInd w:val="0"/>
        <w:rPr>
          <w:szCs w:val="30"/>
        </w:rPr>
      </w:pPr>
      <w:r w:rsidRPr="00664BDD">
        <w:rPr>
          <w:szCs w:val="30"/>
        </w:rPr>
        <w:t>26. Результаты осмотров оформляются соответствующими актами, в которых отмечаются обнаруженные дефекты, а также принимаются необходимые меры для их устранения с указанием сроков выполнения работ.</w:t>
      </w:r>
    </w:p>
    <w:p w:rsidR="0084569C" w:rsidRPr="00664BDD" w:rsidRDefault="0084569C" w:rsidP="00664BDD">
      <w:pPr>
        <w:widowControl/>
        <w:autoSpaceDE w:val="0"/>
        <w:autoSpaceDN w:val="0"/>
        <w:adjustRightInd w:val="0"/>
        <w:rPr>
          <w:szCs w:val="30"/>
        </w:rPr>
      </w:pPr>
      <w:r w:rsidRPr="00664BDD">
        <w:rPr>
          <w:szCs w:val="30"/>
        </w:rPr>
        <w:lastRenderedPageBreak/>
        <w:t>27. Для предотвращения перегрузок строительных конструкций не допускается установка, подвеска и крепление оборудования, транспортных средств, трубопроводов и иных устройств, не предусмотренных проектной документацией.</w:t>
      </w:r>
    </w:p>
    <w:p w:rsidR="0084569C" w:rsidRPr="00664BDD" w:rsidRDefault="0084569C" w:rsidP="00664BDD">
      <w:pPr>
        <w:widowControl/>
        <w:autoSpaceDE w:val="0"/>
        <w:autoSpaceDN w:val="0"/>
        <w:adjustRightInd w:val="0"/>
        <w:rPr>
          <w:szCs w:val="30"/>
        </w:rPr>
      </w:pPr>
      <w:r w:rsidRPr="00664BDD">
        <w:rPr>
          <w:szCs w:val="30"/>
        </w:rPr>
        <w:t>В случае необходимости дополнительные нагрузки могут быть допущены только после расчета строительных конструкций или, если окажется необходимым, после усиления этих конструкций.</w:t>
      </w:r>
    </w:p>
    <w:p w:rsidR="0084569C" w:rsidRPr="00664BDD" w:rsidRDefault="0084569C" w:rsidP="00664BDD">
      <w:pPr>
        <w:widowControl/>
        <w:autoSpaceDE w:val="0"/>
        <w:autoSpaceDN w:val="0"/>
        <w:adjustRightInd w:val="0"/>
        <w:rPr>
          <w:szCs w:val="30"/>
        </w:rPr>
      </w:pPr>
      <w:r w:rsidRPr="00664BDD">
        <w:rPr>
          <w:szCs w:val="30"/>
        </w:rPr>
        <w:t>28. Не допускается превышение предельных нагрузок на полы, перекрытия и площадки в помещениях.</w:t>
      </w:r>
    </w:p>
    <w:p w:rsidR="0084569C" w:rsidRPr="00664BDD" w:rsidRDefault="0084569C" w:rsidP="00664BDD">
      <w:pPr>
        <w:widowControl/>
        <w:autoSpaceDE w:val="0"/>
        <w:autoSpaceDN w:val="0"/>
        <w:adjustRightInd w:val="0"/>
        <w:rPr>
          <w:szCs w:val="30"/>
        </w:rPr>
      </w:pPr>
      <w:r w:rsidRPr="00664BDD">
        <w:rPr>
          <w:szCs w:val="30"/>
        </w:rPr>
        <w:t>Не допускается излишняя нагрузка на конструкции за счет временных устройств, при производстве строительно-монтажных работ в эксплуатируемых помещениях, превышение допускаемых скоростей передвижения транспортных средств. Об этом должны быть сделаны предупреждающие надписи в структурных подразделениях и на территории.</w:t>
      </w:r>
    </w:p>
    <w:p w:rsidR="0084569C" w:rsidRPr="00664BDD" w:rsidRDefault="0084569C" w:rsidP="00664BDD">
      <w:pPr>
        <w:widowControl/>
        <w:autoSpaceDE w:val="0"/>
        <w:autoSpaceDN w:val="0"/>
        <w:adjustRightInd w:val="0"/>
        <w:rPr>
          <w:szCs w:val="30"/>
        </w:rPr>
      </w:pPr>
      <w:bookmarkStart w:id="0" w:name="Par14"/>
      <w:bookmarkEnd w:id="0"/>
      <w:r w:rsidRPr="00664BDD">
        <w:rPr>
          <w:szCs w:val="30"/>
        </w:rPr>
        <w:t>29. В производственных помещениях должен поддерживаться проектный температурно-влажностный режим, который исключает образование конденсата на внутренней поверхности ограждений оборудования.</w:t>
      </w:r>
    </w:p>
    <w:p w:rsidR="0084569C" w:rsidRPr="00664BDD" w:rsidRDefault="0084569C" w:rsidP="00664BDD">
      <w:pPr>
        <w:widowControl/>
        <w:autoSpaceDE w:val="0"/>
        <w:autoSpaceDN w:val="0"/>
        <w:adjustRightInd w:val="0"/>
        <w:rPr>
          <w:szCs w:val="30"/>
        </w:rPr>
      </w:pPr>
      <w:r w:rsidRPr="00664BDD">
        <w:rPr>
          <w:szCs w:val="30"/>
        </w:rPr>
        <w:t>30. Производственные участки, где возможно образование и воздействие на работающих вредных производственных факторов (вредные химические вещества в воздушной среде, шум, электромагнитное излучение), изолируют от иных производственных участков.</w:t>
      </w:r>
    </w:p>
    <w:p w:rsidR="0084569C" w:rsidRPr="00664BDD" w:rsidRDefault="0084569C" w:rsidP="00664BDD">
      <w:pPr>
        <w:widowControl/>
        <w:autoSpaceDE w:val="0"/>
        <w:autoSpaceDN w:val="0"/>
        <w:adjustRightInd w:val="0"/>
        <w:ind w:firstLine="0"/>
        <w:rPr>
          <w:szCs w:val="30"/>
        </w:rPr>
      </w:pPr>
      <w:r w:rsidRPr="00664BDD">
        <w:rPr>
          <w:szCs w:val="30"/>
        </w:rPr>
        <w:t xml:space="preserve">31. В организации должен осуществляться периодический лабораторный контроль за состоянием производственных факторов на рабочих местах в соответствии с </w:t>
      </w:r>
      <w:r w:rsidRPr="00067F82">
        <w:rPr>
          <w:bCs/>
          <w:szCs w:val="30"/>
        </w:rPr>
        <w:t>Санитарными нормами и правилами «Требования к условиям труда работающих и содержанию производственных объектов», утверждёнными постановлением Министерства здравоохранения Республики Беларусь от 08.07.2016 №85</w:t>
      </w:r>
      <w:r w:rsidRPr="00067F82">
        <w:rPr>
          <w:szCs w:val="30"/>
        </w:rPr>
        <w:t>,</w:t>
      </w:r>
      <w:r w:rsidRPr="00664BDD">
        <w:rPr>
          <w:szCs w:val="30"/>
        </w:rPr>
        <w:t xml:space="preserve"> межгосударственным стандартом ГОСТ 12.1.005-88 "Система стандартов безопасности труда. Общие санитарно-гигиенические требования к воздуху рабочей зоны", введенным в действие на территории Республики Беларусь </w:t>
      </w:r>
      <w:hyperlink r:id="rId17" w:history="1">
        <w:r w:rsidRPr="00664BDD">
          <w:rPr>
            <w:szCs w:val="30"/>
          </w:rPr>
          <w:t>постановлением</w:t>
        </w:r>
      </w:hyperlink>
      <w:r w:rsidRPr="00664BDD">
        <w:rPr>
          <w:szCs w:val="30"/>
        </w:rPr>
        <w:t xml:space="preserve"> Комитета по стандартизации, метрологии и сертификации при Совете Министров Республики Беларусь от 17 декабря 1992 г. № 3 (далее – ГОСТ 12.1.005), и иными техническими нормативными правовыми актами.</w:t>
      </w:r>
    </w:p>
    <w:p w:rsidR="0084569C" w:rsidRPr="00664BDD" w:rsidRDefault="0084569C" w:rsidP="00664BDD">
      <w:pPr>
        <w:widowControl/>
        <w:autoSpaceDE w:val="0"/>
        <w:autoSpaceDN w:val="0"/>
        <w:adjustRightInd w:val="0"/>
        <w:rPr>
          <w:szCs w:val="30"/>
        </w:rPr>
      </w:pPr>
      <w:r w:rsidRPr="00664BDD">
        <w:rPr>
          <w:szCs w:val="30"/>
        </w:rPr>
        <w:t>При обнаружении параметров вредных производственных факторов, превышающих допустимые, работодатель немедленно принимает меры к устранению причин возникновения опасности.</w:t>
      </w:r>
    </w:p>
    <w:p w:rsidR="0084569C" w:rsidRPr="00664BDD" w:rsidRDefault="0084569C" w:rsidP="00664BDD">
      <w:pPr>
        <w:widowControl/>
        <w:autoSpaceDE w:val="0"/>
        <w:autoSpaceDN w:val="0"/>
        <w:adjustRightInd w:val="0"/>
        <w:rPr>
          <w:szCs w:val="30"/>
        </w:rPr>
      </w:pPr>
      <w:r w:rsidRPr="00664BDD">
        <w:rPr>
          <w:szCs w:val="30"/>
        </w:rPr>
        <w:t xml:space="preserve">32. Порядок уборки помещений устанавливается в зависимости от характера загрязнения и осуществляемого технологического процесса. </w:t>
      </w:r>
      <w:r w:rsidRPr="00664BDD">
        <w:rPr>
          <w:szCs w:val="30"/>
        </w:rPr>
        <w:lastRenderedPageBreak/>
        <w:t>Применение легковоспламеняющихся жидкостей (бензина, керосина и иных) для уборки и очистки помещений запрещается.</w:t>
      </w:r>
    </w:p>
    <w:p w:rsidR="0084569C" w:rsidRPr="00664BDD" w:rsidRDefault="0084569C" w:rsidP="00664BDD">
      <w:pPr>
        <w:widowControl/>
        <w:autoSpaceDE w:val="0"/>
        <w:autoSpaceDN w:val="0"/>
        <w:adjustRightInd w:val="0"/>
        <w:rPr>
          <w:szCs w:val="30"/>
        </w:rPr>
      </w:pPr>
      <w:r w:rsidRPr="00664BDD">
        <w:rPr>
          <w:szCs w:val="30"/>
        </w:rPr>
        <w:t>33. Полы помещений должны соответствовать требованиям технических нормативных правовых актов, технологическим процессам, быть ровными, нескользкими, несгораемыми, стойкими против износа и образования выбоин, водонепроницаемыми, удобными для чистки.</w:t>
      </w:r>
    </w:p>
    <w:p w:rsidR="0084569C" w:rsidRPr="00664BDD" w:rsidRDefault="0084569C" w:rsidP="00664BDD">
      <w:pPr>
        <w:widowControl/>
        <w:autoSpaceDE w:val="0"/>
        <w:autoSpaceDN w:val="0"/>
        <w:adjustRightInd w:val="0"/>
        <w:rPr>
          <w:szCs w:val="30"/>
        </w:rPr>
      </w:pPr>
      <w:r w:rsidRPr="00664BDD">
        <w:rPr>
          <w:szCs w:val="30"/>
        </w:rPr>
        <w:t>Все люки, каналы и углубления в полах плотно и прочно закрываются или ограждаются. Полы содержатся в исправном и чистом состоянии.</w:t>
      </w:r>
    </w:p>
    <w:p w:rsidR="0084569C" w:rsidRPr="00664BDD" w:rsidRDefault="0084569C" w:rsidP="00664BDD">
      <w:pPr>
        <w:widowControl/>
        <w:autoSpaceDE w:val="0"/>
        <w:autoSpaceDN w:val="0"/>
        <w:adjustRightInd w:val="0"/>
        <w:rPr>
          <w:szCs w:val="30"/>
        </w:rPr>
      </w:pPr>
      <w:r w:rsidRPr="00664BDD">
        <w:rPr>
          <w:szCs w:val="30"/>
        </w:rPr>
        <w:t>34. Металлические полы, площадки и ступени лестниц должны иметь рифленую поверхность. Выполнение ступеней лестниц из прутковой стали не допускается.</w:t>
      </w:r>
    </w:p>
    <w:p w:rsidR="0084569C" w:rsidRPr="00664BDD" w:rsidRDefault="0084569C" w:rsidP="00664BDD">
      <w:pPr>
        <w:widowControl/>
        <w:autoSpaceDE w:val="0"/>
        <w:autoSpaceDN w:val="0"/>
        <w:adjustRightInd w:val="0"/>
        <w:rPr>
          <w:szCs w:val="30"/>
        </w:rPr>
      </w:pPr>
      <w:r w:rsidRPr="00664BDD">
        <w:rPr>
          <w:szCs w:val="30"/>
        </w:rPr>
        <w:t>Проезды и проходы внутри производственных помещений обозначаются линиями или знаками, выполненными несмываемой краской контрастного цвета.</w:t>
      </w:r>
    </w:p>
    <w:p w:rsidR="0084569C" w:rsidRPr="00664BDD" w:rsidRDefault="0084569C" w:rsidP="00664BDD">
      <w:pPr>
        <w:widowControl/>
        <w:autoSpaceDE w:val="0"/>
        <w:autoSpaceDN w:val="0"/>
        <w:adjustRightInd w:val="0"/>
        <w:rPr>
          <w:szCs w:val="30"/>
        </w:rPr>
      </w:pPr>
      <w:r w:rsidRPr="00664BDD">
        <w:rPr>
          <w:szCs w:val="30"/>
        </w:rPr>
        <w:t>35. Проезды, лестничные площадки, проходы, оконные проемы, отопительные приборы и рабочие места не загромождаются. Сырье, полуфабрикаты, тара, готовые изделия складируются в установленных местах.</w:t>
      </w:r>
    </w:p>
    <w:p w:rsidR="0084569C" w:rsidRPr="00664BDD" w:rsidRDefault="0084569C" w:rsidP="00664BDD">
      <w:pPr>
        <w:widowControl/>
        <w:autoSpaceDE w:val="0"/>
        <w:autoSpaceDN w:val="0"/>
        <w:adjustRightInd w:val="0"/>
        <w:rPr>
          <w:szCs w:val="30"/>
        </w:rPr>
      </w:pPr>
      <w:r w:rsidRPr="00664BDD">
        <w:rPr>
          <w:szCs w:val="30"/>
        </w:rPr>
        <w:t>Временная установка в проходах и проездах оборудования, транспортных средств, складирование сырья, материалов, изделий, деталей, отходов производства запрещаются.</w:t>
      </w:r>
    </w:p>
    <w:p w:rsidR="0084569C" w:rsidRPr="00664BDD" w:rsidRDefault="0084569C" w:rsidP="00664BDD">
      <w:pPr>
        <w:widowControl/>
        <w:autoSpaceDE w:val="0"/>
        <w:autoSpaceDN w:val="0"/>
        <w:adjustRightInd w:val="0"/>
        <w:rPr>
          <w:szCs w:val="30"/>
        </w:rPr>
      </w:pPr>
      <w:r w:rsidRPr="00664BDD">
        <w:rPr>
          <w:szCs w:val="30"/>
        </w:rPr>
        <w:t>36. Помещения для хранения сырья и готовой продукции подвергаются периодической дезинфекции, дезинсекции и дератизации.</w:t>
      </w:r>
    </w:p>
    <w:p w:rsidR="0084569C" w:rsidRPr="00664BDD" w:rsidRDefault="0084569C" w:rsidP="00664BDD">
      <w:pPr>
        <w:widowControl/>
        <w:autoSpaceDE w:val="0"/>
        <w:autoSpaceDN w:val="0"/>
        <w:adjustRightInd w:val="0"/>
        <w:rPr>
          <w:szCs w:val="30"/>
        </w:rPr>
      </w:pPr>
      <w:r w:rsidRPr="00664BDD">
        <w:rPr>
          <w:szCs w:val="30"/>
        </w:rPr>
        <w:t>Периодичность и условия проведения дезинфекции, дезинсекции и дератизации определяются соответствующими техническими нормативными правовыми актами в зависимости от характера производимой продукции.</w:t>
      </w:r>
    </w:p>
    <w:p w:rsidR="0084569C" w:rsidRPr="00664BDD" w:rsidRDefault="0084569C" w:rsidP="00664BDD">
      <w:pPr>
        <w:widowControl/>
        <w:autoSpaceDE w:val="0"/>
        <w:autoSpaceDN w:val="0"/>
        <w:adjustRightInd w:val="0"/>
        <w:rPr>
          <w:szCs w:val="30"/>
        </w:rPr>
      </w:pPr>
      <w:r w:rsidRPr="00664BDD">
        <w:rPr>
          <w:szCs w:val="30"/>
        </w:rPr>
        <w:t>37. Для контроля состояния воздушной среды в производственных и складских помещениях, в которых применяются, производятся или хранятся вещества и материалы, способные образовывать взрывоопасные концентрации газов и паров, устанавливаются автоматические газоанализаторы.</w:t>
      </w:r>
      <w:bookmarkStart w:id="1" w:name="Par37"/>
      <w:bookmarkEnd w:id="1"/>
    </w:p>
    <w:p w:rsidR="0084569C" w:rsidRPr="00664BDD" w:rsidRDefault="0084569C" w:rsidP="00664BDD">
      <w:pPr>
        <w:widowControl/>
        <w:autoSpaceDE w:val="0"/>
        <w:autoSpaceDN w:val="0"/>
        <w:adjustRightInd w:val="0"/>
        <w:rPr>
          <w:szCs w:val="30"/>
        </w:rPr>
      </w:pPr>
      <w:r w:rsidRPr="00664BDD">
        <w:rPr>
          <w:szCs w:val="30"/>
        </w:rPr>
        <w:t xml:space="preserve">38. На каждом производственном участке должна быть универсальная аптечка первой медицинской помощи с </w:t>
      </w:r>
      <w:hyperlink r:id="rId18" w:history="1">
        <w:r w:rsidRPr="00664BDD">
          <w:rPr>
            <w:szCs w:val="30"/>
          </w:rPr>
          <w:t>перечнем</w:t>
        </w:r>
      </w:hyperlink>
      <w:r w:rsidRPr="00664BDD">
        <w:rPr>
          <w:szCs w:val="30"/>
        </w:rPr>
        <w:t xml:space="preserve"> вложений, входящих в универсальную аптечку первой медицинской помощи(Постановление Министерства здравоохранения Республики Беларусь от 4 декабря 2014 г. № 80 "Об установлении перечней аптечек первой помощи, аптечек скорой медицинской помощи, вложений, входящих в эти аптечки, и определении порядка их комплектации").</w:t>
      </w:r>
    </w:p>
    <w:p w:rsidR="0084569C" w:rsidRPr="00664BDD" w:rsidRDefault="0084569C" w:rsidP="00664BDD">
      <w:pPr>
        <w:widowControl/>
        <w:autoSpaceDE w:val="0"/>
        <w:autoSpaceDN w:val="0"/>
        <w:adjustRightInd w:val="0"/>
        <w:rPr>
          <w:szCs w:val="30"/>
        </w:rPr>
      </w:pPr>
      <w:r w:rsidRPr="00664BDD">
        <w:rPr>
          <w:szCs w:val="30"/>
        </w:rPr>
        <w:lastRenderedPageBreak/>
        <w:t>Содержание лекарственных средств с истекшим сроком годности в</w:t>
      </w:r>
      <w:r w:rsidR="004C7DF3">
        <w:rPr>
          <w:szCs w:val="30"/>
        </w:rPr>
        <w:t xml:space="preserve"> </w:t>
      </w:r>
      <w:r w:rsidRPr="00664BDD">
        <w:rPr>
          <w:szCs w:val="30"/>
        </w:rPr>
        <w:t xml:space="preserve">универсальной аптечке первой медицинской помощи, указанной в </w:t>
      </w:r>
      <w:hyperlink w:anchor="Par37" w:history="1">
        <w:r w:rsidRPr="00664BDD">
          <w:rPr>
            <w:szCs w:val="30"/>
          </w:rPr>
          <w:t>части первой</w:t>
        </w:r>
      </w:hyperlink>
      <w:r w:rsidRPr="00664BDD">
        <w:rPr>
          <w:szCs w:val="30"/>
        </w:rPr>
        <w:t xml:space="preserve"> настоящего пункта, запрещается.</w:t>
      </w:r>
    </w:p>
    <w:p w:rsidR="0084569C" w:rsidRPr="00664BDD" w:rsidRDefault="0084569C" w:rsidP="00664BDD">
      <w:pPr>
        <w:widowControl/>
        <w:autoSpaceDE w:val="0"/>
        <w:autoSpaceDN w:val="0"/>
        <w:adjustRightInd w:val="0"/>
        <w:rPr>
          <w:szCs w:val="30"/>
        </w:rPr>
      </w:pPr>
      <w:r w:rsidRPr="00664BDD">
        <w:rPr>
          <w:szCs w:val="30"/>
        </w:rPr>
        <w:t xml:space="preserve">39. Помещения обеспечиваются водой, соответствующей требованиям санитарных правил и норм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Санитарные правила и нормы СанПиН 10-124 РБ 99", утвержденных постановлением Главного государственного санитарного врача Республики Беларусь от 19 октября 1999 г. </w:t>
      </w:r>
      <w:proofErr w:type="gramStart"/>
      <w:r w:rsidRPr="00664BDD">
        <w:rPr>
          <w:szCs w:val="30"/>
        </w:rPr>
        <w:t>№  46</w:t>
      </w:r>
      <w:proofErr w:type="gramEnd"/>
      <w:r w:rsidRPr="00664BDD">
        <w:rPr>
          <w:szCs w:val="30"/>
        </w:rPr>
        <w:t xml:space="preserve"> "О введении в действие санитарных правил и норм".</w:t>
      </w:r>
    </w:p>
    <w:p w:rsidR="0084569C" w:rsidRPr="00664BDD" w:rsidRDefault="0084569C" w:rsidP="00664BDD">
      <w:pPr>
        <w:widowControl/>
        <w:autoSpaceDE w:val="0"/>
        <w:autoSpaceDN w:val="0"/>
        <w:adjustRightInd w:val="0"/>
        <w:rPr>
          <w:szCs w:val="30"/>
        </w:rPr>
      </w:pPr>
      <w:r w:rsidRPr="00664BDD">
        <w:rPr>
          <w:szCs w:val="30"/>
        </w:rPr>
        <w:t>Для пользования питьевой водой в цехах устраиваются фонтанчики и иные устройства, соединенные с централизованной системой питьевого водоснабжения. Если невозможно провести централизованно питьевую воду, то работающие на таких производственных участках обеспечиваются бутилированной питьевой водой.</w:t>
      </w:r>
    </w:p>
    <w:p w:rsidR="0084569C" w:rsidRPr="00664BDD" w:rsidRDefault="0084569C" w:rsidP="00664BDD">
      <w:pPr>
        <w:widowControl/>
        <w:autoSpaceDE w:val="0"/>
        <w:autoSpaceDN w:val="0"/>
        <w:adjustRightInd w:val="0"/>
        <w:rPr>
          <w:szCs w:val="30"/>
        </w:rPr>
      </w:pPr>
      <w:r w:rsidRPr="00664BDD">
        <w:rPr>
          <w:szCs w:val="30"/>
        </w:rPr>
        <w:t>В цехах с избытками тепла работающие должны обеспечиваться подсоленной газированной или минеральной водой с содержанием соли до 0,5%. Выдачу газированной воды допускается заменять бутилированной минеральной столовой водой.</w:t>
      </w:r>
    </w:p>
    <w:p w:rsidR="0084569C" w:rsidRPr="00664BDD" w:rsidRDefault="0084569C" w:rsidP="00664BDD">
      <w:pPr>
        <w:widowControl/>
        <w:autoSpaceDE w:val="0"/>
        <w:autoSpaceDN w:val="0"/>
        <w:adjustRightInd w:val="0"/>
        <w:rPr>
          <w:szCs w:val="30"/>
        </w:rPr>
      </w:pPr>
    </w:p>
    <w:p w:rsidR="0084569C" w:rsidRPr="00664BDD" w:rsidRDefault="0084569C" w:rsidP="00664BDD">
      <w:pPr>
        <w:widowControl/>
        <w:autoSpaceDE w:val="0"/>
        <w:autoSpaceDN w:val="0"/>
        <w:adjustRightInd w:val="0"/>
        <w:ind w:firstLine="0"/>
        <w:rPr>
          <w:szCs w:val="30"/>
        </w:rPr>
      </w:pPr>
      <w:r w:rsidRPr="00664BDD">
        <w:rPr>
          <w:szCs w:val="30"/>
        </w:rPr>
        <w:t>ОБЩЕСТВЕННЫЙ КОНТРОЛЬ ЗА СОБЛЮДЕНИЕМ ТРЕБОВАНИЙ ЗАКОНОДАТЕЛЬСТВА ПРИ ОРГАНИЗАЦИИ САНИТАРНО-БЫТОВОГО ОБСЛУЖИВАНИЯ РАБОТАЮЩИХ</w:t>
      </w:r>
    </w:p>
    <w:p w:rsidR="0084569C" w:rsidRPr="00664BDD" w:rsidRDefault="0084569C" w:rsidP="00664BDD">
      <w:pPr>
        <w:widowControl/>
        <w:autoSpaceDE w:val="0"/>
        <w:autoSpaceDN w:val="0"/>
        <w:adjustRightInd w:val="0"/>
        <w:rPr>
          <w:szCs w:val="30"/>
        </w:rPr>
      </w:pPr>
    </w:p>
    <w:p w:rsidR="0084569C" w:rsidRPr="00664BDD" w:rsidRDefault="0084569C" w:rsidP="00664BDD">
      <w:pPr>
        <w:widowControl/>
        <w:autoSpaceDE w:val="0"/>
        <w:autoSpaceDN w:val="0"/>
        <w:adjustRightInd w:val="0"/>
        <w:rPr>
          <w:szCs w:val="30"/>
        </w:rPr>
      </w:pPr>
      <w:r w:rsidRPr="00664BDD">
        <w:rPr>
          <w:szCs w:val="30"/>
        </w:rPr>
        <w:t>40. В организации предусматриваются санитарно-бытовые помещения в соответствии с требованиями технических нормативных правовых актов.</w:t>
      </w:r>
    </w:p>
    <w:p w:rsidR="0084569C" w:rsidRPr="00664BDD" w:rsidRDefault="0084569C" w:rsidP="00664BDD">
      <w:pPr>
        <w:widowControl/>
        <w:autoSpaceDE w:val="0"/>
        <w:autoSpaceDN w:val="0"/>
        <w:adjustRightInd w:val="0"/>
        <w:rPr>
          <w:szCs w:val="30"/>
        </w:rPr>
      </w:pPr>
      <w:r w:rsidRPr="00664BDD">
        <w:rPr>
          <w:szCs w:val="30"/>
        </w:rPr>
        <w:t>Не допускается использование санитарно-бытовых помещений не по назначению.</w:t>
      </w:r>
    </w:p>
    <w:p w:rsidR="0084569C" w:rsidRPr="00664BDD" w:rsidRDefault="0084569C" w:rsidP="00664BDD">
      <w:pPr>
        <w:widowControl/>
        <w:autoSpaceDE w:val="0"/>
        <w:autoSpaceDN w:val="0"/>
        <w:adjustRightInd w:val="0"/>
        <w:rPr>
          <w:szCs w:val="30"/>
        </w:rPr>
      </w:pPr>
      <w:r w:rsidRPr="00664BDD">
        <w:rPr>
          <w:szCs w:val="30"/>
        </w:rPr>
        <w:t>41. Полы гардеробных, душевых, умывальных, уборных и иных санитарно-бытовых помещений должны быть влагостойкими с нескользкой поверхностью.</w:t>
      </w:r>
    </w:p>
    <w:p w:rsidR="0084569C" w:rsidRPr="00664BDD" w:rsidRDefault="0084569C" w:rsidP="00664BDD">
      <w:pPr>
        <w:widowControl/>
        <w:autoSpaceDE w:val="0"/>
        <w:autoSpaceDN w:val="0"/>
        <w:adjustRightInd w:val="0"/>
        <w:rPr>
          <w:szCs w:val="30"/>
        </w:rPr>
      </w:pPr>
      <w:r w:rsidRPr="00664BDD">
        <w:rPr>
          <w:szCs w:val="30"/>
        </w:rPr>
        <w:t>В душевых применяются резиновые либо пластиковые коврики с нескользкой поверхностью.</w:t>
      </w:r>
    </w:p>
    <w:p w:rsidR="0084569C" w:rsidRPr="00664BDD" w:rsidRDefault="0084569C" w:rsidP="00664BDD">
      <w:pPr>
        <w:widowControl/>
        <w:autoSpaceDE w:val="0"/>
        <w:autoSpaceDN w:val="0"/>
        <w:adjustRightInd w:val="0"/>
        <w:rPr>
          <w:szCs w:val="30"/>
        </w:rPr>
      </w:pPr>
      <w:r w:rsidRPr="00664BDD">
        <w:rPr>
          <w:szCs w:val="30"/>
        </w:rPr>
        <w:t>42. При умывальниках должны иметься в достаточном количестве смывающие средства, полотенца или воздушные осушители рук.</w:t>
      </w:r>
    </w:p>
    <w:p w:rsidR="0084569C" w:rsidRPr="00664BDD" w:rsidRDefault="0084569C" w:rsidP="00664BDD">
      <w:pPr>
        <w:widowControl/>
        <w:autoSpaceDE w:val="0"/>
        <w:autoSpaceDN w:val="0"/>
        <w:adjustRightInd w:val="0"/>
        <w:rPr>
          <w:szCs w:val="30"/>
        </w:rPr>
      </w:pPr>
      <w:r w:rsidRPr="00664BDD">
        <w:rPr>
          <w:szCs w:val="30"/>
        </w:rPr>
        <w:t>43. Для предварительной обработки рук при работах со свинцом или сплавами, содержащими свинец, в умывальниках предусматриваются емкости с 1-процентным раствором уксусной кислоты.</w:t>
      </w:r>
    </w:p>
    <w:p w:rsidR="0084569C" w:rsidRPr="00664BDD" w:rsidRDefault="0084569C" w:rsidP="00664BDD">
      <w:pPr>
        <w:widowControl/>
        <w:autoSpaceDE w:val="0"/>
        <w:autoSpaceDN w:val="0"/>
        <w:adjustRightInd w:val="0"/>
        <w:rPr>
          <w:szCs w:val="30"/>
        </w:rPr>
      </w:pPr>
      <w:r w:rsidRPr="00664BDD">
        <w:rPr>
          <w:szCs w:val="30"/>
        </w:rPr>
        <w:t>44. Помещения для обогревания устраиваются максимально приближенными к рабочим местам.</w:t>
      </w:r>
    </w:p>
    <w:p w:rsidR="0084569C" w:rsidRPr="00664BDD" w:rsidRDefault="0084569C" w:rsidP="00664BDD">
      <w:pPr>
        <w:widowControl/>
        <w:autoSpaceDE w:val="0"/>
        <w:autoSpaceDN w:val="0"/>
        <w:adjustRightInd w:val="0"/>
        <w:rPr>
          <w:szCs w:val="30"/>
        </w:rPr>
      </w:pPr>
      <w:r w:rsidRPr="00664BDD">
        <w:rPr>
          <w:szCs w:val="30"/>
        </w:rPr>
        <w:lastRenderedPageBreak/>
        <w:t>45. Прием пищи разрешается только в специально отведенных для этого помещениях, оборудованных в соответствии с требованиями технических нормативных правовых актов.</w:t>
      </w:r>
    </w:p>
    <w:p w:rsidR="0084569C" w:rsidRPr="00664BDD" w:rsidRDefault="0084569C" w:rsidP="00664BDD">
      <w:pPr>
        <w:pStyle w:val="2"/>
        <w:spacing w:after="0" w:line="240" w:lineRule="auto"/>
        <w:rPr>
          <w:szCs w:val="30"/>
        </w:rPr>
      </w:pPr>
      <w:r w:rsidRPr="00664BDD">
        <w:rPr>
          <w:szCs w:val="30"/>
        </w:rPr>
        <w:t xml:space="preserve">Комната приема пищи должна быть оборудована умывальником </w:t>
      </w:r>
      <w:r w:rsidRPr="00664BDD">
        <w:rPr>
          <w:szCs w:val="30"/>
          <w:lang w:val="en-US"/>
        </w:rPr>
        <w:t>c</w:t>
      </w:r>
      <w:r w:rsidRPr="00664BDD">
        <w:rPr>
          <w:szCs w:val="30"/>
        </w:rPr>
        <w:t xml:space="preserve"> подводкой холодной и горячей воды, стационарным кипятильником, нагревательными устройствами, холодильником, мебелью и посудой.</w:t>
      </w:r>
    </w:p>
    <w:p w:rsidR="0084569C" w:rsidRPr="00664BDD" w:rsidRDefault="0084569C" w:rsidP="00664BDD">
      <w:pPr>
        <w:pStyle w:val="2"/>
        <w:spacing w:after="0" w:line="240" w:lineRule="auto"/>
        <w:rPr>
          <w:szCs w:val="30"/>
        </w:rPr>
      </w:pPr>
      <w:r w:rsidRPr="00664BDD">
        <w:rPr>
          <w:szCs w:val="30"/>
        </w:rPr>
        <w:t>При численности работающих в наиболее многочисленной смене до 10 чел. вместо комнаты приема пищи допускается предусматривать место площадью 6 кв. метров для установки стола в общих гардеробных или в гардеробных домашней (уличной и домашней) одежды.</w:t>
      </w:r>
    </w:p>
    <w:p w:rsidR="0084569C" w:rsidRPr="00664BDD" w:rsidRDefault="0084569C" w:rsidP="00664BDD">
      <w:pPr>
        <w:widowControl/>
        <w:autoSpaceDE w:val="0"/>
        <w:autoSpaceDN w:val="0"/>
        <w:adjustRightInd w:val="0"/>
        <w:rPr>
          <w:szCs w:val="30"/>
        </w:rPr>
      </w:pPr>
      <w:r w:rsidRPr="00664BDD">
        <w:rPr>
          <w:szCs w:val="30"/>
        </w:rPr>
        <w:t>46. Все санитарно-бытовые помещения должны содержаться в исправном состоянии и чистоте.</w:t>
      </w:r>
    </w:p>
    <w:p w:rsidR="0084569C" w:rsidRPr="00664BDD" w:rsidRDefault="0084569C" w:rsidP="00664BDD">
      <w:pPr>
        <w:widowControl/>
        <w:autoSpaceDE w:val="0"/>
        <w:autoSpaceDN w:val="0"/>
        <w:adjustRightInd w:val="0"/>
        <w:rPr>
          <w:szCs w:val="30"/>
        </w:rPr>
      </w:pPr>
      <w:r w:rsidRPr="00664BDD">
        <w:rPr>
          <w:szCs w:val="30"/>
        </w:rPr>
        <w:t>Гардеробные, душевые, туалетные и иные санитарно-бытовые помещения должны после каждой смены убираться и проветриваться.</w:t>
      </w:r>
    </w:p>
    <w:p w:rsidR="0084569C" w:rsidRPr="00664BDD" w:rsidRDefault="0084569C" w:rsidP="00664BDD">
      <w:pPr>
        <w:pStyle w:val="aa"/>
        <w:widowControl w:val="0"/>
        <w:shd w:val="clear" w:color="auto" w:fill="FFFFFF"/>
        <w:tabs>
          <w:tab w:val="left" w:pos="0"/>
        </w:tabs>
        <w:autoSpaceDE w:val="0"/>
        <w:autoSpaceDN w:val="0"/>
        <w:adjustRightInd w:val="0"/>
        <w:spacing w:after="0" w:line="240" w:lineRule="auto"/>
        <w:ind w:left="0" w:firstLine="709"/>
        <w:jc w:val="both"/>
        <w:rPr>
          <w:rFonts w:ascii="Times New Roman" w:hAnsi="Times New Roman"/>
          <w:sz w:val="30"/>
          <w:szCs w:val="30"/>
        </w:rPr>
      </w:pPr>
    </w:p>
    <w:p w:rsidR="0084569C" w:rsidRPr="00664BDD" w:rsidRDefault="0084569C" w:rsidP="00664BDD">
      <w:pPr>
        <w:widowControl/>
        <w:autoSpaceDE w:val="0"/>
        <w:autoSpaceDN w:val="0"/>
        <w:adjustRightInd w:val="0"/>
        <w:ind w:firstLine="0"/>
        <w:rPr>
          <w:szCs w:val="30"/>
        </w:rPr>
      </w:pPr>
      <w:r w:rsidRPr="00664BDD">
        <w:rPr>
          <w:szCs w:val="30"/>
        </w:rPr>
        <w:t>ОБЩЕСТВЕННЫЙ КОНТРОЛЬ ЗА СОБЛЮДЕНИЕМ ТРЕБОВАНИЙ ЗАКОНОДАТЕЛЬСТВА ПРИ ЭКСПЛУАТАЦИИ ОБОРУДОВАНИЯ, ОРГАНИЗАЦИИ РАБОЧИХ МЕСТ</w:t>
      </w:r>
    </w:p>
    <w:p w:rsidR="0084569C" w:rsidRPr="00664BDD" w:rsidRDefault="0084569C" w:rsidP="00664BDD">
      <w:pPr>
        <w:widowControl/>
        <w:autoSpaceDE w:val="0"/>
        <w:autoSpaceDN w:val="0"/>
        <w:adjustRightInd w:val="0"/>
        <w:rPr>
          <w:szCs w:val="30"/>
        </w:rPr>
      </w:pPr>
    </w:p>
    <w:p w:rsidR="0084569C" w:rsidRPr="00664BDD" w:rsidRDefault="0084569C" w:rsidP="00664BDD">
      <w:pPr>
        <w:widowControl/>
        <w:autoSpaceDE w:val="0"/>
        <w:autoSpaceDN w:val="0"/>
        <w:adjustRightInd w:val="0"/>
        <w:rPr>
          <w:szCs w:val="30"/>
        </w:rPr>
      </w:pPr>
      <w:r w:rsidRPr="00664BDD">
        <w:rPr>
          <w:szCs w:val="30"/>
        </w:rPr>
        <w:t xml:space="preserve">47. Оборудование должно отвечать требованиям межгосударственного стандарта ГОСТ 12.2.003-91 "Система стандартов безопасности труда. Оборудование производственное. Общие требования безопасности", введенного в действие на территории Республики Беларусь </w:t>
      </w:r>
      <w:hyperlink r:id="rId19" w:history="1">
        <w:r w:rsidRPr="00664BDD">
          <w:rPr>
            <w:szCs w:val="30"/>
          </w:rPr>
          <w:t>постановлением</w:t>
        </w:r>
      </w:hyperlink>
      <w:r w:rsidRPr="00664BDD">
        <w:rPr>
          <w:szCs w:val="30"/>
        </w:rPr>
        <w:t xml:space="preserve"> Комитета по стандартизации, метрологии и сертификации при Совете Министров Республики Беларусь от 17 декабря 1992 г. № 3 (далее – ГОСТ 12.2.003), Гигиеническим </w:t>
      </w:r>
      <w:hyperlink r:id="rId20" w:history="1">
        <w:r w:rsidRPr="00664BDD">
          <w:rPr>
            <w:szCs w:val="30"/>
          </w:rPr>
          <w:t>требованиям</w:t>
        </w:r>
      </w:hyperlink>
      <w:r w:rsidRPr="00664BDD">
        <w:rPr>
          <w:szCs w:val="30"/>
        </w:rPr>
        <w:t xml:space="preserve"> к организации технологических процессов и производственному оборудованию, эксплуатационным документам организаций-изготовителей.</w:t>
      </w:r>
    </w:p>
    <w:p w:rsidR="0084569C" w:rsidRPr="00664BDD" w:rsidRDefault="0084569C" w:rsidP="00664BDD">
      <w:pPr>
        <w:widowControl/>
        <w:autoSpaceDE w:val="0"/>
        <w:autoSpaceDN w:val="0"/>
        <w:adjustRightInd w:val="0"/>
        <w:rPr>
          <w:szCs w:val="30"/>
        </w:rPr>
      </w:pPr>
      <w:r w:rsidRPr="00664BDD">
        <w:rPr>
          <w:szCs w:val="30"/>
        </w:rPr>
        <w:t>48. Оборудование должно быть укомплектовано эксплуатационными документами организаций-изготовителей.</w:t>
      </w:r>
    </w:p>
    <w:p w:rsidR="0084569C" w:rsidRPr="00664BDD" w:rsidRDefault="0084569C" w:rsidP="00664BDD">
      <w:pPr>
        <w:widowControl/>
        <w:autoSpaceDE w:val="0"/>
        <w:autoSpaceDN w:val="0"/>
        <w:adjustRightInd w:val="0"/>
        <w:rPr>
          <w:szCs w:val="30"/>
        </w:rPr>
      </w:pPr>
      <w:r w:rsidRPr="00664BDD">
        <w:rPr>
          <w:szCs w:val="30"/>
        </w:rPr>
        <w:t>49. Безопасность при эксплуатации оборудования обеспечивается путем:</w:t>
      </w:r>
    </w:p>
    <w:p w:rsidR="0084569C" w:rsidRPr="00664BDD" w:rsidRDefault="0084569C" w:rsidP="00664BDD">
      <w:pPr>
        <w:widowControl/>
        <w:autoSpaceDE w:val="0"/>
        <w:autoSpaceDN w:val="0"/>
        <w:adjustRightInd w:val="0"/>
        <w:rPr>
          <w:szCs w:val="30"/>
        </w:rPr>
      </w:pPr>
      <w:proofErr w:type="gramStart"/>
      <w:r w:rsidRPr="00664BDD">
        <w:rPr>
          <w:szCs w:val="30"/>
        </w:rPr>
        <w:t>использования</w:t>
      </w:r>
      <w:proofErr w:type="gramEnd"/>
      <w:r w:rsidRPr="00664BDD">
        <w:rPr>
          <w:szCs w:val="30"/>
        </w:rPr>
        <w:t xml:space="preserve"> оборудования по назначению в соответствии с требованиями эксплуатационных документов организаций-изготовителей;</w:t>
      </w:r>
    </w:p>
    <w:p w:rsidR="0084569C" w:rsidRPr="00664BDD" w:rsidRDefault="0084569C" w:rsidP="00664BDD">
      <w:pPr>
        <w:widowControl/>
        <w:autoSpaceDE w:val="0"/>
        <w:autoSpaceDN w:val="0"/>
        <w:adjustRightInd w:val="0"/>
        <w:rPr>
          <w:szCs w:val="30"/>
        </w:rPr>
      </w:pPr>
      <w:proofErr w:type="gramStart"/>
      <w:r w:rsidRPr="00664BDD">
        <w:rPr>
          <w:szCs w:val="30"/>
        </w:rPr>
        <w:t>эксплуатации</w:t>
      </w:r>
      <w:proofErr w:type="gramEnd"/>
      <w:r w:rsidRPr="00664BDD">
        <w:rPr>
          <w:szCs w:val="30"/>
        </w:rPr>
        <w:t xml:space="preserve"> оборудования работающими, имеющими соответствующую квалификацию по профессии, прошедшими в установленном порядке обучение, стажировку, инструктаж и проверку знаний по вопросам охраны труда;</w:t>
      </w:r>
    </w:p>
    <w:p w:rsidR="0084569C" w:rsidRPr="00664BDD" w:rsidRDefault="0084569C" w:rsidP="00664BDD">
      <w:pPr>
        <w:widowControl/>
        <w:autoSpaceDE w:val="0"/>
        <w:autoSpaceDN w:val="0"/>
        <w:adjustRightInd w:val="0"/>
        <w:rPr>
          <w:szCs w:val="30"/>
        </w:rPr>
      </w:pPr>
      <w:proofErr w:type="gramStart"/>
      <w:r w:rsidRPr="00664BDD">
        <w:rPr>
          <w:szCs w:val="30"/>
        </w:rPr>
        <w:t>проведения</w:t>
      </w:r>
      <w:proofErr w:type="gramEnd"/>
      <w:r w:rsidRPr="00664BDD">
        <w:rPr>
          <w:szCs w:val="30"/>
        </w:rPr>
        <w:t xml:space="preserve"> своевременного и качественного технического обслуживания и ремонта, испытаний, осмотров, технических освидетельствований оборудования в порядке и сроки, установленные </w:t>
      </w:r>
      <w:r w:rsidRPr="00664BDD">
        <w:rPr>
          <w:szCs w:val="30"/>
        </w:rPr>
        <w:lastRenderedPageBreak/>
        <w:t>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w:t>
      </w:r>
    </w:p>
    <w:p w:rsidR="0084569C" w:rsidRPr="00664BDD" w:rsidRDefault="0084569C" w:rsidP="00664BDD">
      <w:pPr>
        <w:widowControl/>
        <w:autoSpaceDE w:val="0"/>
        <w:autoSpaceDN w:val="0"/>
        <w:adjustRightInd w:val="0"/>
        <w:rPr>
          <w:szCs w:val="30"/>
        </w:rPr>
      </w:pPr>
      <w:proofErr w:type="gramStart"/>
      <w:r w:rsidRPr="00664BDD">
        <w:rPr>
          <w:szCs w:val="30"/>
        </w:rPr>
        <w:t>внедрения</w:t>
      </w:r>
      <w:proofErr w:type="gramEnd"/>
      <w:r w:rsidRPr="00664BDD">
        <w:rPr>
          <w:szCs w:val="30"/>
        </w:rPr>
        <w:t xml:space="preserve"> более совершенных моделей (марок) оборудования, оградительных конструкций,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
    <w:p w:rsidR="0084569C" w:rsidRPr="00664BDD" w:rsidRDefault="0084569C" w:rsidP="00664BDD">
      <w:pPr>
        <w:widowControl/>
        <w:autoSpaceDE w:val="0"/>
        <w:autoSpaceDN w:val="0"/>
        <w:adjustRightInd w:val="0"/>
        <w:rPr>
          <w:szCs w:val="30"/>
        </w:rPr>
      </w:pPr>
      <w:proofErr w:type="gramStart"/>
      <w:r w:rsidRPr="00664BDD">
        <w:rPr>
          <w:szCs w:val="30"/>
        </w:rPr>
        <w:t>вывода</w:t>
      </w:r>
      <w:proofErr w:type="gramEnd"/>
      <w:r w:rsidRPr="00664BDD">
        <w:rPr>
          <w:szCs w:val="30"/>
        </w:rPr>
        <w:t xml:space="preserve"> из эксплуатации </w:t>
      </w:r>
      <w:proofErr w:type="spellStart"/>
      <w:r w:rsidRPr="00664BDD">
        <w:rPr>
          <w:szCs w:val="30"/>
        </w:rPr>
        <w:t>травмоопасного</w:t>
      </w:r>
      <w:proofErr w:type="spellEnd"/>
      <w:r w:rsidRPr="00664BDD">
        <w:rPr>
          <w:szCs w:val="30"/>
        </w:rPr>
        <w:t xml:space="preserve"> оборудования.</w:t>
      </w:r>
    </w:p>
    <w:p w:rsidR="0084569C" w:rsidRPr="00664BDD" w:rsidRDefault="0084569C" w:rsidP="00664BDD">
      <w:pPr>
        <w:widowControl/>
        <w:autoSpaceDE w:val="0"/>
        <w:autoSpaceDN w:val="0"/>
        <w:adjustRightInd w:val="0"/>
        <w:rPr>
          <w:szCs w:val="30"/>
        </w:rPr>
      </w:pPr>
      <w:r w:rsidRPr="00664BDD">
        <w:rPr>
          <w:szCs w:val="30"/>
        </w:rPr>
        <w:t>Конструкция защитных ограждений должна исключать их самопроизвольное перемещение из положения, обеспечивающего защиту работающего, допускать возможность его перемещения из защитного положения только с помощью инструмента.</w:t>
      </w:r>
    </w:p>
    <w:p w:rsidR="0084569C" w:rsidRPr="00664BDD" w:rsidRDefault="0084569C" w:rsidP="00664BDD">
      <w:pPr>
        <w:widowControl/>
        <w:autoSpaceDE w:val="0"/>
        <w:autoSpaceDN w:val="0"/>
        <w:adjustRightInd w:val="0"/>
        <w:rPr>
          <w:szCs w:val="30"/>
        </w:rPr>
      </w:pPr>
      <w:r w:rsidRPr="00664BDD">
        <w:rPr>
          <w:szCs w:val="30"/>
        </w:rPr>
        <w:t>Легкосъемные защитные ограждения оборудования должны быть сблокированы с пусковыми устройствами электродвигателей для их отключения и предотвращения пуска при открывании или снятии ограждений.</w:t>
      </w:r>
    </w:p>
    <w:p w:rsidR="0084569C" w:rsidRPr="00664BDD" w:rsidRDefault="0084569C" w:rsidP="00664BDD">
      <w:pPr>
        <w:widowControl/>
        <w:autoSpaceDE w:val="0"/>
        <w:autoSpaceDN w:val="0"/>
        <w:adjustRightInd w:val="0"/>
        <w:rPr>
          <w:szCs w:val="30"/>
        </w:rPr>
      </w:pPr>
      <w:r w:rsidRPr="00664BDD">
        <w:rPr>
          <w:szCs w:val="30"/>
        </w:rPr>
        <w:t>Откидные, съемные, раздвижные элементы стационарных защитных ограждений должны иметь удобные ручки и скобы, а также устройства для фиксации их в открытом положении при открывании вверх или в закрытом положении при открывании вниз или в сторону.</w:t>
      </w:r>
    </w:p>
    <w:p w:rsidR="0084569C" w:rsidRPr="00664BDD" w:rsidRDefault="0084569C" w:rsidP="00664BDD">
      <w:pPr>
        <w:widowControl/>
        <w:autoSpaceDE w:val="0"/>
        <w:autoSpaceDN w:val="0"/>
        <w:adjustRightInd w:val="0"/>
        <w:rPr>
          <w:szCs w:val="30"/>
        </w:rPr>
      </w:pPr>
      <w:r w:rsidRPr="00664BDD">
        <w:rPr>
          <w:szCs w:val="30"/>
        </w:rPr>
        <w:t>50. Части оборудования, представляющие опасность, и внутренние поверхности ограждений, открывающихся без применения инструмента, должны быть окрашены в сигнальные цвета и обозначены знаком безопасности в соответствии с ГОСТ 12.4.026.</w:t>
      </w:r>
    </w:p>
    <w:p w:rsidR="0084569C" w:rsidRPr="00067F82" w:rsidRDefault="0084569C" w:rsidP="00664BDD">
      <w:pPr>
        <w:widowControl/>
        <w:autoSpaceDE w:val="0"/>
        <w:autoSpaceDN w:val="0"/>
        <w:adjustRightInd w:val="0"/>
        <w:ind w:firstLine="708"/>
        <w:rPr>
          <w:szCs w:val="30"/>
        </w:rPr>
      </w:pPr>
      <w:r w:rsidRPr="00664BDD">
        <w:rPr>
          <w:szCs w:val="30"/>
        </w:rPr>
        <w:t xml:space="preserve">51. Каждая единица оборудования должна иметь инвентарный номер. </w:t>
      </w:r>
      <w:r w:rsidRPr="00067F82">
        <w:rPr>
          <w:szCs w:val="30"/>
        </w:rPr>
        <w:t>Оборудование должно быть укомплектовано эксплуатационными документами организаций-изготовителей</w:t>
      </w:r>
      <w:r w:rsidR="004C7DF3" w:rsidRPr="00067F82">
        <w:rPr>
          <w:szCs w:val="30"/>
        </w:rPr>
        <w:t xml:space="preserve">, </w:t>
      </w:r>
      <w:r w:rsidRPr="00067F82">
        <w:rPr>
          <w:szCs w:val="30"/>
        </w:rPr>
        <w:t>устанавлив</w:t>
      </w:r>
      <w:r w:rsidR="00067F82">
        <w:rPr>
          <w:szCs w:val="30"/>
        </w:rPr>
        <w:t>а</w:t>
      </w:r>
      <w:r w:rsidRPr="00067F82">
        <w:rPr>
          <w:szCs w:val="30"/>
        </w:rPr>
        <w:t>ться на прочных фундаментах или основаниях и закрепляться. Перед вводом в эксплуатацию нового, модернизированного или установленного на другое место оборудования должна производится проверка его соответствия требованиям по охране труда и составляться акт ввода оборудования в эксплуатацию.</w:t>
      </w:r>
    </w:p>
    <w:p w:rsidR="0084569C" w:rsidRPr="00664BDD" w:rsidRDefault="0084569C" w:rsidP="00664BDD">
      <w:pPr>
        <w:widowControl/>
        <w:autoSpaceDE w:val="0"/>
        <w:autoSpaceDN w:val="0"/>
        <w:adjustRightInd w:val="0"/>
        <w:rPr>
          <w:szCs w:val="30"/>
        </w:rPr>
      </w:pPr>
      <w:r w:rsidRPr="00664BDD">
        <w:rPr>
          <w:szCs w:val="30"/>
        </w:rPr>
        <w:t>52. Для обслуживания оборудования, на которое устанавливаются инструмент, приспособления и иная технологическая оснастка массой более 15 кг, а также на котором производится обработка материалов, заготовок, деталей и изделий массой более 15 кг, применяются соответствующие грузоподъемные машины, съемные грузозахватные приспособления, тара и иные средства.</w:t>
      </w:r>
    </w:p>
    <w:p w:rsidR="0084569C" w:rsidRPr="00664BDD" w:rsidRDefault="0084569C" w:rsidP="00664BDD">
      <w:pPr>
        <w:widowControl/>
        <w:autoSpaceDE w:val="0"/>
        <w:autoSpaceDN w:val="0"/>
        <w:adjustRightInd w:val="0"/>
        <w:jc w:val="center"/>
        <w:rPr>
          <w:szCs w:val="30"/>
        </w:rPr>
      </w:pPr>
    </w:p>
    <w:p w:rsidR="00067F82" w:rsidRDefault="00067F82" w:rsidP="00664BDD">
      <w:pPr>
        <w:widowControl/>
        <w:autoSpaceDE w:val="0"/>
        <w:autoSpaceDN w:val="0"/>
        <w:adjustRightInd w:val="0"/>
        <w:ind w:firstLine="0"/>
        <w:rPr>
          <w:szCs w:val="30"/>
        </w:rPr>
      </w:pPr>
    </w:p>
    <w:p w:rsidR="0084569C" w:rsidRPr="00664BDD" w:rsidRDefault="0084569C" w:rsidP="00664BDD">
      <w:pPr>
        <w:widowControl/>
        <w:autoSpaceDE w:val="0"/>
        <w:autoSpaceDN w:val="0"/>
        <w:adjustRightInd w:val="0"/>
        <w:ind w:firstLine="0"/>
        <w:rPr>
          <w:szCs w:val="30"/>
        </w:rPr>
      </w:pPr>
      <w:r w:rsidRPr="00664BDD">
        <w:rPr>
          <w:szCs w:val="30"/>
        </w:rPr>
        <w:lastRenderedPageBreak/>
        <w:t>ОБЩЕСТВЕННЫЙ КОНТРОЛЬ ЗА СОБЛЮДЕНИЕМ ТРЕБОВАНИЙ ЗАКОНОДАТЕЛЬСТВА ПРИ ЭКСПЛУАТАЦИИ АВТОМОБИЛЬНЫХ ТРАНСПОРТНЫХ СРЕДСТВ</w:t>
      </w:r>
    </w:p>
    <w:p w:rsidR="0084569C" w:rsidRPr="00664BDD" w:rsidRDefault="0084569C" w:rsidP="00664BDD">
      <w:pPr>
        <w:widowControl/>
        <w:autoSpaceDE w:val="0"/>
        <w:autoSpaceDN w:val="0"/>
        <w:adjustRightInd w:val="0"/>
        <w:rPr>
          <w:szCs w:val="30"/>
        </w:rPr>
      </w:pPr>
    </w:p>
    <w:p w:rsidR="0084569C" w:rsidRPr="00664BDD" w:rsidRDefault="0084569C" w:rsidP="00664BDD">
      <w:pPr>
        <w:pStyle w:val="ConsPlusTitle"/>
        <w:widowControl/>
        <w:ind w:firstLine="709"/>
        <w:jc w:val="both"/>
        <w:rPr>
          <w:rFonts w:ascii="Times New Roman" w:hAnsi="Times New Roman" w:cs="Times New Roman"/>
          <w:b w:val="0"/>
          <w:sz w:val="30"/>
          <w:szCs w:val="30"/>
        </w:rPr>
      </w:pPr>
      <w:r w:rsidRPr="00664BDD">
        <w:rPr>
          <w:rFonts w:ascii="Times New Roman" w:hAnsi="Times New Roman" w:cs="Times New Roman"/>
          <w:b w:val="0"/>
          <w:sz w:val="30"/>
          <w:szCs w:val="30"/>
        </w:rPr>
        <w:t xml:space="preserve">53. Эксплуатация автомобильных транспортных средств (далее – автотранспорт) осуществляется в соответствии с </w:t>
      </w:r>
      <w:hyperlink r:id="rId21" w:history="1">
        <w:r w:rsidRPr="00664BDD">
          <w:rPr>
            <w:rFonts w:ascii="Times New Roman" w:hAnsi="Times New Roman" w:cs="Times New Roman"/>
            <w:b w:val="0"/>
            <w:sz w:val="30"/>
            <w:szCs w:val="30"/>
          </w:rPr>
          <w:t>Законом</w:t>
        </w:r>
      </w:hyperlink>
      <w:r w:rsidRPr="00664BDD">
        <w:rPr>
          <w:rFonts w:ascii="Times New Roman" w:hAnsi="Times New Roman" w:cs="Times New Roman"/>
          <w:b w:val="0"/>
          <w:sz w:val="30"/>
          <w:szCs w:val="30"/>
        </w:rPr>
        <w:t xml:space="preserve"> Республики Беларусь от 14 августа 2007 г. "Об автомобильном транспорте и автомобильных перевозках" (Национальный реестр правовых актов Республики Беларусь, 2007 г., № 199, 2/1375), </w:t>
      </w:r>
      <w:hyperlink r:id="rId22" w:history="1">
        <w:r w:rsidRPr="00664BDD">
          <w:rPr>
            <w:rFonts w:ascii="Times New Roman" w:hAnsi="Times New Roman" w:cs="Times New Roman"/>
            <w:b w:val="0"/>
            <w:sz w:val="30"/>
            <w:szCs w:val="30"/>
          </w:rPr>
          <w:t>Законом</w:t>
        </w:r>
      </w:hyperlink>
      <w:r w:rsidRPr="00664BDD">
        <w:rPr>
          <w:rFonts w:ascii="Times New Roman" w:hAnsi="Times New Roman" w:cs="Times New Roman"/>
          <w:b w:val="0"/>
          <w:sz w:val="30"/>
          <w:szCs w:val="30"/>
        </w:rPr>
        <w:t xml:space="preserve"> Республики Беларусь от 5 января 2008 г. "О дорожном движении" (Национальный реестр правовых актов Республики Беларусь, 2008 г., № 14, 2/1410), </w:t>
      </w:r>
      <w:hyperlink r:id="rId23" w:history="1">
        <w:r w:rsidRPr="00664BDD">
          <w:rPr>
            <w:rFonts w:ascii="Times New Roman" w:hAnsi="Times New Roman" w:cs="Times New Roman"/>
            <w:b w:val="0"/>
            <w:sz w:val="30"/>
            <w:szCs w:val="30"/>
          </w:rPr>
          <w:t>Правилами</w:t>
        </w:r>
      </w:hyperlink>
      <w:r w:rsidRPr="00664BDD">
        <w:rPr>
          <w:rFonts w:ascii="Times New Roman" w:hAnsi="Times New Roman" w:cs="Times New Roman"/>
          <w:b w:val="0"/>
          <w:sz w:val="30"/>
          <w:szCs w:val="30"/>
        </w:rPr>
        <w:t xml:space="preserve"> дорожного движения, Межотраслевыми правилами по охране труда при эксплуатации автомобильного и городского электрического транспорта, утвержденными постановлением Министерства труда и социальной защиты и Министерства транспорта и коммуникаций Республики Беларусь</w:t>
      </w:r>
      <w:r w:rsidR="00067F82">
        <w:rPr>
          <w:rFonts w:ascii="Times New Roman" w:hAnsi="Times New Roman" w:cs="Times New Roman"/>
          <w:b w:val="0"/>
          <w:sz w:val="30"/>
          <w:szCs w:val="30"/>
        </w:rPr>
        <w:t xml:space="preserve"> </w:t>
      </w:r>
      <w:r w:rsidRPr="00664BDD">
        <w:rPr>
          <w:rFonts w:ascii="Times New Roman" w:hAnsi="Times New Roman" w:cs="Times New Roman"/>
          <w:b w:val="0"/>
          <w:sz w:val="30"/>
          <w:szCs w:val="30"/>
        </w:rPr>
        <w:t>от 4 декабря 2008 №180/128 (в редакции постановления Министерства труда и социальной защиты и Министерства транспорта и коммуникаций от 03.12.2014 №103/40), эксплуатационными документами организаций-изготовителей.</w:t>
      </w:r>
    </w:p>
    <w:p w:rsidR="0084569C" w:rsidRPr="00664BDD" w:rsidRDefault="0084569C" w:rsidP="00664BDD">
      <w:pPr>
        <w:widowControl/>
        <w:autoSpaceDE w:val="0"/>
        <w:autoSpaceDN w:val="0"/>
        <w:adjustRightInd w:val="0"/>
        <w:rPr>
          <w:szCs w:val="30"/>
        </w:rPr>
      </w:pPr>
      <w:r w:rsidRPr="00664BDD">
        <w:rPr>
          <w:szCs w:val="30"/>
        </w:rPr>
        <w:t xml:space="preserve">54. Техническое состояние выпускаемого на линию автотранспорта должно соответствовать требованиям </w:t>
      </w:r>
      <w:hyperlink r:id="rId24" w:history="1">
        <w:r w:rsidRPr="00664BDD">
          <w:rPr>
            <w:szCs w:val="30"/>
          </w:rPr>
          <w:t>Правил</w:t>
        </w:r>
      </w:hyperlink>
      <w:r w:rsidRPr="00664BDD">
        <w:rPr>
          <w:szCs w:val="30"/>
        </w:rPr>
        <w:t xml:space="preserve"> дорожного движения, иных нормативных правовых актов, в том числе технических нормативных правовых актов.</w:t>
      </w:r>
    </w:p>
    <w:p w:rsidR="0084569C" w:rsidRPr="00664BDD" w:rsidRDefault="0084569C" w:rsidP="00664BDD">
      <w:pPr>
        <w:widowControl/>
        <w:autoSpaceDE w:val="0"/>
        <w:autoSpaceDN w:val="0"/>
        <w:adjustRightInd w:val="0"/>
        <w:rPr>
          <w:szCs w:val="30"/>
        </w:rPr>
      </w:pPr>
      <w:r w:rsidRPr="00664BDD">
        <w:rPr>
          <w:szCs w:val="30"/>
        </w:rPr>
        <w:t>Проверку прибывающего с линии и выпускаемого на линию автотранспорта осуществляют водитель и лицо, ответственное за исправное состояние и безопасную эксплуатацию автотранспорта. Перед выпуском на линию проверяется укомплектованность и техническое состояние автотранспорта, по прибытии с линии – комплектность автотранспорта, наличие неисправностей, поломок и повреждений, устанавливается потребность в техническом обслуживании или ремонте.</w:t>
      </w:r>
    </w:p>
    <w:p w:rsidR="0084569C" w:rsidRPr="00664BDD" w:rsidRDefault="0084569C" w:rsidP="00664BDD">
      <w:pPr>
        <w:widowControl/>
        <w:autoSpaceDE w:val="0"/>
        <w:autoSpaceDN w:val="0"/>
        <w:adjustRightInd w:val="0"/>
        <w:rPr>
          <w:szCs w:val="30"/>
        </w:rPr>
      </w:pPr>
      <w:r w:rsidRPr="00664BDD">
        <w:rPr>
          <w:szCs w:val="30"/>
        </w:rPr>
        <w:t xml:space="preserve">55. Проведение </w:t>
      </w:r>
      <w:proofErr w:type="spellStart"/>
      <w:r w:rsidRPr="00664BDD">
        <w:rPr>
          <w:szCs w:val="30"/>
        </w:rPr>
        <w:t>предрейсовых</w:t>
      </w:r>
      <w:proofErr w:type="spellEnd"/>
      <w:r w:rsidRPr="00664BDD">
        <w:rPr>
          <w:szCs w:val="30"/>
        </w:rPr>
        <w:t xml:space="preserve"> и иных медицинских обследований водителей автотранспорта юридическими лицами и индивидуальными предпринимателями, осуществляющими деятельность в области автомобильного транспорта, на которую требуется специальное разрешение (лицензия), организуется в соответствии с </w:t>
      </w:r>
      <w:hyperlink r:id="rId25" w:history="1">
        <w:r w:rsidRPr="00664BDD">
          <w:rPr>
            <w:szCs w:val="30"/>
          </w:rPr>
          <w:t>Инструкцией</w:t>
        </w:r>
      </w:hyperlink>
      <w:r w:rsidRPr="00664BDD">
        <w:rPr>
          <w:szCs w:val="30"/>
        </w:rPr>
        <w:t xml:space="preserve"> о порядке проведения </w:t>
      </w:r>
      <w:proofErr w:type="spellStart"/>
      <w:r w:rsidRPr="00664BDD">
        <w:rPr>
          <w:szCs w:val="30"/>
        </w:rPr>
        <w:t>предрейсовых</w:t>
      </w:r>
      <w:proofErr w:type="spellEnd"/>
      <w:r w:rsidRPr="00664BDD">
        <w:rPr>
          <w:szCs w:val="30"/>
        </w:rPr>
        <w:t xml:space="preserve"> и иных медицинских обследований водителей механических транспортных средств (за исключением колесных тракторов), утвержденной постановлением Министерства здравоохранения Республики Беларусь от 3 декабря 2002 г. № 84 (Национальный реестр правовых актов Республики Беларусь, 2003 г., № 3, 8/8898). </w:t>
      </w:r>
    </w:p>
    <w:p w:rsidR="0084569C" w:rsidRPr="00664BDD" w:rsidRDefault="0084569C" w:rsidP="00664BDD">
      <w:pPr>
        <w:widowControl/>
        <w:autoSpaceDE w:val="0"/>
        <w:autoSpaceDN w:val="0"/>
        <w:adjustRightInd w:val="0"/>
        <w:rPr>
          <w:szCs w:val="30"/>
        </w:rPr>
      </w:pPr>
      <w:r w:rsidRPr="00664BDD">
        <w:rPr>
          <w:szCs w:val="30"/>
        </w:rPr>
        <w:lastRenderedPageBreak/>
        <w:t>Контроль юридическими лицами и индивидуальными предпринимателями, осуществляющими деятельность в области автомобильного транспорта, на осуществление которой не требуется специального разрешения (лицензии) (далее – юридические лица или индивидуальные предприниматели), состояния водителей механических транспортных средств, самоходных машин (далее – водители)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осуществляется в соответствии с Инструкцией о порядке проведения контроля состояния водителей механических транспортных средств, самоходных машин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утвержденной постановлением Министерства транспорта и коммуникаций и Министерства сельского хозяйства и продовольствия Республики Беларусь 9 июля 2013 № 25/28.</w:t>
      </w:r>
    </w:p>
    <w:p w:rsidR="0084569C" w:rsidRPr="00664BDD" w:rsidRDefault="0084569C" w:rsidP="00664BDD">
      <w:pPr>
        <w:widowControl/>
        <w:autoSpaceDE w:val="0"/>
        <w:autoSpaceDN w:val="0"/>
        <w:adjustRightInd w:val="0"/>
        <w:ind w:firstLine="0"/>
        <w:rPr>
          <w:szCs w:val="30"/>
        </w:rPr>
      </w:pPr>
    </w:p>
    <w:p w:rsidR="0084569C" w:rsidRPr="00664BDD" w:rsidRDefault="0084569C" w:rsidP="00664BDD">
      <w:pPr>
        <w:widowControl/>
        <w:autoSpaceDE w:val="0"/>
        <w:autoSpaceDN w:val="0"/>
        <w:adjustRightInd w:val="0"/>
        <w:ind w:firstLine="0"/>
        <w:rPr>
          <w:szCs w:val="30"/>
        </w:rPr>
      </w:pPr>
      <w:r w:rsidRPr="00664BDD">
        <w:rPr>
          <w:szCs w:val="30"/>
        </w:rPr>
        <w:t>ОБЩЕСТВЕННЫЙ КОНТРОЛЬ ЗА СОБЛЮДЕНИЕМ ТРЕБОВАНИЙ ЗАКОНОДАТЕЛЬСТВА В СТРОИТЕЛЬНОЙ ДЕЯТЕЛЬНОСТИ</w:t>
      </w:r>
    </w:p>
    <w:p w:rsidR="0084569C" w:rsidRPr="00664BDD" w:rsidRDefault="0084569C" w:rsidP="00664BDD">
      <w:pPr>
        <w:widowControl/>
        <w:autoSpaceDE w:val="0"/>
        <w:autoSpaceDN w:val="0"/>
        <w:adjustRightInd w:val="0"/>
        <w:rPr>
          <w:szCs w:val="30"/>
        </w:rPr>
      </w:pPr>
    </w:p>
    <w:p w:rsidR="0084569C" w:rsidRPr="00664BDD" w:rsidRDefault="0084569C" w:rsidP="00664BDD">
      <w:pPr>
        <w:widowControl/>
        <w:autoSpaceDE w:val="0"/>
        <w:autoSpaceDN w:val="0"/>
        <w:adjustRightInd w:val="0"/>
        <w:rPr>
          <w:szCs w:val="30"/>
        </w:rPr>
      </w:pPr>
      <w:r w:rsidRPr="00664BDD">
        <w:rPr>
          <w:szCs w:val="30"/>
        </w:rPr>
        <w:t>56. Осуществление строительно-монтажных работ не допускается без утвержденных проекта организации строительства и проекта производства работ. Не допускаются отступления от решений проектов организации строительства и проектов производства работ без согласования с организациями, их разработавшими и утвердившими.</w:t>
      </w:r>
    </w:p>
    <w:p w:rsidR="0084569C" w:rsidRPr="00664BDD" w:rsidRDefault="0084569C" w:rsidP="00664BDD">
      <w:pPr>
        <w:widowControl/>
        <w:autoSpaceDE w:val="0"/>
        <w:autoSpaceDN w:val="0"/>
        <w:adjustRightInd w:val="0"/>
        <w:rPr>
          <w:szCs w:val="30"/>
        </w:rPr>
      </w:pPr>
      <w:r w:rsidRPr="00664BDD">
        <w:rPr>
          <w:szCs w:val="30"/>
        </w:rPr>
        <w:t>57. В процессе производства строительно-монтажных работ при строительстве новых, реконструкции, расширении и техническом перевооружении действующих объектов следует соблюдать, а также учитывать при разработке проектов производства работ требования технических кодексов установивше</w:t>
      </w:r>
      <w:r w:rsidR="00067F82">
        <w:rPr>
          <w:szCs w:val="30"/>
        </w:rPr>
        <w:t>й</w:t>
      </w:r>
      <w:r w:rsidRPr="00664BDD">
        <w:rPr>
          <w:szCs w:val="30"/>
        </w:rPr>
        <w:t>ся практики "Безопасность труда в строительстве. Общие требования" (ТКП 45-1.03-40-2006 (02250) и "Безопасность труда в строительстве. Строительное производство" (ТКП 45-1.03-44-2006 (02250), утвержденных приказом Министерства архитектуры и строительства Республики Беларусь от 27 ноября 2006 г.       № 334, иных технических нормативных правовых актов.</w:t>
      </w:r>
    </w:p>
    <w:p w:rsidR="0084569C" w:rsidRPr="00664BDD" w:rsidRDefault="0084569C" w:rsidP="00664BDD">
      <w:pPr>
        <w:widowControl/>
        <w:autoSpaceDE w:val="0"/>
        <w:autoSpaceDN w:val="0"/>
        <w:adjustRightInd w:val="0"/>
        <w:rPr>
          <w:szCs w:val="30"/>
        </w:rPr>
      </w:pPr>
      <w:r w:rsidRPr="00664BDD">
        <w:rPr>
          <w:szCs w:val="30"/>
        </w:rPr>
        <w:t>58. При организации строительной площадки, размещении участков работ, рабочих мест, проездов строительных машин и транспортных средств, проходов для людей устанавливаются опасные зоны, в пределах которых постоянно действуют или потенциально могут действовать опасные производственные факторы.</w:t>
      </w:r>
    </w:p>
    <w:p w:rsidR="0084569C" w:rsidRPr="00664BDD" w:rsidRDefault="0084569C" w:rsidP="00664BDD">
      <w:pPr>
        <w:widowControl/>
        <w:autoSpaceDE w:val="0"/>
        <w:autoSpaceDN w:val="0"/>
        <w:adjustRightInd w:val="0"/>
        <w:rPr>
          <w:szCs w:val="30"/>
        </w:rPr>
      </w:pPr>
      <w:r w:rsidRPr="00664BDD">
        <w:rPr>
          <w:szCs w:val="30"/>
        </w:rPr>
        <w:lastRenderedPageBreak/>
        <w:t>Опасные зоны должны быть обозначены знаками безопасности и надписями установленной формы в соответствии с ГОСТ 12.4.026.</w:t>
      </w:r>
    </w:p>
    <w:p w:rsidR="0084569C" w:rsidRPr="00664BDD" w:rsidRDefault="0084569C" w:rsidP="00664BDD">
      <w:pPr>
        <w:widowControl/>
        <w:autoSpaceDE w:val="0"/>
        <w:autoSpaceDN w:val="0"/>
        <w:adjustRightInd w:val="0"/>
        <w:rPr>
          <w:szCs w:val="30"/>
        </w:rPr>
      </w:pPr>
      <w:r w:rsidRPr="00664BDD">
        <w:rPr>
          <w:szCs w:val="30"/>
        </w:rPr>
        <w:t>При производстве работ в опасных зонах следует осуществлять организационно-технические мероприятия, обеспечивающие безопасность работающих.</w:t>
      </w:r>
    </w:p>
    <w:p w:rsidR="0084569C" w:rsidRPr="00664BDD" w:rsidRDefault="0084569C" w:rsidP="00664BDD">
      <w:pPr>
        <w:widowControl/>
        <w:autoSpaceDE w:val="0"/>
        <w:autoSpaceDN w:val="0"/>
        <w:adjustRightInd w:val="0"/>
        <w:rPr>
          <w:szCs w:val="30"/>
        </w:rPr>
      </w:pPr>
      <w:r w:rsidRPr="00664BDD">
        <w:rPr>
          <w:szCs w:val="30"/>
        </w:rPr>
        <w:t>59. К основным организационным мероприятиям по обеспечению охраны труда, включаемым в состав проектов производства работ, относятся:</w:t>
      </w:r>
    </w:p>
    <w:p w:rsidR="0084569C" w:rsidRPr="00664BDD" w:rsidRDefault="0084569C" w:rsidP="00664BDD">
      <w:pPr>
        <w:widowControl/>
        <w:autoSpaceDE w:val="0"/>
        <w:autoSpaceDN w:val="0"/>
        <w:adjustRightInd w:val="0"/>
        <w:rPr>
          <w:szCs w:val="30"/>
        </w:rPr>
      </w:pPr>
      <w:proofErr w:type="gramStart"/>
      <w:r w:rsidRPr="00664BDD">
        <w:rPr>
          <w:szCs w:val="30"/>
        </w:rPr>
        <w:t>определение</w:t>
      </w:r>
      <w:proofErr w:type="gramEnd"/>
      <w:r w:rsidRPr="00664BDD">
        <w:rPr>
          <w:szCs w:val="30"/>
        </w:rPr>
        <w:t xml:space="preserve"> работ, выполняемых по наряду-допуску;</w:t>
      </w:r>
    </w:p>
    <w:p w:rsidR="0084569C" w:rsidRPr="00664BDD" w:rsidRDefault="0084569C" w:rsidP="00664BDD">
      <w:pPr>
        <w:widowControl/>
        <w:autoSpaceDE w:val="0"/>
        <w:autoSpaceDN w:val="0"/>
        <w:adjustRightInd w:val="0"/>
        <w:rPr>
          <w:szCs w:val="30"/>
        </w:rPr>
      </w:pPr>
      <w:proofErr w:type="gramStart"/>
      <w:r w:rsidRPr="00664BDD">
        <w:rPr>
          <w:szCs w:val="30"/>
        </w:rPr>
        <w:t>совместные</w:t>
      </w:r>
      <w:proofErr w:type="gramEnd"/>
      <w:r w:rsidRPr="00664BDD">
        <w:rPr>
          <w:szCs w:val="30"/>
        </w:rPr>
        <w:t xml:space="preserve"> мероприятия генерального подрядчика и заказчика по производству работ на территории действующей организации и вблизи эксплуатируемых зданий, сооружений, инженерного оборудования, сетей и систем;</w:t>
      </w:r>
    </w:p>
    <w:p w:rsidR="0084569C" w:rsidRPr="00664BDD" w:rsidRDefault="0084569C" w:rsidP="00664BDD">
      <w:pPr>
        <w:widowControl/>
        <w:autoSpaceDE w:val="0"/>
        <w:autoSpaceDN w:val="0"/>
        <w:adjustRightInd w:val="0"/>
        <w:rPr>
          <w:szCs w:val="30"/>
        </w:rPr>
      </w:pPr>
      <w:proofErr w:type="gramStart"/>
      <w:r w:rsidRPr="00664BDD">
        <w:rPr>
          <w:szCs w:val="30"/>
        </w:rPr>
        <w:t>совместные</w:t>
      </w:r>
      <w:proofErr w:type="gramEnd"/>
      <w:r w:rsidRPr="00664BDD">
        <w:rPr>
          <w:szCs w:val="30"/>
        </w:rPr>
        <w:t xml:space="preserve"> мероприятия генерального подрядчика, заказчика и субподрядчика по обеспечению безопасности при совмещении отдельных видов работ.</w:t>
      </w:r>
    </w:p>
    <w:p w:rsidR="0084569C" w:rsidRPr="00664BDD" w:rsidRDefault="0084569C" w:rsidP="00664BDD">
      <w:pPr>
        <w:widowControl/>
        <w:autoSpaceDE w:val="0"/>
        <w:autoSpaceDN w:val="0"/>
        <w:adjustRightInd w:val="0"/>
        <w:rPr>
          <w:szCs w:val="30"/>
        </w:rPr>
      </w:pPr>
      <w:r w:rsidRPr="00664BDD">
        <w:rPr>
          <w:szCs w:val="30"/>
        </w:rPr>
        <w:t xml:space="preserve">60. При организации и проведении строительно-монтажных и ремонтно-строительных работ на высоте должны соблюдаться требования </w:t>
      </w:r>
      <w:hyperlink r:id="rId26" w:history="1">
        <w:r w:rsidRPr="00664BDD">
          <w:rPr>
            <w:szCs w:val="30"/>
          </w:rPr>
          <w:t>Правил</w:t>
        </w:r>
      </w:hyperlink>
      <w:r w:rsidRPr="00664BDD">
        <w:rPr>
          <w:szCs w:val="30"/>
        </w:rPr>
        <w:t xml:space="preserve"> охраны труда при работе на высоте, Межотраслевых </w:t>
      </w:r>
      <w:hyperlink r:id="rId27" w:history="1">
        <w:r w:rsidRPr="00664BDD">
          <w:rPr>
            <w:szCs w:val="30"/>
          </w:rPr>
          <w:t>правил</w:t>
        </w:r>
      </w:hyperlink>
      <w:r w:rsidRPr="00664BDD">
        <w:rPr>
          <w:szCs w:val="30"/>
        </w:rPr>
        <w:t xml:space="preserve"> по охране труда при выполнении работ с использованием методов промышленного альпинизма, утвержденных постановлением Министерства труда и социальной защиты Республики Беларусь от                         27 декабря 2007 г. № 184 (Национальный реестр правовых актов Республики Беларусь, 2008 г., № 55, 8/18094), иных нормативных правовых актов, в том числе технических нормативных правовых актов.</w:t>
      </w:r>
    </w:p>
    <w:p w:rsidR="0084569C" w:rsidRPr="00664BDD" w:rsidRDefault="0084569C" w:rsidP="00664BDD">
      <w:pPr>
        <w:widowControl/>
        <w:autoSpaceDE w:val="0"/>
        <w:autoSpaceDN w:val="0"/>
        <w:adjustRightInd w:val="0"/>
        <w:rPr>
          <w:szCs w:val="30"/>
        </w:rPr>
      </w:pPr>
      <w:r w:rsidRPr="00664BDD">
        <w:rPr>
          <w:szCs w:val="30"/>
        </w:rPr>
        <w:t>61. Все лица, находящиеся на строительной площадке, обязаны носить защитные каски, застегнутые на подбородочные ремни.</w:t>
      </w:r>
    </w:p>
    <w:p w:rsidR="0084569C" w:rsidRPr="00664BDD" w:rsidRDefault="0084569C" w:rsidP="00664BDD">
      <w:pPr>
        <w:widowControl/>
        <w:autoSpaceDE w:val="0"/>
        <w:autoSpaceDN w:val="0"/>
        <w:adjustRightInd w:val="0"/>
        <w:rPr>
          <w:szCs w:val="30"/>
        </w:rPr>
      </w:pPr>
      <w:r w:rsidRPr="00664BDD">
        <w:rPr>
          <w:szCs w:val="30"/>
        </w:rPr>
        <w:t>62. Земляные работы осуществляются в соответствии с требованиями технического кодекса установившейся практики "Безопасность труда в строительстве. Строительное производство" (ТКП 45-1.03-44-2006 (02250).</w:t>
      </w:r>
    </w:p>
    <w:p w:rsidR="0084569C" w:rsidRPr="00664BDD" w:rsidRDefault="0084569C" w:rsidP="00664BDD">
      <w:pPr>
        <w:widowControl/>
        <w:autoSpaceDE w:val="0"/>
        <w:autoSpaceDN w:val="0"/>
        <w:adjustRightInd w:val="0"/>
        <w:rPr>
          <w:szCs w:val="30"/>
        </w:rPr>
      </w:pPr>
      <w:r w:rsidRPr="00664BDD">
        <w:rPr>
          <w:szCs w:val="30"/>
        </w:rPr>
        <w:t>63. При производстве земляных работ до начала выемки грунта руководитель работ должен:</w:t>
      </w:r>
    </w:p>
    <w:p w:rsidR="0084569C" w:rsidRPr="00664BDD" w:rsidRDefault="0084569C" w:rsidP="00664BDD">
      <w:pPr>
        <w:widowControl/>
        <w:autoSpaceDE w:val="0"/>
        <w:autoSpaceDN w:val="0"/>
        <w:adjustRightInd w:val="0"/>
        <w:rPr>
          <w:szCs w:val="30"/>
        </w:rPr>
      </w:pPr>
      <w:proofErr w:type="gramStart"/>
      <w:r w:rsidRPr="00664BDD">
        <w:rPr>
          <w:szCs w:val="30"/>
        </w:rPr>
        <w:t>удостовериться</w:t>
      </w:r>
      <w:proofErr w:type="gramEnd"/>
      <w:r w:rsidRPr="00664BDD">
        <w:rPr>
          <w:szCs w:val="30"/>
        </w:rPr>
        <w:t>, что земляные работы не окажут какого-либо воздействия на близлежащие сооружения, конструкции или автомобильные дороги;</w:t>
      </w:r>
    </w:p>
    <w:p w:rsidR="0084569C" w:rsidRPr="00664BDD" w:rsidRDefault="0084569C" w:rsidP="00664BDD">
      <w:pPr>
        <w:widowControl/>
        <w:autoSpaceDE w:val="0"/>
        <w:autoSpaceDN w:val="0"/>
        <w:adjustRightInd w:val="0"/>
        <w:rPr>
          <w:szCs w:val="30"/>
        </w:rPr>
      </w:pPr>
      <w:proofErr w:type="gramStart"/>
      <w:r w:rsidRPr="00664BDD">
        <w:rPr>
          <w:szCs w:val="30"/>
        </w:rPr>
        <w:t>уточнить</w:t>
      </w:r>
      <w:proofErr w:type="gramEnd"/>
      <w:r w:rsidRPr="00664BDD">
        <w:rPr>
          <w:szCs w:val="30"/>
        </w:rPr>
        <w:t xml:space="preserve"> положение подземных инженерных коммуникаций;</w:t>
      </w:r>
    </w:p>
    <w:p w:rsidR="0084569C" w:rsidRPr="00664BDD" w:rsidRDefault="0084569C" w:rsidP="00664BDD">
      <w:pPr>
        <w:widowControl/>
        <w:autoSpaceDE w:val="0"/>
        <w:autoSpaceDN w:val="0"/>
        <w:adjustRightInd w:val="0"/>
        <w:rPr>
          <w:szCs w:val="30"/>
        </w:rPr>
      </w:pPr>
      <w:proofErr w:type="gramStart"/>
      <w:r w:rsidRPr="00664BDD">
        <w:rPr>
          <w:szCs w:val="30"/>
        </w:rPr>
        <w:t>принять</w:t>
      </w:r>
      <w:proofErr w:type="gramEnd"/>
      <w:r w:rsidRPr="00664BDD">
        <w:rPr>
          <w:szCs w:val="30"/>
        </w:rPr>
        <w:t xml:space="preserve"> меры по отключению или перекрытию инженерных коммуникаций, а при невозможности – меры по их защите;</w:t>
      </w:r>
    </w:p>
    <w:p w:rsidR="0084569C" w:rsidRPr="00664BDD" w:rsidRDefault="0084569C" w:rsidP="00664BDD">
      <w:pPr>
        <w:widowControl/>
        <w:autoSpaceDE w:val="0"/>
        <w:autoSpaceDN w:val="0"/>
        <w:adjustRightInd w:val="0"/>
        <w:rPr>
          <w:szCs w:val="30"/>
        </w:rPr>
      </w:pPr>
      <w:proofErr w:type="gramStart"/>
      <w:r w:rsidRPr="00664BDD">
        <w:rPr>
          <w:szCs w:val="30"/>
        </w:rPr>
        <w:t>определить</w:t>
      </w:r>
      <w:proofErr w:type="gramEnd"/>
      <w:r w:rsidRPr="00664BDD">
        <w:rPr>
          <w:szCs w:val="30"/>
        </w:rPr>
        <w:t xml:space="preserve"> способы ведения земляных работ.</w:t>
      </w:r>
    </w:p>
    <w:p w:rsidR="0084569C" w:rsidRPr="00664BDD" w:rsidRDefault="0084569C" w:rsidP="00664BDD">
      <w:pPr>
        <w:widowControl/>
        <w:autoSpaceDE w:val="0"/>
        <w:autoSpaceDN w:val="0"/>
        <w:adjustRightInd w:val="0"/>
        <w:rPr>
          <w:szCs w:val="30"/>
        </w:rPr>
      </w:pPr>
      <w:r w:rsidRPr="00664BDD">
        <w:rPr>
          <w:szCs w:val="30"/>
        </w:rPr>
        <w:t xml:space="preserve">64. Способы защиты стен выемок от обрушения, крутизна откосов, виды креплений и порядок их установки указываются в технических </w:t>
      </w:r>
      <w:r w:rsidRPr="00664BDD">
        <w:rPr>
          <w:szCs w:val="30"/>
        </w:rPr>
        <w:lastRenderedPageBreak/>
        <w:t>решениях по предупреждению опасности обрушения грунта при производстве земляных работ, включаемых в состав проекта производства работ.</w:t>
      </w:r>
    </w:p>
    <w:p w:rsidR="0084569C" w:rsidRPr="00664BDD" w:rsidRDefault="0084569C" w:rsidP="00664BDD">
      <w:pPr>
        <w:widowControl/>
        <w:autoSpaceDE w:val="0"/>
        <w:autoSpaceDN w:val="0"/>
        <w:adjustRightInd w:val="0"/>
        <w:rPr>
          <w:szCs w:val="30"/>
        </w:rPr>
      </w:pPr>
      <w:r w:rsidRPr="00664BDD">
        <w:rPr>
          <w:szCs w:val="30"/>
        </w:rPr>
        <w:t>65. Стены котлованов и траншей (далее – выемки) подвергают тщательному осмотру:</w:t>
      </w:r>
    </w:p>
    <w:p w:rsidR="0084569C" w:rsidRPr="00664BDD" w:rsidRDefault="0084569C" w:rsidP="00664BDD">
      <w:pPr>
        <w:widowControl/>
        <w:autoSpaceDE w:val="0"/>
        <w:autoSpaceDN w:val="0"/>
        <w:adjustRightInd w:val="0"/>
        <w:rPr>
          <w:szCs w:val="30"/>
        </w:rPr>
      </w:pPr>
      <w:proofErr w:type="gramStart"/>
      <w:r w:rsidRPr="00664BDD">
        <w:rPr>
          <w:szCs w:val="30"/>
        </w:rPr>
        <w:t>ежедневно</w:t>
      </w:r>
      <w:proofErr w:type="gramEnd"/>
      <w:r w:rsidRPr="00664BDD">
        <w:rPr>
          <w:szCs w:val="30"/>
        </w:rPr>
        <w:t xml:space="preserve"> до начала работ;</w:t>
      </w:r>
    </w:p>
    <w:p w:rsidR="0084569C" w:rsidRPr="00664BDD" w:rsidRDefault="0084569C" w:rsidP="00664BDD">
      <w:pPr>
        <w:widowControl/>
        <w:autoSpaceDE w:val="0"/>
        <w:autoSpaceDN w:val="0"/>
        <w:adjustRightInd w:val="0"/>
        <w:rPr>
          <w:szCs w:val="30"/>
        </w:rPr>
      </w:pPr>
      <w:proofErr w:type="gramStart"/>
      <w:r w:rsidRPr="00664BDD">
        <w:rPr>
          <w:szCs w:val="30"/>
        </w:rPr>
        <w:t>при</w:t>
      </w:r>
      <w:proofErr w:type="gramEnd"/>
      <w:r w:rsidRPr="00664BDD">
        <w:rPr>
          <w:szCs w:val="30"/>
        </w:rPr>
        <w:t xml:space="preserve"> перерывах в работах свыше одних суток;</w:t>
      </w:r>
    </w:p>
    <w:p w:rsidR="0084569C" w:rsidRPr="00664BDD" w:rsidRDefault="0084569C" w:rsidP="00664BDD">
      <w:pPr>
        <w:widowControl/>
        <w:autoSpaceDE w:val="0"/>
        <w:autoSpaceDN w:val="0"/>
        <w:adjustRightInd w:val="0"/>
        <w:rPr>
          <w:szCs w:val="30"/>
        </w:rPr>
      </w:pPr>
      <w:proofErr w:type="gramStart"/>
      <w:r w:rsidRPr="00664BDD">
        <w:rPr>
          <w:szCs w:val="30"/>
        </w:rPr>
        <w:t>после</w:t>
      </w:r>
      <w:proofErr w:type="gramEnd"/>
      <w:r w:rsidRPr="00664BDD">
        <w:rPr>
          <w:szCs w:val="30"/>
        </w:rPr>
        <w:t xml:space="preserve"> неожиданного обвала грунта;</w:t>
      </w:r>
    </w:p>
    <w:p w:rsidR="0084569C" w:rsidRPr="00664BDD" w:rsidRDefault="0084569C" w:rsidP="00664BDD">
      <w:pPr>
        <w:widowControl/>
        <w:autoSpaceDE w:val="0"/>
        <w:autoSpaceDN w:val="0"/>
        <w:adjustRightInd w:val="0"/>
        <w:rPr>
          <w:szCs w:val="30"/>
        </w:rPr>
      </w:pPr>
      <w:proofErr w:type="gramStart"/>
      <w:r w:rsidRPr="00664BDD">
        <w:rPr>
          <w:szCs w:val="30"/>
        </w:rPr>
        <w:t>после</w:t>
      </w:r>
      <w:proofErr w:type="gramEnd"/>
      <w:r w:rsidRPr="00664BDD">
        <w:rPr>
          <w:szCs w:val="30"/>
        </w:rPr>
        <w:t xml:space="preserve"> существенного повреждения опор крепления стен;</w:t>
      </w:r>
    </w:p>
    <w:p w:rsidR="0084569C" w:rsidRPr="00664BDD" w:rsidRDefault="0084569C" w:rsidP="00664BDD">
      <w:pPr>
        <w:widowControl/>
        <w:autoSpaceDE w:val="0"/>
        <w:autoSpaceDN w:val="0"/>
        <w:adjustRightInd w:val="0"/>
        <w:rPr>
          <w:szCs w:val="30"/>
        </w:rPr>
      </w:pPr>
      <w:proofErr w:type="gramStart"/>
      <w:r w:rsidRPr="00664BDD">
        <w:rPr>
          <w:szCs w:val="30"/>
        </w:rPr>
        <w:t>после</w:t>
      </w:r>
      <w:proofErr w:type="gramEnd"/>
      <w:r w:rsidRPr="00664BDD">
        <w:rPr>
          <w:szCs w:val="30"/>
        </w:rPr>
        <w:t xml:space="preserve"> сильного ливня, мороза, снегопада, оттепели или иных климатических изменений, способных нарушить устойчивость стен выемки;</w:t>
      </w:r>
    </w:p>
    <w:p w:rsidR="0084569C" w:rsidRPr="00664BDD" w:rsidRDefault="0084569C" w:rsidP="00664BDD">
      <w:pPr>
        <w:widowControl/>
        <w:autoSpaceDE w:val="0"/>
        <w:autoSpaceDN w:val="0"/>
        <w:adjustRightInd w:val="0"/>
        <w:rPr>
          <w:szCs w:val="30"/>
        </w:rPr>
      </w:pPr>
      <w:proofErr w:type="gramStart"/>
      <w:r w:rsidRPr="00664BDD">
        <w:rPr>
          <w:szCs w:val="30"/>
        </w:rPr>
        <w:t>при</w:t>
      </w:r>
      <w:proofErr w:type="gramEnd"/>
      <w:r w:rsidRPr="00664BDD">
        <w:rPr>
          <w:szCs w:val="30"/>
        </w:rPr>
        <w:t xml:space="preserve"> обнаружении группы валунов.</w:t>
      </w:r>
    </w:p>
    <w:p w:rsidR="0084569C" w:rsidRPr="00664BDD" w:rsidRDefault="0084569C" w:rsidP="00664BDD">
      <w:pPr>
        <w:widowControl/>
        <w:autoSpaceDE w:val="0"/>
        <w:autoSpaceDN w:val="0"/>
        <w:adjustRightInd w:val="0"/>
        <w:rPr>
          <w:szCs w:val="30"/>
        </w:rPr>
      </w:pPr>
      <w:r w:rsidRPr="00664BDD">
        <w:rPr>
          <w:szCs w:val="30"/>
        </w:rPr>
        <w:t>66. Перед допуском работающих в выемки глубиной более 1,3 м проверяется устойчивость откосов или крепления стен. Деревянные детали креплений, подвергающиеся воздействию изменяющихся погодных условий, регулярно осматриваются для выявления дефектов: трещин, гниения. Подпорки, клинья и иные детали креплений не должны иметь прогибов и деформаций.</w:t>
      </w:r>
    </w:p>
    <w:p w:rsidR="0084569C" w:rsidRPr="00664BDD" w:rsidRDefault="0084569C" w:rsidP="00664BDD">
      <w:pPr>
        <w:widowControl/>
        <w:autoSpaceDE w:val="0"/>
        <w:autoSpaceDN w:val="0"/>
        <w:adjustRightInd w:val="0"/>
        <w:ind w:firstLine="0"/>
        <w:rPr>
          <w:szCs w:val="30"/>
        </w:rPr>
      </w:pPr>
    </w:p>
    <w:p w:rsidR="0084569C" w:rsidRPr="00664BDD" w:rsidRDefault="0084569C" w:rsidP="00664BDD">
      <w:pPr>
        <w:widowControl/>
        <w:autoSpaceDE w:val="0"/>
        <w:autoSpaceDN w:val="0"/>
        <w:adjustRightInd w:val="0"/>
        <w:ind w:firstLine="0"/>
        <w:rPr>
          <w:szCs w:val="30"/>
        </w:rPr>
      </w:pPr>
      <w:r w:rsidRPr="00664BDD">
        <w:rPr>
          <w:szCs w:val="30"/>
        </w:rPr>
        <w:t>ОБЩЕСТВЕННЫЙ КОНТРОЛЬ ЗА СОБЛЮДЕНИЕМ ТРЕБОВАНИЙ ЗАКОНОДАТЕЛЬСТВА В ЛЕСНОМ ХОЗЯЙСТВЕ</w:t>
      </w:r>
    </w:p>
    <w:p w:rsidR="0084569C" w:rsidRPr="00664BDD" w:rsidRDefault="0084569C" w:rsidP="00664BDD">
      <w:pPr>
        <w:widowControl/>
        <w:autoSpaceDE w:val="0"/>
        <w:autoSpaceDN w:val="0"/>
        <w:adjustRightInd w:val="0"/>
        <w:rPr>
          <w:szCs w:val="30"/>
        </w:rPr>
      </w:pPr>
    </w:p>
    <w:p w:rsidR="0084569C" w:rsidRPr="00664BDD" w:rsidRDefault="0084569C" w:rsidP="00664BDD">
      <w:pPr>
        <w:widowControl/>
        <w:autoSpaceDE w:val="0"/>
        <w:autoSpaceDN w:val="0"/>
        <w:adjustRightInd w:val="0"/>
        <w:ind w:firstLine="540"/>
        <w:rPr>
          <w:szCs w:val="30"/>
        </w:rPr>
      </w:pPr>
      <w:r w:rsidRPr="00664BDD">
        <w:rPr>
          <w:szCs w:val="30"/>
        </w:rPr>
        <w:t xml:space="preserve">67. Инструкции по охране труда разрабатываются в соответствии с </w:t>
      </w:r>
      <w:hyperlink r:id="rId28" w:history="1">
        <w:r w:rsidRPr="00664BDD">
          <w:rPr>
            <w:szCs w:val="30"/>
          </w:rPr>
          <w:t>Инструкцией</w:t>
        </w:r>
      </w:hyperlink>
      <w:r w:rsidRPr="00664BDD">
        <w:rPr>
          <w:szCs w:val="30"/>
        </w:rPr>
        <w:t xml:space="preserve"> о порядке принятия локальных нормативных правовых актов по охране труда для профессий и отдельных видов работ (услуг), утвержденной постановлением Министерства труда и социальной защиты Республики Беларусь от 28 ноября 2008 г. № 176 (Национальный реестр правовых актов Республики Беларусь, 2009 г., № 29, 8/20258).</w:t>
      </w:r>
    </w:p>
    <w:p w:rsidR="0084569C" w:rsidRPr="00664BDD" w:rsidRDefault="0084569C" w:rsidP="00664BDD">
      <w:pPr>
        <w:widowControl/>
        <w:autoSpaceDE w:val="0"/>
        <w:autoSpaceDN w:val="0"/>
        <w:adjustRightInd w:val="0"/>
        <w:ind w:firstLine="0"/>
        <w:rPr>
          <w:szCs w:val="30"/>
        </w:rPr>
      </w:pPr>
      <w:r w:rsidRPr="00664BDD">
        <w:rPr>
          <w:szCs w:val="30"/>
        </w:rPr>
        <w:t>68. В целях профилактики</w:t>
      </w:r>
      <w:r w:rsidR="00067F82">
        <w:rPr>
          <w:szCs w:val="30"/>
        </w:rPr>
        <w:t xml:space="preserve"> </w:t>
      </w:r>
      <w:r w:rsidRPr="00664BDD">
        <w:rPr>
          <w:szCs w:val="30"/>
        </w:rPr>
        <w:t xml:space="preserve">производственного травматизма и </w:t>
      </w:r>
    </w:p>
    <w:p w:rsidR="0084569C" w:rsidRPr="00664BDD" w:rsidRDefault="0084569C" w:rsidP="00664BDD">
      <w:pPr>
        <w:widowControl/>
        <w:autoSpaceDE w:val="0"/>
        <w:autoSpaceDN w:val="0"/>
        <w:adjustRightInd w:val="0"/>
        <w:ind w:firstLine="0"/>
        <w:rPr>
          <w:szCs w:val="30"/>
        </w:rPr>
      </w:pPr>
      <w:proofErr w:type="gramStart"/>
      <w:r w:rsidRPr="00664BDD">
        <w:rPr>
          <w:szCs w:val="30"/>
        </w:rPr>
        <w:t>профессиональных</w:t>
      </w:r>
      <w:proofErr w:type="gramEnd"/>
      <w:r w:rsidRPr="00664BDD">
        <w:rPr>
          <w:szCs w:val="30"/>
        </w:rPr>
        <w:t xml:space="preserve"> заболеваний, улучшения условий и охраны труда работников в организациях должны разрабатываться и реализовываться планы мероприятий по охране труда в соответствии с Инструкцией о порядке планирования и разработки мероприятий по охране труда, утвержденной постановлением Министерства труда и социальной защиты Республики Беларусь   от 28.11.2013 № 111.</w:t>
      </w:r>
    </w:p>
    <w:p w:rsidR="0084569C" w:rsidRPr="00664BDD" w:rsidRDefault="0084569C" w:rsidP="00664BDD">
      <w:pPr>
        <w:widowControl/>
        <w:autoSpaceDE w:val="0"/>
        <w:autoSpaceDN w:val="0"/>
        <w:adjustRightInd w:val="0"/>
        <w:ind w:firstLine="540"/>
        <w:rPr>
          <w:szCs w:val="30"/>
        </w:rPr>
      </w:pPr>
      <w:r w:rsidRPr="00664BDD">
        <w:rPr>
          <w:szCs w:val="30"/>
        </w:rPr>
        <w:t xml:space="preserve">69. Контроль за соблюдением законодательства об охране труда в организациях следует осуществлять в соответствии с Типовой </w:t>
      </w:r>
      <w:hyperlink r:id="rId29" w:history="1">
        <w:r w:rsidRPr="00664BDD">
          <w:rPr>
            <w:szCs w:val="30"/>
          </w:rPr>
          <w:t>инструкцией</w:t>
        </w:r>
      </w:hyperlink>
      <w:r w:rsidRPr="00664BDD">
        <w:rPr>
          <w:szCs w:val="30"/>
        </w:rPr>
        <w:t xml:space="preserve"> о проведении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w:t>
      </w:r>
      <w:r w:rsidRPr="00664BDD">
        <w:rPr>
          <w:szCs w:val="30"/>
        </w:rPr>
        <w:lastRenderedPageBreak/>
        <w:t xml:space="preserve">№ 159 (Национальный реестр правовых актов Республики </w:t>
      </w:r>
      <w:proofErr w:type="gramStart"/>
      <w:r w:rsidRPr="00664BDD">
        <w:rPr>
          <w:szCs w:val="30"/>
        </w:rPr>
        <w:t xml:space="preserve">Беларусь,   </w:t>
      </w:r>
      <w:proofErr w:type="gramEnd"/>
      <w:r w:rsidRPr="00664BDD">
        <w:rPr>
          <w:szCs w:val="30"/>
        </w:rPr>
        <w:t xml:space="preserve">               2004 г., № 7, 8/10400).</w:t>
      </w:r>
    </w:p>
    <w:p w:rsidR="0084569C" w:rsidRPr="00664BDD" w:rsidRDefault="0084569C" w:rsidP="00664BDD">
      <w:pPr>
        <w:widowControl/>
        <w:autoSpaceDE w:val="0"/>
        <w:autoSpaceDN w:val="0"/>
        <w:adjustRightInd w:val="0"/>
        <w:ind w:firstLine="540"/>
        <w:rPr>
          <w:szCs w:val="30"/>
        </w:rPr>
      </w:pPr>
      <w:r w:rsidRPr="00664BDD">
        <w:rPr>
          <w:szCs w:val="30"/>
        </w:rPr>
        <w:t xml:space="preserve">70. В организациях должны быть разработаны паспорта санитарно-технического состояния условий и охраны труда в соответствии с </w:t>
      </w:r>
      <w:hyperlink r:id="rId30" w:history="1">
        <w:r w:rsidRPr="00664BDD">
          <w:rPr>
            <w:szCs w:val="30"/>
          </w:rPr>
          <w:t>Инструкцией</w:t>
        </w:r>
      </w:hyperlink>
      <w:r w:rsidRPr="00664BDD">
        <w:rPr>
          <w:szCs w:val="30"/>
        </w:rPr>
        <w:t xml:space="preserve"> по проведению паспортизации санитарно-технического состояния условий и охраны труда, утвержденной постановлением Министерства труда и социальной защиты Республики Беларусь от                       4 февраля 2004 г. № 11 (Национальный реестр правовых актов Республики Беларусь, 2004 г., № 36, 8/10592).</w:t>
      </w:r>
    </w:p>
    <w:p w:rsidR="0084569C" w:rsidRPr="00664BDD" w:rsidRDefault="0084569C" w:rsidP="00664BDD">
      <w:pPr>
        <w:widowControl/>
        <w:autoSpaceDE w:val="0"/>
        <w:autoSpaceDN w:val="0"/>
        <w:adjustRightInd w:val="0"/>
        <w:ind w:firstLine="0"/>
        <w:rPr>
          <w:szCs w:val="30"/>
        </w:rPr>
      </w:pPr>
      <w:r w:rsidRPr="00664BDD">
        <w:rPr>
          <w:szCs w:val="30"/>
        </w:rPr>
        <w:t xml:space="preserve">71. Гигиенические критерии оценки производственных факторов среды, тяжести и напряженности трудового процесса и гигиеническая классификация условий труда определяются в соответствии </w:t>
      </w:r>
      <w:proofErr w:type="gramStart"/>
      <w:r w:rsidRPr="00664BDD">
        <w:rPr>
          <w:szCs w:val="30"/>
        </w:rPr>
        <w:t>с  постановлением</w:t>
      </w:r>
      <w:proofErr w:type="gramEnd"/>
      <w:r w:rsidRPr="00664BDD">
        <w:rPr>
          <w:szCs w:val="30"/>
        </w:rPr>
        <w:t xml:space="preserve"> Министерства здравоохранения Республики Беларусь                  от 28.12.2012 № 211.</w:t>
      </w:r>
    </w:p>
    <w:p w:rsidR="0084569C" w:rsidRPr="00664BDD" w:rsidRDefault="0084569C" w:rsidP="00664BDD">
      <w:pPr>
        <w:widowControl/>
        <w:autoSpaceDE w:val="0"/>
        <w:autoSpaceDN w:val="0"/>
        <w:adjustRightInd w:val="0"/>
        <w:ind w:firstLine="540"/>
        <w:rPr>
          <w:szCs w:val="30"/>
        </w:rPr>
      </w:pPr>
      <w:r w:rsidRPr="00664BDD">
        <w:rPr>
          <w:szCs w:val="30"/>
        </w:rPr>
        <w:t>72. Женщины и работники, не достигшие возраста 18 лет,                            не допускаются к</w:t>
      </w:r>
      <w:r w:rsidR="00067F82">
        <w:rPr>
          <w:szCs w:val="30"/>
        </w:rPr>
        <w:t xml:space="preserve"> </w:t>
      </w:r>
      <w:r w:rsidRPr="00067F82">
        <w:rPr>
          <w:szCs w:val="30"/>
        </w:rPr>
        <w:t>тяжелым работам и работам с вредными и (или) опасными условиями труда</w:t>
      </w:r>
      <w:r w:rsidRPr="00664BDD">
        <w:rPr>
          <w:szCs w:val="30"/>
        </w:rPr>
        <w:t xml:space="preserve"> в связи с принятием </w:t>
      </w:r>
      <w:hyperlink r:id="rId31" w:history="1">
        <w:r w:rsidRPr="00664BDD">
          <w:rPr>
            <w:szCs w:val="30"/>
          </w:rPr>
          <w:t>постановления</w:t>
        </w:r>
      </w:hyperlink>
      <w:r w:rsidRPr="00664BDD">
        <w:rPr>
          <w:szCs w:val="30"/>
        </w:rPr>
        <w:t xml:space="preserve"> Совета Министров Республики Беларусь от 16.05.2014 № 471. </w:t>
      </w:r>
      <w:hyperlink r:id="rId32" w:history="1">
        <w:r w:rsidRPr="00664BDD">
          <w:rPr>
            <w:szCs w:val="30"/>
          </w:rPr>
          <w:t>Список</w:t>
        </w:r>
      </w:hyperlink>
      <w:r w:rsidRPr="00664BDD">
        <w:rPr>
          <w:szCs w:val="30"/>
        </w:rPr>
        <w:t xml:space="preserve"> тяжелых работ и работ с вредными и (или) опасными условиями труда, на которых запрещается привлечение к труду женщин, установлен постановлением Министерства труда и социальной защиты Республики Беларусь от 12.06.2014 № 35.</w:t>
      </w:r>
    </w:p>
    <w:p w:rsidR="0084569C" w:rsidRPr="00664BDD" w:rsidRDefault="0084569C" w:rsidP="00664BDD">
      <w:pPr>
        <w:widowControl/>
        <w:autoSpaceDE w:val="0"/>
        <w:autoSpaceDN w:val="0"/>
        <w:adjustRightInd w:val="0"/>
        <w:ind w:firstLine="540"/>
        <w:rPr>
          <w:szCs w:val="30"/>
        </w:rPr>
      </w:pPr>
      <w:r w:rsidRPr="00664BDD">
        <w:rPr>
          <w:szCs w:val="30"/>
        </w:rPr>
        <w:t xml:space="preserve">73. </w:t>
      </w:r>
      <w:r w:rsidRPr="00067F82">
        <w:rPr>
          <w:szCs w:val="30"/>
        </w:rPr>
        <w:t>О</w:t>
      </w:r>
      <w:r w:rsidRPr="00067F82">
        <w:rPr>
          <w:color w:val="000000"/>
          <w:szCs w:val="30"/>
        </w:rPr>
        <w:t xml:space="preserve">бучение, стажировка, инструктаж и проверка знаний работающих по вопросам охраны труда </w:t>
      </w:r>
      <w:r w:rsidRPr="00067F82">
        <w:rPr>
          <w:szCs w:val="30"/>
        </w:rPr>
        <w:t>осуществляются в соответствии с Инструкцией о</w:t>
      </w:r>
      <w:r w:rsidRPr="00067F82">
        <w:rPr>
          <w:bCs/>
          <w:color w:val="000000"/>
          <w:szCs w:val="30"/>
        </w:rPr>
        <w:t xml:space="preserve"> порядке обучения, стажировки, инструктажа и проверки знаний работающих по вопросам охраны труда</w:t>
      </w:r>
      <w:r w:rsidR="00067F82">
        <w:rPr>
          <w:bCs/>
          <w:color w:val="000000"/>
          <w:szCs w:val="30"/>
        </w:rPr>
        <w:t>,</w:t>
      </w:r>
      <w:r w:rsidRPr="00664BDD">
        <w:rPr>
          <w:szCs w:val="30"/>
        </w:rPr>
        <w:t xml:space="preserve"> утвержденной постановлением Министерства труда и социальной </w:t>
      </w:r>
      <w:r w:rsidRPr="00067F82">
        <w:rPr>
          <w:szCs w:val="30"/>
        </w:rPr>
        <w:t>защиты</w:t>
      </w:r>
      <w:r w:rsidRPr="00664BDD">
        <w:rPr>
          <w:szCs w:val="30"/>
        </w:rPr>
        <w:t xml:space="preserve"> Республики Беларусь от 28 ноября 2008 г. №175 (Национальный реестр правовых актов Республики Беларусь, 2009 г.,  № 53, 8/20209), </w:t>
      </w:r>
      <w:hyperlink r:id="rId33" w:history="1">
        <w:r w:rsidRPr="00664BDD">
          <w:rPr>
            <w:szCs w:val="30"/>
          </w:rPr>
          <w:t>постановлением</w:t>
        </w:r>
      </w:hyperlink>
      <w:r w:rsidRPr="00664BDD">
        <w:rPr>
          <w:szCs w:val="30"/>
        </w:rPr>
        <w:t xml:space="preserve"> Министерства труда и социальной защиты Республики Беларусь от 30 декабря 2008 г. № 210 "О комиссиях для проверки знаний по вопросам охраны труда" (Национальный реестр правовых актов Республики Беларусь, 2009 г., № 56, 8/20455).</w:t>
      </w:r>
    </w:p>
    <w:p w:rsidR="0084569C" w:rsidRPr="00664BDD" w:rsidRDefault="0084569C" w:rsidP="00664BDD">
      <w:pPr>
        <w:widowControl/>
        <w:autoSpaceDE w:val="0"/>
        <w:autoSpaceDN w:val="0"/>
        <w:adjustRightInd w:val="0"/>
        <w:ind w:firstLine="540"/>
        <w:rPr>
          <w:szCs w:val="30"/>
        </w:rPr>
      </w:pPr>
      <w:r w:rsidRPr="00664BDD">
        <w:rPr>
          <w:szCs w:val="30"/>
        </w:rPr>
        <w:t xml:space="preserve">74. Обязательное страхование работающих от несчастных случаев на производстве и профессиональных заболеваний осуществляется в соответствии с </w:t>
      </w:r>
      <w:hyperlink r:id="rId34" w:history="1">
        <w:r w:rsidRPr="00664BDD">
          <w:rPr>
            <w:szCs w:val="30"/>
          </w:rPr>
          <w:t>Указом</w:t>
        </w:r>
      </w:hyperlink>
      <w:r w:rsidRPr="00664BDD">
        <w:rPr>
          <w:szCs w:val="30"/>
        </w:rPr>
        <w:t xml:space="preserve"> Президента Республики Беларусь от 25 августа 2006 г. № 530 "О страховой деятельности" (Национальный реестр правовых актов Республики Беларусь, 2006 г., № 143, 1/7866).</w:t>
      </w:r>
    </w:p>
    <w:p w:rsidR="0084569C" w:rsidRPr="00664BDD" w:rsidRDefault="0084569C" w:rsidP="00664BDD">
      <w:pPr>
        <w:widowControl/>
        <w:autoSpaceDE w:val="0"/>
        <w:autoSpaceDN w:val="0"/>
        <w:adjustRightInd w:val="0"/>
        <w:ind w:firstLine="540"/>
        <w:rPr>
          <w:szCs w:val="30"/>
        </w:rPr>
      </w:pPr>
      <w:r w:rsidRPr="00664BDD">
        <w:rPr>
          <w:szCs w:val="30"/>
        </w:rPr>
        <w:t xml:space="preserve">75. Расследование и учет несчастных случаев и профессиональных заболеваний должны проводиться в соответствии с </w:t>
      </w:r>
      <w:hyperlink r:id="rId35" w:history="1">
        <w:r w:rsidRPr="00664BDD">
          <w:rPr>
            <w:szCs w:val="30"/>
          </w:rPr>
          <w:t>Правилами</w:t>
        </w:r>
      </w:hyperlink>
      <w:r w:rsidRPr="00664BDD">
        <w:rPr>
          <w:szCs w:val="30"/>
        </w:rPr>
        <w:t xml:space="preserve"> расследования и учета несчастных случаев на производстве и профессиональных заболеваний, утвержденными постановлением Совета </w:t>
      </w:r>
      <w:r w:rsidRPr="00664BDD">
        <w:rPr>
          <w:szCs w:val="30"/>
        </w:rPr>
        <w:lastRenderedPageBreak/>
        <w:t xml:space="preserve">Министров Республики Беларусь от 15 января 2004 г. № 30 "О расследовании и учете несчастных случаев на производстве и профессиональных заболеваний" (Национальный реестр правовых актов Республики Беларусь, 2004 г., N 8, 5/13691), и </w:t>
      </w:r>
      <w:hyperlink r:id="rId36" w:history="1">
        <w:r w:rsidRPr="00664BDD">
          <w:rPr>
            <w:szCs w:val="30"/>
          </w:rPr>
          <w:t>постановлением</w:t>
        </w:r>
      </w:hyperlink>
      <w:r w:rsidRPr="00664BDD">
        <w:rPr>
          <w:szCs w:val="30"/>
        </w:rPr>
        <w:t xml:space="preserve"> Министерства труда и социальной защиты и Министерства здравоохранения Республики Беларусь от 14 августа 2015 г. № 51/94 "Об утверждении форм документов, необходимых для расследования и учета несчастных случаев на производстве и профессиональных заболеваний".</w:t>
      </w:r>
    </w:p>
    <w:p w:rsidR="0084569C" w:rsidRPr="00664BDD" w:rsidRDefault="0084569C" w:rsidP="00664BDD">
      <w:pPr>
        <w:widowControl/>
        <w:autoSpaceDE w:val="0"/>
        <w:autoSpaceDN w:val="0"/>
        <w:adjustRightInd w:val="0"/>
        <w:ind w:firstLine="540"/>
        <w:rPr>
          <w:szCs w:val="30"/>
        </w:rPr>
      </w:pPr>
      <w:r w:rsidRPr="00664BDD">
        <w:rPr>
          <w:szCs w:val="30"/>
        </w:rPr>
        <w:t xml:space="preserve">76. Работники должны быть обеспечены санитарно-бытовыми помещениями в соответствии с </w:t>
      </w:r>
      <w:r w:rsidRPr="00961EFD">
        <w:rPr>
          <w:color w:val="000000"/>
          <w:szCs w:val="30"/>
        </w:rPr>
        <w:t>ТКП 45-3.02-209-2010 (02250) «Административные и бытовые здания. Строительные нормы проектирования», утверждённым приказом Министерства архитектуры и строительства Республики Беларусь от 15.07.2010 № 261.</w:t>
      </w:r>
    </w:p>
    <w:p w:rsidR="0084569C" w:rsidRPr="00664BDD" w:rsidRDefault="0084569C" w:rsidP="00664BDD">
      <w:pPr>
        <w:widowControl/>
        <w:autoSpaceDE w:val="0"/>
        <w:autoSpaceDN w:val="0"/>
        <w:adjustRightInd w:val="0"/>
        <w:ind w:firstLine="540"/>
        <w:rPr>
          <w:szCs w:val="30"/>
        </w:rPr>
      </w:pPr>
      <w:r w:rsidRPr="00664BDD">
        <w:rPr>
          <w:szCs w:val="30"/>
        </w:rPr>
        <w:t xml:space="preserve">77. Работники, занятые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обеспечиваются средствами индивидуальной защиты в соответствии с </w:t>
      </w:r>
      <w:hyperlink r:id="rId37" w:history="1">
        <w:r w:rsidRPr="00664BDD">
          <w:rPr>
            <w:szCs w:val="30"/>
          </w:rPr>
          <w:t>Инструкцией</w:t>
        </w:r>
      </w:hyperlink>
      <w:r w:rsidRPr="00664BDD">
        <w:rPr>
          <w:szCs w:val="30"/>
        </w:rPr>
        <w:t xml:space="preserve">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(Национальный реестр правовых актов Республики </w:t>
      </w:r>
      <w:proofErr w:type="gramStart"/>
      <w:r w:rsidRPr="00664BDD">
        <w:rPr>
          <w:szCs w:val="30"/>
        </w:rPr>
        <w:t xml:space="preserve">Беларусь,   </w:t>
      </w:r>
      <w:proofErr w:type="gramEnd"/>
      <w:r w:rsidRPr="00664BDD">
        <w:rPr>
          <w:szCs w:val="30"/>
        </w:rPr>
        <w:t xml:space="preserve">              2009 г., № 68, 8/20390).</w:t>
      </w:r>
    </w:p>
    <w:p w:rsidR="0084569C" w:rsidRPr="00664BDD" w:rsidRDefault="0084569C" w:rsidP="00664BDD">
      <w:pPr>
        <w:widowControl/>
        <w:autoSpaceDE w:val="0"/>
        <w:autoSpaceDN w:val="0"/>
        <w:adjustRightInd w:val="0"/>
        <w:ind w:firstLine="540"/>
        <w:rPr>
          <w:szCs w:val="30"/>
        </w:rPr>
      </w:pPr>
      <w:r w:rsidRPr="00664BDD">
        <w:rPr>
          <w:szCs w:val="30"/>
        </w:rPr>
        <w:t xml:space="preserve">78. Средства индивидуальной защиты выдаются работникам согласно Типовым отраслевым </w:t>
      </w:r>
      <w:hyperlink r:id="rId38" w:history="1">
        <w:r w:rsidRPr="00664BDD">
          <w:rPr>
            <w:szCs w:val="30"/>
          </w:rPr>
          <w:t>нормам</w:t>
        </w:r>
      </w:hyperlink>
      <w:r w:rsidRPr="00664BDD">
        <w:rPr>
          <w:szCs w:val="30"/>
        </w:rPr>
        <w:t xml:space="preserve"> бесплатной выдачи средств индивидуальной защиты работникам лесозаготовительных и лесохозяйственных организаций, деревообрабатывающих производств, утвержденным постановлением Министерства труда и социальной защиты Республики Беларусь от 1 ноября 2002 г. № 140 (Национальный реестр правовых актов Республики Беларусь, 2002 г., № 129, 8/8751), Типовым </w:t>
      </w:r>
      <w:hyperlink r:id="rId39" w:history="1">
        <w:r w:rsidRPr="00664BDD">
          <w:rPr>
            <w:szCs w:val="30"/>
          </w:rPr>
          <w:t>нормам</w:t>
        </w:r>
      </w:hyperlink>
      <w:r w:rsidRPr="00664BDD">
        <w:rPr>
          <w:szCs w:val="30"/>
        </w:rPr>
        <w:t xml:space="preserve"> бесплатной выдачи средств индивидуальной защиты работникам общих профессий и должностей для всех отраслей экономики, утвержденным постановлением Министерства труда и социальной защиты Республики Беларусь от 22 сентября 2006 г. № 110 (Национальный реестр правовых актов Республики Беларусь, 2006 г., № 171, 8/15132), другим типовым отраслевым нормам бесплатной выдачи средств индивидуальной защиты.</w:t>
      </w:r>
    </w:p>
    <w:p w:rsidR="0084569C" w:rsidRPr="00664BDD" w:rsidRDefault="0084569C" w:rsidP="00664BDD">
      <w:pPr>
        <w:widowControl/>
        <w:autoSpaceDE w:val="0"/>
        <w:autoSpaceDN w:val="0"/>
        <w:adjustRightInd w:val="0"/>
        <w:ind w:firstLine="540"/>
        <w:rPr>
          <w:szCs w:val="30"/>
        </w:rPr>
      </w:pPr>
    </w:p>
    <w:p w:rsidR="0084569C" w:rsidRPr="00664BDD" w:rsidRDefault="0084569C" w:rsidP="00664BDD">
      <w:pPr>
        <w:widowControl/>
        <w:autoSpaceDE w:val="0"/>
        <w:autoSpaceDN w:val="0"/>
        <w:adjustRightInd w:val="0"/>
        <w:ind w:firstLine="0"/>
        <w:rPr>
          <w:szCs w:val="30"/>
        </w:rPr>
      </w:pPr>
      <w:r w:rsidRPr="00664BDD">
        <w:rPr>
          <w:szCs w:val="30"/>
        </w:rPr>
        <w:t>ОБЩЕСТВЕННЫЙ КОНТРОЛЬ ЗА СОБЛЮДЕНИЕМ ТРЕБОВАНИЙ ЗАКОНОДАТЕЛЬСТВА В СЕЛЬСКОМ ХОЗЯЙСТВЕ</w:t>
      </w:r>
    </w:p>
    <w:p w:rsidR="0084569C" w:rsidRPr="00664BDD" w:rsidRDefault="0084569C" w:rsidP="00664BDD">
      <w:pPr>
        <w:widowControl/>
        <w:autoSpaceDE w:val="0"/>
        <w:autoSpaceDN w:val="0"/>
        <w:adjustRightInd w:val="0"/>
        <w:ind w:firstLine="0"/>
        <w:rPr>
          <w:szCs w:val="30"/>
        </w:rPr>
      </w:pPr>
    </w:p>
    <w:p w:rsidR="0084569C" w:rsidRPr="00664BDD" w:rsidRDefault="0084569C" w:rsidP="00664BDD">
      <w:pPr>
        <w:widowControl/>
        <w:autoSpaceDE w:val="0"/>
        <w:autoSpaceDN w:val="0"/>
        <w:adjustRightInd w:val="0"/>
        <w:ind w:firstLine="567"/>
        <w:rPr>
          <w:bCs/>
          <w:szCs w:val="30"/>
        </w:rPr>
      </w:pPr>
      <w:r w:rsidRPr="00664BDD">
        <w:rPr>
          <w:szCs w:val="30"/>
        </w:rPr>
        <w:t>79.</w:t>
      </w:r>
      <w:r w:rsidRPr="00664BDD">
        <w:rPr>
          <w:bCs/>
          <w:szCs w:val="30"/>
        </w:rPr>
        <w:t xml:space="preserve"> При хранении, транспортировке и применении средств защиты растений в сельском хозяйстве должны соблюдаться требования Правил </w:t>
      </w:r>
      <w:r w:rsidRPr="00650786">
        <w:rPr>
          <w:bCs/>
          <w:color w:val="000000"/>
          <w:szCs w:val="30"/>
        </w:rPr>
        <w:t xml:space="preserve">по охране труда при хранении, транспортировке и применении средств </w:t>
      </w:r>
      <w:r w:rsidRPr="00650786">
        <w:rPr>
          <w:bCs/>
          <w:color w:val="000000"/>
          <w:szCs w:val="30"/>
        </w:rPr>
        <w:lastRenderedPageBreak/>
        <w:t>защиты растений в сельском хозяйстве</w:t>
      </w:r>
      <w:r w:rsidRPr="00650786">
        <w:rPr>
          <w:bCs/>
          <w:szCs w:val="30"/>
        </w:rPr>
        <w:t>,</w:t>
      </w:r>
      <w:r w:rsidRPr="00664BDD">
        <w:rPr>
          <w:bCs/>
          <w:szCs w:val="30"/>
        </w:rPr>
        <w:t xml:space="preserve"> утвержденных постановлением</w:t>
      </w:r>
      <w:r w:rsidRPr="00664BDD">
        <w:rPr>
          <w:szCs w:val="30"/>
        </w:rPr>
        <w:t xml:space="preserve"> Министерства сельского хозяйства и продовольствия Республики Беларусь  от 23 января 2009 г. № 5,</w:t>
      </w:r>
      <w:r w:rsidRPr="00664BDD">
        <w:rPr>
          <w:bCs/>
          <w:szCs w:val="30"/>
        </w:rPr>
        <w:t xml:space="preserve"> Межотраслевых общих </w:t>
      </w:r>
      <w:hyperlink r:id="rId40" w:history="1">
        <w:r w:rsidRPr="00664BDD">
          <w:rPr>
            <w:bCs/>
            <w:szCs w:val="30"/>
          </w:rPr>
          <w:t>правил</w:t>
        </w:r>
      </w:hyperlink>
      <w:r w:rsidRPr="00664BDD">
        <w:rPr>
          <w:bCs/>
          <w:szCs w:val="30"/>
        </w:rPr>
        <w:t xml:space="preserve"> по охране труда, утвержденных постановлением Министерства труда и социальной защиты Республики Беларусь от 3 июня 2003 г. № 70 (Национальный реестр правовых актов Республики Беларусь, 2003 г., № 87, 8/9818).</w:t>
      </w:r>
    </w:p>
    <w:p w:rsidR="0084569C" w:rsidRPr="00664BDD" w:rsidRDefault="0084569C" w:rsidP="00664BDD">
      <w:pPr>
        <w:widowControl/>
        <w:autoSpaceDE w:val="0"/>
        <w:autoSpaceDN w:val="0"/>
        <w:adjustRightInd w:val="0"/>
        <w:ind w:firstLine="567"/>
        <w:rPr>
          <w:szCs w:val="30"/>
        </w:rPr>
      </w:pPr>
      <w:r w:rsidRPr="00664BDD">
        <w:rPr>
          <w:bCs/>
          <w:szCs w:val="30"/>
        </w:rPr>
        <w:t>80.</w:t>
      </w:r>
      <w:r w:rsidRPr="00664BDD">
        <w:rPr>
          <w:szCs w:val="30"/>
        </w:rPr>
        <w:t>При производстве продукции растениеводства должны соблюдаться требования Правил по охране труда при производстве и послеуборочной обработке продукции растениеводства,</w:t>
      </w:r>
      <w:r w:rsidR="00650786">
        <w:rPr>
          <w:szCs w:val="30"/>
        </w:rPr>
        <w:t xml:space="preserve"> </w:t>
      </w:r>
      <w:r w:rsidRPr="00664BDD">
        <w:rPr>
          <w:bCs/>
          <w:szCs w:val="30"/>
        </w:rPr>
        <w:t>утвержденных постановлением</w:t>
      </w:r>
      <w:r w:rsidRPr="00664BDD">
        <w:rPr>
          <w:szCs w:val="30"/>
        </w:rPr>
        <w:t xml:space="preserve"> Министерства сельского хозяйства и продовольствия Республики  Беларусь  от 24 апреля 2008 г. № 36, Межотраслевых общих </w:t>
      </w:r>
      <w:hyperlink r:id="rId41" w:history="1">
        <w:r w:rsidRPr="00664BDD">
          <w:rPr>
            <w:szCs w:val="30"/>
          </w:rPr>
          <w:t>правил</w:t>
        </w:r>
      </w:hyperlink>
      <w:r w:rsidRPr="00664BDD">
        <w:rPr>
          <w:szCs w:val="30"/>
        </w:rPr>
        <w:t xml:space="preserve"> по охране труда, утвержденных постановлением Министерства труда и социальной защиты Республики Беларусь от 3 июня 2003 г. № 70 (Национальный реестр правовых актов Республики Беларусь, 2003 г.,                     № 87, 8/9818).</w:t>
      </w:r>
    </w:p>
    <w:p w:rsidR="0084569C" w:rsidRPr="00664BDD" w:rsidRDefault="0084569C" w:rsidP="00664BDD">
      <w:pPr>
        <w:widowControl/>
        <w:autoSpaceDE w:val="0"/>
        <w:autoSpaceDN w:val="0"/>
        <w:adjustRightInd w:val="0"/>
        <w:ind w:firstLine="540"/>
        <w:rPr>
          <w:szCs w:val="30"/>
        </w:rPr>
      </w:pPr>
      <w:r w:rsidRPr="00664BDD">
        <w:rPr>
          <w:szCs w:val="30"/>
        </w:rPr>
        <w:t>81. При хранении и переработке зерна должны соблюдаться требования Правил по охране труда,</w:t>
      </w:r>
      <w:r w:rsidRPr="00664BDD">
        <w:rPr>
          <w:bCs/>
          <w:szCs w:val="30"/>
        </w:rPr>
        <w:t xml:space="preserve"> утвержденных постановлением</w:t>
      </w:r>
      <w:r w:rsidRPr="00664BDD">
        <w:rPr>
          <w:szCs w:val="30"/>
        </w:rPr>
        <w:t xml:space="preserve"> Министерства сельского хозяйства и продовольствия </w:t>
      </w:r>
      <w:proofErr w:type="gramStart"/>
      <w:r w:rsidRPr="00664BDD">
        <w:rPr>
          <w:szCs w:val="30"/>
        </w:rPr>
        <w:t>Республики  Беларусь</w:t>
      </w:r>
      <w:proofErr w:type="gramEnd"/>
      <w:r w:rsidRPr="00664BDD">
        <w:rPr>
          <w:szCs w:val="30"/>
        </w:rPr>
        <w:t xml:space="preserve">  от 30 августа 2006 г. № 55, направленных на предупреждение производственного травматизма и профессиональных заболеваний работников организаций по хранению и переработке зерна.</w:t>
      </w:r>
    </w:p>
    <w:p w:rsidR="0084569C" w:rsidRPr="00664BDD" w:rsidRDefault="0084569C" w:rsidP="00664BDD">
      <w:pPr>
        <w:widowControl/>
        <w:autoSpaceDE w:val="0"/>
        <w:autoSpaceDN w:val="0"/>
        <w:adjustRightInd w:val="0"/>
        <w:ind w:firstLine="540"/>
        <w:rPr>
          <w:szCs w:val="30"/>
        </w:rPr>
      </w:pPr>
      <w:r w:rsidRPr="00664BDD">
        <w:rPr>
          <w:szCs w:val="30"/>
        </w:rPr>
        <w:t>82. При производстве продукции животноводства должны соблюдаться требования Правил по охране труда при производстве продукции животноводства,</w:t>
      </w:r>
      <w:r w:rsidRPr="00664BDD">
        <w:rPr>
          <w:bCs/>
          <w:szCs w:val="30"/>
        </w:rPr>
        <w:t xml:space="preserve"> утвержденных постановлением</w:t>
      </w:r>
      <w:r w:rsidRPr="00664BDD">
        <w:rPr>
          <w:szCs w:val="30"/>
        </w:rPr>
        <w:t xml:space="preserve"> Министерства сельского хозяйства и продовольствия Республики  Беларусь  от 28 декабря 2007 г. № 89, Межотраслевых общих </w:t>
      </w:r>
      <w:hyperlink r:id="rId42" w:history="1">
        <w:r w:rsidRPr="00664BDD">
          <w:rPr>
            <w:szCs w:val="30"/>
          </w:rPr>
          <w:t>правил</w:t>
        </w:r>
      </w:hyperlink>
      <w:r w:rsidRPr="00664BDD">
        <w:rPr>
          <w:szCs w:val="30"/>
        </w:rPr>
        <w:t xml:space="preserve"> по охране труда, утвержденных постановлением Министерства труда и социальной защиты Республики Беларусь от 3 июня 2003 г. № 70 (Национальный реестр правовых актов Республики Беларусь, 2003 г., № 87, 8/9818).</w:t>
      </w:r>
    </w:p>
    <w:p w:rsidR="0084569C" w:rsidRPr="00664BDD" w:rsidRDefault="0084569C" w:rsidP="00664BDD">
      <w:pPr>
        <w:widowControl/>
        <w:autoSpaceDE w:val="0"/>
        <w:autoSpaceDN w:val="0"/>
        <w:adjustRightInd w:val="0"/>
        <w:ind w:firstLine="540"/>
        <w:rPr>
          <w:szCs w:val="30"/>
        </w:rPr>
      </w:pPr>
      <w:r w:rsidRPr="00664BDD">
        <w:rPr>
          <w:szCs w:val="30"/>
        </w:rPr>
        <w:t xml:space="preserve">83. Межотраслевые правила </w:t>
      </w:r>
      <w:r w:rsidRPr="00650786">
        <w:rPr>
          <w:bCs/>
          <w:color w:val="000000"/>
          <w:szCs w:val="30"/>
        </w:rPr>
        <w:t>по охране труда при проведении мелиоративных мероприятий</w:t>
      </w:r>
      <w:r w:rsidRPr="00650786">
        <w:rPr>
          <w:szCs w:val="30"/>
        </w:rPr>
        <w:t>,</w:t>
      </w:r>
      <w:r w:rsidRPr="00664BDD">
        <w:rPr>
          <w:szCs w:val="30"/>
        </w:rPr>
        <w:t xml:space="preserve"> </w:t>
      </w:r>
      <w:r w:rsidRPr="00664BDD">
        <w:rPr>
          <w:bCs/>
          <w:szCs w:val="30"/>
        </w:rPr>
        <w:t xml:space="preserve">утвержденные постановлениями </w:t>
      </w:r>
      <w:r w:rsidRPr="00664BDD">
        <w:rPr>
          <w:szCs w:val="30"/>
        </w:rPr>
        <w:t xml:space="preserve">Министерства труда и социальной защиты, Министерства сельского хозяйства и продовольствия Республики  Беларусь  от 30 сентября 2010 г. № 132/58, устанавливают требования по охране труда при строительстве, реконструкции, эксплуатации (обслуживании) мелиоративных систем и отдельно расположенных гидротехнических сооружений, создании защитных насаждений, проведении гидротехнических, технических, </w:t>
      </w:r>
      <w:proofErr w:type="spellStart"/>
      <w:r w:rsidRPr="00664BDD">
        <w:rPr>
          <w:szCs w:val="30"/>
        </w:rPr>
        <w:t>агролесомелиоративных</w:t>
      </w:r>
      <w:proofErr w:type="spellEnd"/>
      <w:r w:rsidRPr="00664BDD">
        <w:rPr>
          <w:szCs w:val="30"/>
        </w:rPr>
        <w:t xml:space="preserve">, противоэрозионных и иных мероприятий, обеспечивающих создание и поддержание оптимальных для сельскохозяйственных растений, лесов и иных насаждений водного, </w:t>
      </w:r>
      <w:r w:rsidRPr="00664BDD">
        <w:rPr>
          <w:szCs w:val="30"/>
        </w:rPr>
        <w:lastRenderedPageBreak/>
        <w:t>воздушного, теплового и питательного режимов почв, осуществляемых в соответствии с проектной документацией по мелиорации земель.</w:t>
      </w:r>
    </w:p>
    <w:p w:rsidR="0084569C" w:rsidRPr="00664BDD" w:rsidRDefault="0084569C" w:rsidP="00664BDD">
      <w:pPr>
        <w:widowControl/>
        <w:autoSpaceDE w:val="0"/>
        <w:autoSpaceDN w:val="0"/>
        <w:adjustRightInd w:val="0"/>
        <w:ind w:firstLine="540"/>
        <w:rPr>
          <w:szCs w:val="30"/>
        </w:rPr>
      </w:pPr>
      <w:r w:rsidRPr="00664BDD">
        <w:rPr>
          <w:szCs w:val="30"/>
        </w:rPr>
        <w:t xml:space="preserve">84. При ремонте, техническом обслуживании и постановке на хранение сельскохозяйственных машин, агрегатов и оборудования должны соблюдаться требования Правил </w:t>
      </w:r>
      <w:r w:rsidRPr="00650786">
        <w:rPr>
          <w:bCs/>
          <w:color w:val="000000"/>
          <w:szCs w:val="30"/>
        </w:rPr>
        <w:t>по охране труда при ремонте, техническом обслуживании и постановке на хранение сельскохозяйственных машин, агрегатов и оборудования</w:t>
      </w:r>
      <w:r w:rsidRPr="00650786">
        <w:rPr>
          <w:szCs w:val="30"/>
        </w:rPr>
        <w:t>,</w:t>
      </w:r>
      <w:r w:rsidRPr="00664BDD">
        <w:rPr>
          <w:bCs/>
          <w:szCs w:val="30"/>
        </w:rPr>
        <w:t xml:space="preserve"> утвержденных постановлением</w:t>
      </w:r>
      <w:r w:rsidRPr="00664BDD">
        <w:rPr>
          <w:szCs w:val="30"/>
        </w:rPr>
        <w:t xml:space="preserve"> Министерства сельского хозяйства и продовольствия Республики Беларусь  от 25 февраля 2008 г. № 14, Межотраслевых общих </w:t>
      </w:r>
      <w:hyperlink r:id="rId43" w:history="1">
        <w:r w:rsidRPr="00664BDD">
          <w:rPr>
            <w:szCs w:val="30"/>
          </w:rPr>
          <w:t>правил</w:t>
        </w:r>
      </w:hyperlink>
      <w:r w:rsidRPr="00664BDD">
        <w:rPr>
          <w:szCs w:val="30"/>
        </w:rPr>
        <w:t xml:space="preserve"> по охране труда, утвержденных постановлением Министерства труда и социальной защиты Республики Беларусь от 3 июня 2003 г. № 70 (Национальный реестр правовых актов Республики Беларусь, 2003 г.,                   № 87, 8/9818), Межотраслевых </w:t>
      </w:r>
      <w:hyperlink r:id="rId44" w:history="1">
        <w:r w:rsidRPr="00664BDD">
          <w:rPr>
            <w:szCs w:val="30"/>
          </w:rPr>
          <w:t>правил</w:t>
        </w:r>
      </w:hyperlink>
      <w:r w:rsidRPr="00664BDD">
        <w:rPr>
          <w:szCs w:val="30"/>
        </w:rPr>
        <w:t xml:space="preserve"> по охране труда при холодной обработке металлов, утвержденных постановлением Министерства промышленности и Министерства труда и социальной защиты Республики Беларусь от 28 июля 2004 г. № 7/92 (Национальный реестр правовых актов Республики Беларусь, 2004 г., № 129, 8/11362).</w:t>
      </w:r>
    </w:p>
    <w:p w:rsidR="0084569C" w:rsidRPr="00664BDD" w:rsidRDefault="0084569C" w:rsidP="00664BDD">
      <w:pPr>
        <w:widowControl/>
        <w:autoSpaceDE w:val="0"/>
        <w:autoSpaceDN w:val="0"/>
        <w:adjustRightInd w:val="0"/>
        <w:ind w:firstLine="540"/>
        <w:rPr>
          <w:szCs w:val="30"/>
        </w:rPr>
      </w:pPr>
      <w:r w:rsidRPr="00664BDD">
        <w:rPr>
          <w:szCs w:val="30"/>
        </w:rPr>
        <w:t>85. Общие требования безопасности:</w:t>
      </w:r>
    </w:p>
    <w:p w:rsidR="0084569C" w:rsidRPr="00664BDD" w:rsidRDefault="0084569C" w:rsidP="00664BDD">
      <w:pPr>
        <w:widowControl/>
        <w:tabs>
          <w:tab w:val="num" w:pos="926"/>
        </w:tabs>
        <w:rPr>
          <w:szCs w:val="30"/>
        </w:rPr>
      </w:pPr>
      <w:r w:rsidRPr="00650786">
        <w:rPr>
          <w:szCs w:val="30"/>
        </w:rPr>
        <w:t>О</w:t>
      </w:r>
      <w:r w:rsidRPr="00664BDD">
        <w:rPr>
          <w:szCs w:val="30"/>
        </w:rPr>
        <w:t>тветственность за состояние и организацию работы по охране труда, созданию здоровых и безопасных условий труда несет наниматель, который приказом (решением) назначает должностных лиц, ответственных за состояние охраны труда по отраслям и участкам работ.</w:t>
      </w:r>
    </w:p>
    <w:p w:rsidR="0084569C" w:rsidRPr="00664BDD" w:rsidRDefault="0084569C" w:rsidP="00664BDD">
      <w:pPr>
        <w:widowControl/>
        <w:tabs>
          <w:tab w:val="num" w:pos="926"/>
        </w:tabs>
        <w:rPr>
          <w:szCs w:val="30"/>
        </w:rPr>
      </w:pPr>
      <w:r w:rsidRPr="00650786">
        <w:rPr>
          <w:szCs w:val="30"/>
        </w:rPr>
        <w:t>Наниматель обязан:</w:t>
      </w:r>
    </w:p>
    <w:p w:rsidR="0084569C" w:rsidRPr="00664BDD" w:rsidRDefault="0084569C" w:rsidP="00664BDD">
      <w:pPr>
        <w:widowControl/>
        <w:tabs>
          <w:tab w:val="num" w:pos="926"/>
        </w:tabs>
        <w:rPr>
          <w:szCs w:val="30"/>
        </w:rPr>
      </w:pPr>
      <w:proofErr w:type="gramStart"/>
      <w:r w:rsidRPr="00664BDD">
        <w:rPr>
          <w:szCs w:val="30"/>
        </w:rPr>
        <w:t>закреплять</w:t>
      </w:r>
      <w:proofErr w:type="gramEnd"/>
      <w:r w:rsidRPr="00664BDD">
        <w:rPr>
          <w:szCs w:val="30"/>
        </w:rPr>
        <w:t xml:space="preserve"> технику и оборудование приказом (решением) по организации персонально за механизатором (работником), при временной ее передаче – оформлять письменное распоряжение;</w:t>
      </w:r>
    </w:p>
    <w:p w:rsidR="0084569C" w:rsidRPr="00664BDD" w:rsidRDefault="0084569C" w:rsidP="00664BDD">
      <w:pPr>
        <w:widowControl/>
        <w:tabs>
          <w:tab w:val="num" w:pos="926"/>
        </w:tabs>
        <w:rPr>
          <w:szCs w:val="30"/>
        </w:rPr>
      </w:pPr>
      <w:proofErr w:type="gramStart"/>
      <w:r w:rsidRPr="00664BDD">
        <w:rPr>
          <w:szCs w:val="30"/>
        </w:rPr>
        <w:t>не</w:t>
      </w:r>
      <w:proofErr w:type="gramEnd"/>
      <w:r w:rsidRPr="00664BDD">
        <w:rPr>
          <w:szCs w:val="30"/>
        </w:rPr>
        <w:t xml:space="preserve"> допускать к управлению тракторами, сложными сельскохозяйственными и специализированными машинами лиц, не имеющих на это соответствующих документов, не прошедших инструктаж по охране труда, а также лиц моложе 17 лет;</w:t>
      </w:r>
    </w:p>
    <w:p w:rsidR="0084569C" w:rsidRPr="00664BDD" w:rsidRDefault="0084569C" w:rsidP="00664BDD">
      <w:pPr>
        <w:widowControl/>
        <w:tabs>
          <w:tab w:val="num" w:pos="926"/>
        </w:tabs>
        <w:rPr>
          <w:szCs w:val="30"/>
        </w:rPr>
      </w:pPr>
      <w:proofErr w:type="gramStart"/>
      <w:r w:rsidRPr="00664BDD">
        <w:rPr>
          <w:szCs w:val="30"/>
        </w:rPr>
        <w:t>всю</w:t>
      </w:r>
      <w:proofErr w:type="gramEnd"/>
      <w:r w:rsidRPr="00664BDD">
        <w:rPr>
          <w:szCs w:val="30"/>
        </w:rPr>
        <w:t xml:space="preserve"> технику, которая будет участвовать в проведении сельскохозяйственных работ, принять </w:t>
      </w:r>
      <w:proofErr w:type="spellStart"/>
      <w:r w:rsidRPr="00664BDD">
        <w:rPr>
          <w:szCs w:val="30"/>
        </w:rPr>
        <w:t>комиссионно</w:t>
      </w:r>
      <w:proofErr w:type="spellEnd"/>
      <w:r w:rsidRPr="00664BDD">
        <w:rPr>
          <w:szCs w:val="30"/>
        </w:rPr>
        <w:t xml:space="preserve"> с участием представителя профсоюзного комитета;</w:t>
      </w:r>
    </w:p>
    <w:p w:rsidR="0084569C" w:rsidRPr="00664BDD" w:rsidRDefault="0084569C" w:rsidP="00664BDD">
      <w:pPr>
        <w:widowControl/>
        <w:autoSpaceDE w:val="0"/>
        <w:autoSpaceDN w:val="0"/>
        <w:adjustRightInd w:val="0"/>
        <w:ind w:firstLine="708"/>
        <w:rPr>
          <w:strike/>
          <w:szCs w:val="30"/>
        </w:rPr>
      </w:pPr>
      <w:proofErr w:type="gramStart"/>
      <w:r w:rsidRPr="00664BDD">
        <w:rPr>
          <w:szCs w:val="30"/>
        </w:rPr>
        <w:t>обеспечивать</w:t>
      </w:r>
      <w:proofErr w:type="gramEnd"/>
      <w:r w:rsidRPr="00664BDD">
        <w:rPr>
          <w:szCs w:val="30"/>
        </w:rPr>
        <w:t xml:space="preserve"> работающих средствами индивидуальной защиты в соответствии с </w:t>
      </w:r>
      <w:r w:rsidRPr="00650786">
        <w:rPr>
          <w:bCs/>
          <w:color w:val="000000"/>
          <w:szCs w:val="30"/>
        </w:rPr>
        <w:t>Типовыми отраслевыми нормами бесплатной выдачи средств индивидуальной защиты работникам, занятым в сельском хозяйстве, рыболовстве, рыбоводстве;</w:t>
      </w:r>
    </w:p>
    <w:p w:rsidR="0084569C" w:rsidRPr="00664BDD" w:rsidRDefault="0084569C" w:rsidP="00664BDD">
      <w:pPr>
        <w:widowControl/>
        <w:tabs>
          <w:tab w:val="num" w:pos="926"/>
        </w:tabs>
        <w:rPr>
          <w:szCs w:val="30"/>
        </w:rPr>
      </w:pPr>
      <w:proofErr w:type="gramStart"/>
      <w:r w:rsidRPr="00664BDD">
        <w:rPr>
          <w:szCs w:val="30"/>
        </w:rPr>
        <w:t>на</w:t>
      </w:r>
      <w:proofErr w:type="gramEnd"/>
      <w:r w:rsidRPr="00664BDD">
        <w:rPr>
          <w:szCs w:val="30"/>
        </w:rPr>
        <w:t xml:space="preserve"> каждый вид уборочных работ должна быть технологическая карта или проект производства работ.</w:t>
      </w:r>
    </w:p>
    <w:p w:rsidR="0084569C" w:rsidRPr="00664BDD" w:rsidRDefault="0084569C" w:rsidP="00664BDD">
      <w:pPr>
        <w:widowControl/>
        <w:tabs>
          <w:tab w:val="num" w:pos="926"/>
        </w:tabs>
        <w:rPr>
          <w:szCs w:val="30"/>
        </w:rPr>
      </w:pPr>
      <w:r w:rsidRPr="00664BDD">
        <w:rPr>
          <w:szCs w:val="30"/>
        </w:rPr>
        <w:t>86. Обязанности должностных лиц, ответственных за организацию и состояние охраны труда:</w:t>
      </w:r>
    </w:p>
    <w:p w:rsidR="0084569C" w:rsidRPr="00664BDD" w:rsidRDefault="0084569C" w:rsidP="00664BDD">
      <w:pPr>
        <w:tabs>
          <w:tab w:val="num" w:pos="180"/>
          <w:tab w:val="center" w:pos="926"/>
        </w:tabs>
        <w:rPr>
          <w:szCs w:val="30"/>
        </w:rPr>
      </w:pPr>
      <w:proofErr w:type="gramStart"/>
      <w:r w:rsidRPr="00664BDD">
        <w:rPr>
          <w:szCs w:val="30"/>
        </w:rPr>
        <w:t>не</w:t>
      </w:r>
      <w:proofErr w:type="gramEnd"/>
      <w:r w:rsidRPr="00664BDD">
        <w:rPr>
          <w:szCs w:val="30"/>
        </w:rPr>
        <w:t xml:space="preserve"> допускать работника, направленного на сельскохозяйственные </w:t>
      </w:r>
      <w:r w:rsidRPr="00664BDD">
        <w:rPr>
          <w:szCs w:val="30"/>
        </w:rPr>
        <w:lastRenderedPageBreak/>
        <w:t>работы, а также перевод на другой вид работ или на другую машину, без проведения с ним инструктажа по охране труда и пожарной безопасности, при необходимости  курсового обучения;</w:t>
      </w:r>
    </w:p>
    <w:p w:rsidR="0084569C" w:rsidRPr="00664BDD" w:rsidRDefault="0084569C" w:rsidP="00664BDD">
      <w:pPr>
        <w:widowControl/>
        <w:tabs>
          <w:tab w:val="num" w:pos="926"/>
        </w:tabs>
        <w:rPr>
          <w:szCs w:val="30"/>
        </w:rPr>
      </w:pPr>
      <w:proofErr w:type="gramStart"/>
      <w:r w:rsidRPr="00664BDD">
        <w:rPr>
          <w:szCs w:val="30"/>
        </w:rPr>
        <w:t>запрещать</w:t>
      </w:r>
      <w:proofErr w:type="gramEnd"/>
      <w:r w:rsidRPr="00664BDD">
        <w:rPr>
          <w:szCs w:val="30"/>
        </w:rPr>
        <w:t xml:space="preserve"> использование сельскохозяйственных и транспортных машин, оборудования и агрегатов в личных целях без разрешения администрации;</w:t>
      </w:r>
    </w:p>
    <w:p w:rsidR="0084569C" w:rsidRPr="00664BDD" w:rsidRDefault="0084569C" w:rsidP="00664BDD">
      <w:pPr>
        <w:widowControl/>
        <w:tabs>
          <w:tab w:val="num" w:pos="926"/>
        </w:tabs>
        <w:rPr>
          <w:szCs w:val="30"/>
        </w:rPr>
      </w:pPr>
      <w:proofErr w:type="gramStart"/>
      <w:r w:rsidRPr="00664BDD">
        <w:rPr>
          <w:szCs w:val="30"/>
        </w:rPr>
        <w:t>выезд</w:t>
      </w:r>
      <w:proofErr w:type="gramEnd"/>
      <w:r w:rsidRPr="00664BDD">
        <w:rPr>
          <w:szCs w:val="30"/>
        </w:rPr>
        <w:t xml:space="preserve"> машин к месту проведения работ осуществлять только после прохождения механизатором, водителем в установленном порядке </w:t>
      </w:r>
      <w:proofErr w:type="spellStart"/>
      <w:r w:rsidRPr="00664BDD">
        <w:rPr>
          <w:szCs w:val="30"/>
        </w:rPr>
        <w:t>предрейсового</w:t>
      </w:r>
      <w:proofErr w:type="spellEnd"/>
      <w:r w:rsidRPr="00664BDD">
        <w:rPr>
          <w:szCs w:val="30"/>
        </w:rPr>
        <w:t xml:space="preserve"> медицинского осмотра, при наличии у него удостоверения и подписанного путевого листа;</w:t>
      </w:r>
    </w:p>
    <w:p w:rsidR="0084569C" w:rsidRPr="00664BDD" w:rsidRDefault="0084569C" w:rsidP="00664BDD">
      <w:pPr>
        <w:widowControl/>
        <w:tabs>
          <w:tab w:val="num" w:pos="926"/>
        </w:tabs>
        <w:rPr>
          <w:szCs w:val="30"/>
        </w:rPr>
      </w:pPr>
      <w:proofErr w:type="gramStart"/>
      <w:r w:rsidRPr="00664BDD">
        <w:rPr>
          <w:szCs w:val="30"/>
        </w:rPr>
        <w:t>не</w:t>
      </w:r>
      <w:proofErr w:type="gramEnd"/>
      <w:r w:rsidRPr="00664BDD">
        <w:rPr>
          <w:szCs w:val="30"/>
        </w:rPr>
        <w:t xml:space="preserve"> допускать нахождение в кабине трактора, комбайна и другой самоходной сельскохозяйственной машины  на участке проведения работ людей, не связанных с выполнением данного технологического процесса. Число людей, перевозимых на тракторе, комбайне, машине, определяется числом мест в кабине, предусмотренных конструкцией;</w:t>
      </w:r>
    </w:p>
    <w:p w:rsidR="0084569C" w:rsidRPr="00664BDD" w:rsidRDefault="0084569C" w:rsidP="00664BDD">
      <w:pPr>
        <w:widowControl/>
        <w:tabs>
          <w:tab w:val="num" w:pos="926"/>
        </w:tabs>
        <w:rPr>
          <w:szCs w:val="30"/>
        </w:rPr>
      </w:pPr>
      <w:proofErr w:type="gramStart"/>
      <w:r w:rsidRPr="00664BDD">
        <w:rPr>
          <w:szCs w:val="30"/>
        </w:rPr>
        <w:t>согласовывать</w:t>
      </w:r>
      <w:proofErr w:type="gramEnd"/>
      <w:r w:rsidRPr="00664BDD">
        <w:rPr>
          <w:szCs w:val="30"/>
        </w:rPr>
        <w:t xml:space="preserve"> перегон крупногабаритной техники с территориальными органами государственной автомобильной инспекции;</w:t>
      </w:r>
    </w:p>
    <w:p w:rsidR="0084569C" w:rsidRPr="00664BDD" w:rsidRDefault="0084569C" w:rsidP="00664BDD">
      <w:pPr>
        <w:widowControl/>
        <w:tabs>
          <w:tab w:val="num" w:pos="926"/>
        </w:tabs>
        <w:rPr>
          <w:szCs w:val="30"/>
        </w:rPr>
      </w:pPr>
      <w:proofErr w:type="gramStart"/>
      <w:r w:rsidRPr="00664BDD">
        <w:rPr>
          <w:szCs w:val="30"/>
        </w:rPr>
        <w:t>перед</w:t>
      </w:r>
      <w:proofErr w:type="gramEnd"/>
      <w:r w:rsidRPr="00664BDD">
        <w:rPr>
          <w:szCs w:val="30"/>
        </w:rPr>
        <w:t xml:space="preserve"> началом уборочных работ, где проходят линии электропередач, организовать проверку специализированными организациями величины провисания проводов;</w:t>
      </w:r>
    </w:p>
    <w:p w:rsidR="0084569C" w:rsidRPr="00664BDD" w:rsidRDefault="0084569C" w:rsidP="00664BDD">
      <w:pPr>
        <w:widowControl/>
        <w:tabs>
          <w:tab w:val="num" w:pos="926"/>
        </w:tabs>
        <w:rPr>
          <w:szCs w:val="30"/>
        </w:rPr>
      </w:pPr>
      <w:proofErr w:type="gramStart"/>
      <w:r w:rsidRPr="00664BDD">
        <w:rPr>
          <w:szCs w:val="30"/>
        </w:rPr>
        <w:t>полевые</w:t>
      </w:r>
      <w:proofErr w:type="gramEnd"/>
      <w:r w:rsidRPr="00664BDD">
        <w:rPr>
          <w:szCs w:val="30"/>
        </w:rPr>
        <w:t xml:space="preserve"> сельскохозяйственные работы в охранных зонах воздушных линий электропередачи должны проводиться землепользователями с предварительным уведомлением организаций, в ведении которых находятся эти линии;</w:t>
      </w:r>
    </w:p>
    <w:p w:rsidR="0084569C" w:rsidRPr="00664BDD" w:rsidRDefault="0084569C" w:rsidP="00664BDD">
      <w:pPr>
        <w:widowControl/>
        <w:tabs>
          <w:tab w:val="num" w:pos="926"/>
        </w:tabs>
        <w:rPr>
          <w:szCs w:val="30"/>
        </w:rPr>
      </w:pPr>
      <w:proofErr w:type="gramStart"/>
      <w:r w:rsidRPr="00664BDD">
        <w:rPr>
          <w:szCs w:val="30"/>
        </w:rPr>
        <w:t>оборудовать</w:t>
      </w:r>
      <w:proofErr w:type="gramEnd"/>
      <w:r w:rsidRPr="00664BDD">
        <w:rPr>
          <w:szCs w:val="30"/>
        </w:rPr>
        <w:t xml:space="preserve"> при необходимости в полевых условиях специальные площадки для хранения техники и машин, исключающие их выезд без разрешения администрации;</w:t>
      </w:r>
    </w:p>
    <w:p w:rsidR="0084569C" w:rsidRPr="00664BDD" w:rsidRDefault="0084569C" w:rsidP="00664BDD">
      <w:pPr>
        <w:widowControl/>
        <w:tabs>
          <w:tab w:val="num" w:pos="926"/>
        </w:tabs>
        <w:rPr>
          <w:szCs w:val="30"/>
        </w:rPr>
      </w:pPr>
      <w:proofErr w:type="gramStart"/>
      <w:r w:rsidRPr="00664BDD">
        <w:rPr>
          <w:szCs w:val="30"/>
        </w:rPr>
        <w:t>назначать</w:t>
      </w:r>
      <w:proofErr w:type="gramEnd"/>
      <w:r w:rsidRPr="00664BDD">
        <w:rPr>
          <w:szCs w:val="30"/>
        </w:rPr>
        <w:t xml:space="preserve"> старшего на работах, в которых заняты два человека и более, особенно при групповой работе сельскохозяйственных машин;</w:t>
      </w:r>
    </w:p>
    <w:p w:rsidR="0084569C" w:rsidRPr="00664BDD" w:rsidRDefault="0084569C" w:rsidP="00664BDD">
      <w:pPr>
        <w:widowControl/>
        <w:tabs>
          <w:tab w:val="num" w:pos="926"/>
        </w:tabs>
        <w:rPr>
          <w:szCs w:val="30"/>
        </w:rPr>
      </w:pPr>
      <w:proofErr w:type="gramStart"/>
      <w:r w:rsidRPr="00664BDD">
        <w:rPr>
          <w:szCs w:val="30"/>
        </w:rPr>
        <w:t>отстранять</w:t>
      </w:r>
      <w:proofErr w:type="gramEnd"/>
      <w:r w:rsidRPr="00664BDD">
        <w:rPr>
          <w:szCs w:val="30"/>
        </w:rPr>
        <w:t xml:space="preserve"> работника от работы  в случаях появления на работе в состоянии алкогольного опьянения, не прошедшего проверку знаний по охране труда, не прошедшего медосмотр, нарушающего требования инструкций и нормативных документов по охране труда;</w:t>
      </w:r>
    </w:p>
    <w:p w:rsidR="0084569C" w:rsidRPr="00664BDD" w:rsidRDefault="0084569C" w:rsidP="00664BDD">
      <w:pPr>
        <w:widowControl/>
        <w:rPr>
          <w:szCs w:val="30"/>
        </w:rPr>
      </w:pPr>
      <w:proofErr w:type="gramStart"/>
      <w:r w:rsidRPr="00664BDD">
        <w:rPr>
          <w:szCs w:val="30"/>
        </w:rPr>
        <w:t>выделять</w:t>
      </w:r>
      <w:proofErr w:type="gramEnd"/>
      <w:r w:rsidRPr="00664BDD">
        <w:rPr>
          <w:szCs w:val="30"/>
        </w:rPr>
        <w:t xml:space="preserve">, обозначать и оборудовать специальные места для приема пищи и кратковременного отдыха для работающих в поле и других участках работ; </w:t>
      </w:r>
    </w:p>
    <w:p w:rsidR="0084569C" w:rsidRPr="00664BDD" w:rsidRDefault="0084569C" w:rsidP="00664BDD">
      <w:pPr>
        <w:widowControl/>
        <w:tabs>
          <w:tab w:val="num" w:pos="926"/>
        </w:tabs>
        <w:rPr>
          <w:szCs w:val="30"/>
        </w:rPr>
      </w:pPr>
      <w:proofErr w:type="gramStart"/>
      <w:r w:rsidRPr="00664BDD">
        <w:rPr>
          <w:szCs w:val="30"/>
        </w:rPr>
        <w:t>поддерживать</w:t>
      </w:r>
      <w:proofErr w:type="gramEnd"/>
      <w:r w:rsidRPr="00664BDD">
        <w:rPr>
          <w:szCs w:val="30"/>
        </w:rPr>
        <w:t xml:space="preserve"> необходимое санитарное состояние производственных участков и бытовых помещений;</w:t>
      </w:r>
    </w:p>
    <w:p w:rsidR="0084569C" w:rsidRPr="00664BDD" w:rsidRDefault="0084569C" w:rsidP="00664BDD">
      <w:pPr>
        <w:widowControl/>
        <w:tabs>
          <w:tab w:val="num" w:pos="926"/>
        </w:tabs>
        <w:rPr>
          <w:szCs w:val="30"/>
        </w:rPr>
      </w:pPr>
      <w:proofErr w:type="gramStart"/>
      <w:r w:rsidRPr="00664BDD">
        <w:rPr>
          <w:szCs w:val="30"/>
        </w:rPr>
        <w:t>не</w:t>
      </w:r>
      <w:proofErr w:type="gramEnd"/>
      <w:r w:rsidRPr="00664BDD">
        <w:rPr>
          <w:szCs w:val="30"/>
        </w:rPr>
        <w:t xml:space="preserve"> допускать к работе на машинах и механизмах лиц, </w:t>
      </w:r>
      <w:r w:rsidRPr="00A84A9D">
        <w:rPr>
          <w:szCs w:val="30"/>
        </w:rPr>
        <w:t>не использующих средства индивидуальной защиты</w:t>
      </w:r>
      <w:r w:rsidR="00A84A9D">
        <w:rPr>
          <w:szCs w:val="30"/>
        </w:rPr>
        <w:t>;</w:t>
      </w:r>
    </w:p>
    <w:p w:rsidR="0084569C" w:rsidRPr="00664BDD" w:rsidRDefault="0084569C" w:rsidP="00664BDD">
      <w:pPr>
        <w:widowControl/>
        <w:tabs>
          <w:tab w:val="num" w:pos="926"/>
        </w:tabs>
        <w:rPr>
          <w:szCs w:val="30"/>
        </w:rPr>
      </w:pPr>
      <w:proofErr w:type="gramStart"/>
      <w:r w:rsidRPr="00664BDD">
        <w:rPr>
          <w:szCs w:val="30"/>
        </w:rPr>
        <w:t>не</w:t>
      </w:r>
      <w:proofErr w:type="gramEnd"/>
      <w:r w:rsidRPr="00664BDD">
        <w:rPr>
          <w:szCs w:val="30"/>
        </w:rPr>
        <w:t xml:space="preserve"> допускать к работе машины и механизмы, не отвечающие требованиям безопасности;</w:t>
      </w:r>
    </w:p>
    <w:p w:rsidR="0084569C" w:rsidRPr="00664BDD" w:rsidRDefault="0084569C" w:rsidP="00664BDD">
      <w:pPr>
        <w:widowControl/>
        <w:tabs>
          <w:tab w:val="num" w:pos="926"/>
        </w:tabs>
        <w:rPr>
          <w:szCs w:val="30"/>
        </w:rPr>
      </w:pPr>
      <w:proofErr w:type="gramStart"/>
      <w:r w:rsidRPr="00664BDD">
        <w:rPr>
          <w:szCs w:val="30"/>
        </w:rPr>
        <w:lastRenderedPageBreak/>
        <w:t>перед</w:t>
      </w:r>
      <w:proofErr w:type="gramEnd"/>
      <w:r w:rsidRPr="00664BDD">
        <w:rPr>
          <w:szCs w:val="30"/>
        </w:rPr>
        <w:t xml:space="preserve"> началом производства работ выдавать технологические карты на производство работ и маршруты передвижения техники к месту работ;</w:t>
      </w:r>
    </w:p>
    <w:p w:rsidR="0084569C" w:rsidRPr="00664BDD" w:rsidRDefault="0084569C" w:rsidP="00664BDD">
      <w:pPr>
        <w:widowControl/>
        <w:tabs>
          <w:tab w:val="num" w:pos="926"/>
        </w:tabs>
        <w:rPr>
          <w:szCs w:val="30"/>
        </w:rPr>
      </w:pPr>
      <w:proofErr w:type="gramStart"/>
      <w:r w:rsidRPr="00664BDD">
        <w:rPr>
          <w:szCs w:val="30"/>
        </w:rPr>
        <w:t>обеспечивать</w:t>
      </w:r>
      <w:proofErr w:type="gramEnd"/>
      <w:r w:rsidRPr="00664BDD">
        <w:rPr>
          <w:szCs w:val="30"/>
        </w:rPr>
        <w:t xml:space="preserve"> работников питьевой водой.</w:t>
      </w:r>
    </w:p>
    <w:p w:rsidR="0084569C" w:rsidRPr="00664BDD" w:rsidRDefault="0084569C" w:rsidP="00664BDD">
      <w:pPr>
        <w:widowControl/>
        <w:tabs>
          <w:tab w:val="num" w:pos="926"/>
        </w:tabs>
        <w:rPr>
          <w:szCs w:val="30"/>
        </w:rPr>
      </w:pPr>
      <w:r w:rsidRPr="00664BDD">
        <w:rPr>
          <w:szCs w:val="30"/>
        </w:rPr>
        <w:t>87. Требования безопасности к машинам и механизмам, участвующим в сельскохозяйственных работах:</w:t>
      </w:r>
    </w:p>
    <w:p w:rsidR="0084569C" w:rsidRPr="00664BDD" w:rsidRDefault="0084569C" w:rsidP="00664BDD">
      <w:pPr>
        <w:widowControl/>
        <w:tabs>
          <w:tab w:val="num" w:pos="926"/>
        </w:tabs>
        <w:rPr>
          <w:szCs w:val="30"/>
        </w:rPr>
      </w:pPr>
      <w:proofErr w:type="gramStart"/>
      <w:r w:rsidRPr="00664BDD">
        <w:rPr>
          <w:szCs w:val="30"/>
        </w:rPr>
        <w:t>конструкция</w:t>
      </w:r>
      <w:proofErr w:type="gramEnd"/>
      <w:r w:rsidRPr="00664BDD">
        <w:rPr>
          <w:szCs w:val="30"/>
        </w:rPr>
        <w:t xml:space="preserve"> всей, применяемой в сельском хозяйстве техники, должна соответствовать действующим стандартам безопасности труда;</w:t>
      </w:r>
    </w:p>
    <w:p w:rsidR="0084569C" w:rsidRPr="00664BDD" w:rsidRDefault="0084569C" w:rsidP="00664BDD">
      <w:pPr>
        <w:widowControl/>
        <w:tabs>
          <w:tab w:val="num" w:pos="926"/>
        </w:tabs>
        <w:rPr>
          <w:szCs w:val="30"/>
        </w:rPr>
      </w:pPr>
      <w:proofErr w:type="gramStart"/>
      <w:r w:rsidRPr="00664BDD">
        <w:rPr>
          <w:szCs w:val="30"/>
        </w:rPr>
        <w:t>машины</w:t>
      </w:r>
      <w:proofErr w:type="gramEnd"/>
      <w:r w:rsidRPr="00664BDD">
        <w:rPr>
          <w:szCs w:val="30"/>
        </w:rPr>
        <w:t xml:space="preserve"> и тракторы должны быть укомплектованы набором исправного инструмента, при проведении уборочных работ –  искрогасителями и огнетушителями;</w:t>
      </w:r>
    </w:p>
    <w:p w:rsidR="0084569C" w:rsidRPr="00664BDD" w:rsidRDefault="0084569C" w:rsidP="00664BDD">
      <w:pPr>
        <w:widowControl/>
        <w:tabs>
          <w:tab w:val="num" w:pos="926"/>
        </w:tabs>
        <w:rPr>
          <w:szCs w:val="30"/>
        </w:rPr>
      </w:pPr>
      <w:proofErr w:type="gramStart"/>
      <w:r w:rsidRPr="00664BDD">
        <w:rPr>
          <w:szCs w:val="30"/>
        </w:rPr>
        <w:t>к</w:t>
      </w:r>
      <w:proofErr w:type="gramEnd"/>
      <w:r w:rsidRPr="00664BDD">
        <w:rPr>
          <w:szCs w:val="30"/>
        </w:rPr>
        <w:t xml:space="preserve"> эксплуатации не допускаются машины и агрегаты, не обеспечивающие безопасную работу; </w:t>
      </w:r>
    </w:p>
    <w:p w:rsidR="0084569C" w:rsidRPr="00664BDD" w:rsidRDefault="0084569C" w:rsidP="00664BDD">
      <w:pPr>
        <w:widowControl/>
        <w:tabs>
          <w:tab w:val="num" w:pos="1429"/>
        </w:tabs>
        <w:rPr>
          <w:szCs w:val="30"/>
        </w:rPr>
      </w:pPr>
      <w:proofErr w:type="gramStart"/>
      <w:r w:rsidRPr="00664BDD">
        <w:rPr>
          <w:szCs w:val="30"/>
        </w:rPr>
        <w:t>запрещается</w:t>
      </w:r>
      <w:proofErr w:type="gramEnd"/>
      <w:r w:rsidRPr="00664BDD">
        <w:rPr>
          <w:szCs w:val="30"/>
        </w:rPr>
        <w:t xml:space="preserve"> эксплуатировать технику с неисправной системой блокировки запуска двигателя при включенной передаче, без капотов или с открытыми капотами, выпускной коллектор должен быть защищен металлическим щитком;</w:t>
      </w:r>
    </w:p>
    <w:p w:rsidR="0084569C" w:rsidRPr="00664BDD" w:rsidRDefault="0084569C" w:rsidP="00664BDD">
      <w:pPr>
        <w:widowControl/>
        <w:tabs>
          <w:tab w:val="num" w:pos="1429"/>
        </w:tabs>
        <w:rPr>
          <w:szCs w:val="30"/>
        </w:rPr>
      </w:pPr>
      <w:proofErr w:type="gramStart"/>
      <w:r w:rsidRPr="00664BDD">
        <w:rPr>
          <w:szCs w:val="30"/>
        </w:rPr>
        <w:t>замки</w:t>
      </w:r>
      <w:proofErr w:type="gramEnd"/>
      <w:r w:rsidRPr="00664BDD">
        <w:rPr>
          <w:szCs w:val="30"/>
        </w:rPr>
        <w:t xml:space="preserve"> дверей кабины должны исключать возможность их самопроизвольного открывания;</w:t>
      </w:r>
    </w:p>
    <w:p w:rsidR="0084569C" w:rsidRPr="00664BDD" w:rsidRDefault="0084569C" w:rsidP="00664BDD">
      <w:pPr>
        <w:widowControl/>
        <w:tabs>
          <w:tab w:val="num" w:pos="1429"/>
        </w:tabs>
        <w:rPr>
          <w:szCs w:val="30"/>
        </w:rPr>
      </w:pPr>
      <w:proofErr w:type="gramStart"/>
      <w:r w:rsidRPr="00664BDD">
        <w:rPr>
          <w:szCs w:val="30"/>
        </w:rPr>
        <w:t>комплектование</w:t>
      </w:r>
      <w:proofErr w:type="gramEnd"/>
      <w:r w:rsidRPr="00664BDD">
        <w:rPr>
          <w:szCs w:val="30"/>
        </w:rPr>
        <w:t xml:space="preserve"> и наладка машинно-тракторного агрегата должны осуществляться трактористом под руководством и при участии одного из следующих лиц: бригадира, помощника бригадира, механика отделения, агронома с привлечением в случае необходимости других работников и применением подъемных приспособлений, гарантирующих безопасное выполнение этих операций. Изменение трактористом состава агрегата без разрешения специалистов не допускается;</w:t>
      </w:r>
    </w:p>
    <w:p w:rsidR="0084569C" w:rsidRPr="00664BDD" w:rsidRDefault="0084569C" w:rsidP="00664BDD">
      <w:pPr>
        <w:widowControl/>
        <w:tabs>
          <w:tab w:val="num" w:pos="1429"/>
        </w:tabs>
        <w:rPr>
          <w:szCs w:val="30"/>
        </w:rPr>
      </w:pPr>
      <w:proofErr w:type="gramStart"/>
      <w:r w:rsidRPr="00664BDD">
        <w:rPr>
          <w:szCs w:val="30"/>
        </w:rPr>
        <w:t>очистка</w:t>
      </w:r>
      <w:proofErr w:type="gramEnd"/>
      <w:r w:rsidRPr="00664BDD">
        <w:rPr>
          <w:szCs w:val="30"/>
        </w:rPr>
        <w:t xml:space="preserve"> или технологическая регулировка рабочих органов на движущемся агрегате или при работающем двигателе запрещается;</w:t>
      </w:r>
    </w:p>
    <w:p w:rsidR="0084569C" w:rsidRPr="00664BDD" w:rsidRDefault="0084569C" w:rsidP="00664BDD">
      <w:pPr>
        <w:widowControl/>
        <w:tabs>
          <w:tab w:val="num" w:pos="1429"/>
        </w:tabs>
        <w:rPr>
          <w:szCs w:val="30"/>
        </w:rPr>
      </w:pPr>
      <w:proofErr w:type="gramStart"/>
      <w:r w:rsidRPr="00664BDD">
        <w:rPr>
          <w:szCs w:val="30"/>
        </w:rPr>
        <w:t>загрузка</w:t>
      </w:r>
      <w:proofErr w:type="gramEnd"/>
      <w:r w:rsidRPr="00664BDD">
        <w:rPr>
          <w:szCs w:val="30"/>
        </w:rPr>
        <w:t xml:space="preserve"> сеялок и посадочных машин семенным материалом и удобрениями должна проводиться механическими средствами заправки;</w:t>
      </w:r>
    </w:p>
    <w:p w:rsidR="0084569C" w:rsidRPr="00664BDD" w:rsidRDefault="0084569C" w:rsidP="00664BDD">
      <w:pPr>
        <w:widowControl/>
        <w:tabs>
          <w:tab w:val="num" w:pos="1429"/>
        </w:tabs>
        <w:rPr>
          <w:szCs w:val="30"/>
        </w:rPr>
      </w:pPr>
      <w:proofErr w:type="gramStart"/>
      <w:r w:rsidRPr="00664BDD">
        <w:rPr>
          <w:szCs w:val="30"/>
        </w:rPr>
        <w:t>запасные</w:t>
      </w:r>
      <w:proofErr w:type="gramEnd"/>
      <w:r w:rsidRPr="00664BDD">
        <w:rPr>
          <w:szCs w:val="30"/>
        </w:rPr>
        <w:t xml:space="preserve"> ножи уборочных машин допускается хранить на жатке в недоступном месте для обеспечения безопасности обслуживающего персонала машины во время ее осмотра и проведения технического обслуживания;</w:t>
      </w:r>
    </w:p>
    <w:p w:rsidR="0084569C" w:rsidRPr="00664BDD" w:rsidRDefault="0084569C" w:rsidP="00664BDD">
      <w:pPr>
        <w:widowControl/>
        <w:tabs>
          <w:tab w:val="num" w:pos="1429"/>
        </w:tabs>
        <w:rPr>
          <w:szCs w:val="30"/>
        </w:rPr>
      </w:pPr>
      <w:proofErr w:type="gramStart"/>
      <w:r w:rsidRPr="00664BDD">
        <w:rPr>
          <w:szCs w:val="30"/>
        </w:rPr>
        <w:t>машины</w:t>
      </w:r>
      <w:proofErr w:type="gramEnd"/>
      <w:r w:rsidRPr="00664BDD">
        <w:rPr>
          <w:szCs w:val="30"/>
        </w:rPr>
        <w:t xml:space="preserve"> укомплектовываются необходимыми приспособлениями для очистки рабочих органов;</w:t>
      </w:r>
    </w:p>
    <w:p w:rsidR="0084569C" w:rsidRPr="00664BDD" w:rsidRDefault="0084569C" w:rsidP="00664BDD">
      <w:pPr>
        <w:widowControl/>
        <w:tabs>
          <w:tab w:val="num" w:pos="1429"/>
        </w:tabs>
        <w:rPr>
          <w:szCs w:val="30"/>
        </w:rPr>
      </w:pPr>
      <w:proofErr w:type="gramStart"/>
      <w:r w:rsidRPr="00664BDD">
        <w:rPr>
          <w:szCs w:val="30"/>
        </w:rPr>
        <w:t>уборочные</w:t>
      </w:r>
      <w:proofErr w:type="gramEnd"/>
      <w:r w:rsidRPr="00664BDD">
        <w:rPr>
          <w:szCs w:val="30"/>
        </w:rPr>
        <w:t xml:space="preserve"> машины должны снабжаться прочными деревянными подкладками для установки домкрата, который устанавливается в специально обозначенных местах, двумя огнетушителями, деревянной и металлической лопатами;</w:t>
      </w:r>
    </w:p>
    <w:p w:rsidR="0084569C" w:rsidRPr="00664BDD" w:rsidRDefault="0084569C" w:rsidP="00664BDD">
      <w:pPr>
        <w:widowControl/>
        <w:tabs>
          <w:tab w:val="num" w:pos="1429"/>
        </w:tabs>
        <w:rPr>
          <w:szCs w:val="30"/>
        </w:rPr>
      </w:pPr>
      <w:proofErr w:type="gramStart"/>
      <w:r w:rsidRPr="00664BDD">
        <w:rPr>
          <w:szCs w:val="30"/>
        </w:rPr>
        <w:t>для</w:t>
      </w:r>
      <w:proofErr w:type="gramEnd"/>
      <w:r w:rsidRPr="00664BDD">
        <w:rPr>
          <w:szCs w:val="30"/>
        </w:rPr>
        <w:t xml:space="preserve"> устранения сводов зерна в бункере комбайна необходимо использовать вибратор или деревянную лопату;</w:t>
      </w:r>
    </w:p>
    <w:p w:rsidR="0084569C" w:rsidRPr="00664BDD" w:rsidRDefault="0084569C" w:rsidP="00664BDD">
      <w:pPr>
        <w:widowControl/>
        <w:tabs>
          <w:tab w:val="num" w:pos="1429"/>
        </w:tabs>
        <w:rPr>
          <w:szCs w:val="30"/>
        </w:rPr>
      </w:pPr>
      <w:proofErr w:type="gramStart"/>
      <w:r w:rsidRPr="00664BDD">
        <w:rPr>
          <w:szCs w:val="30"/>
        </w:rPr>
        <w:lastRenderedPageBreak/>
        <w:t>запрещается</w:t>
      </w:r>
      <w:proofErr w:type="gramEnd"/>
      <w:r w:rsidRPr="00664BDD">
        <w:rPr>
          <w:szCs w:val="30"/>
        </w:rPr>
        <w:t xml:space="preserve"> проталкивать зерно ногами, руками или применять для этих целей металлические прутья, проволоку и другие предметы;</w:t>
      </w:r>
    </w:p>
    <w:p w:rsidR="0084569C" w:rsidRPr="00664BDD" w:rsidRDefault="0084569C" w:rsidP="00664BDD">
      <w:pPr>
        <w:widowControl/>
        <w:tabs>
          <w:tab w:val="num" w:pos="1429"/>
        </w:tabs>
        <w:rPr>
          <w:szCs w:val="30"/>
        </w:rPr>
      </w:pPr>
      <w:proofErr w:type="gramStart"/>
      <w:r w:rsidRPr="00664BDD">
        <w:rPr>
          <w:szCs w:val="30"/>
        </w:rPr>
        <w:t>при</w:t>
      </w:r>
      <w:proofErr w:type="gramEnd"/>
      <w:r w:rsidRPr="00664BDD">
        <w:rPr>
          <w:szCs w:val="30"/>
        </w:rPr>
        <w:t xml:space="preserve"> смене места работы выгрузные шнеки, транспортеры и другие рабочие органы уборочных машин должны быть переведены в транспортное положение, дистанция  между  машинами при переезде должна быть не менее 50 м;</w:t>
      </w:r>
    </w:p>
    <w:p w:rsidR="0084569C" w:rsidRPr="00664BDD" w:rsidRDefault="0084569C" w:rsidP="00664BDD">
      <w:pPr>
        <w:widowControl/>
        <w:tabs>
          <w:tab w:val="num" w:pos="1429"/>
        </w:tabs>
        <w:rPr>
          <w:szCs w:val="30"/>
        </w:rPr>
      </w:pPr>
      <w:proofErr w:type="gramStart"/>
      <w:r w:rsidRPr="00664BDD">
        <w:rPr>
          <w:szCs w:val="30"/>
        </w:rPr>
        <w:t>запрещается</w:t>
      </w:r>
      <w:proofErr w:type="gramEnd"/>
      <w:r w:rsidRPr="00664BDD">
        <w:rPr>
          <w:szCs w:val="30"/>
        </w:rPr>
        <w:t xml:space="preserve"> нахождение людей в кузове автомобиля или тракторного прицепа при заполнении их технологическим продуктом, зеленой массой, семенами, зерном, а также при транспортировании продукта к месту складирования (закладки, силосования, буртования).</w:t>
      </w:r>
    </w:p>
    <w:p w:rsidR="0084569C" w:rsidRPr="00664BDD" w:rsidRDefault="0084569C" w:rsidP="00664BDD">
      <w:pPr>
        <w:tabs>
          <w:tab w:val="num" w:pos="180"/>
        </w:tabs>
        <w:ind w:firstLine="529"/>
        <w:outlineLvl w:val="0"/>
        <w:rPr>
          <w:szCs w:val="30"/>
        </w:rPr>
      </w:pPr>
      <w:r w:rsidRPr="00664BDD">
        <w:rPr>
          <w:szCs w:val="30"/>
        </w:rPr>
        <w:t>88. Требования безопасности к оборудованию зерносушильных комплексов:</w:t>
      </w:r>
    </w:p>
    <w:p w:rsidR="0084569C" w:rsidRPr="00664BDD" w:rsidRDefault="0084569C" w:rsidP="00664BDD">
      <w:pPr>
        <w:tabs>
          <w:tab w:val="num" w:pos="180"/>
        </w:tabs>
        <w:ind w:firstLine="529"/>
        <w:outlineLvl w:val="0"/>
        <w:rPr>
          <w:szCs w:val="30"/>
        </w:rPr>
      </w:pPr>
      <w:proofErr w:type="gramStart"/>
      <w:r w:rsidRPr="00664BDD">
        <w:rPr>
          <w:szCs w:val="30"/>
        </w:rPr>
        <w:t>конструктивные</w:t>
      </w:r>
      <w:proofErr w:type="gramEnd"/>
      <w:r w:rsidRPr="00664BDD">
        <w:rPr>
          <w:szCs w:val="30"/>
        </w:rPr>
        <w:t xml:space="preserve"> части сушилок (камеры нагрева, шахты, </w:t>
      </w:r>
      <w:proofErr w:type="spellStart"/>
      <w:r w:rsidRPr="00664BDD">
        <w:rPr>
          <w:szCs w:val="30"/>
        </w:rPr>
        <w:t>тепловлагообменники</w:t>
      </w:r>
      <w:proofErr w:type="spellEnd"/>
      <w:r w:rsidRPr="00664BDD">
        <w:rPr>
          <w:szCs w:val="30"/>
        </w:rPr>
        <w:t>, воздуховоды) должны быть герметичными и не пропускать агент сушки в рабочее помещение;</w:t>
      </w:r>
    </w:p>
    <w:p w:rsidR="0084569C" w:rsidRPr="00664BDD" w:rsidRDefault="0084569C" w:rsidP="00664BDD">
      <w:pPr>
        <w:tabs>
          <w:tab w:val="num" w:pos="180"/>
        </w:tabs>
        <w:ind w:firstLine="529"/>
        <w:outlineLvl w:val="0"/>
        <w:rPr>
          <w:szCs w:val="30"/>
        </w:rPr>
      </w:pPr>
      <w:proofErr w:type="gramStart"/>
      <w:r w:rsidRPr="00664BDD">
        <w:rPr>
          <w:szCs w:val="30"/>
        </w:rPr>
        <w:t>двери</w:t>
      </w:r>
      <w:proofErr w:type="gramEnd"/>
      <w:r w:rsidRPr="00664BDD">
        <w:rPr>
          <w:szCs w:val="30"/>
        </w:rPr>
        <w:t>, ведущие в отводящие камеры шахт сушилок, должны быть плотно закрыты во время работы;</w:t>
      </w:r>
    </w:p>
    <w:p w:rsidR="0084569C" w:rsidRPr="00664BDD" w:rsidRDefault="0084569C" w:rsidP="00664BDD">
      <w:pPr>
        <w:widowControl/>
        <w:tabs>
          <w:tab w:val="num" w:pos="1440"/>
        </w:tabs>
        <w:rPr>
          <w:szCs w:val="30"/>
        </w:rPr>
      </w:pPr>
      <w:proofErr w:type="gramStart"/>
      <w:r w:rsidRPr="00664BDD">
        <w:rPr>
          <w:szCs w:val="30"/>
        </w:rPr>
        <w:t>завальные</w:t>
      </w:r>
      <w:proofErr w:type="gramEnd"/>
      <w:r w:rsidRPr="00664BDD">
        <w:rPr>
          <w:szCs w:val="30"/>
        </w:rPr>
        <w:t xml:space="preserve"> ямы, люки и лазы бункеров для зерна должны быть закрыты металлическими решетками, выдерживающими необходимую по расчету производственную нагрузку, с ячейками не более 250 х 75 мм и закрыты на замки, ключи от которых хранятся у заведующего </w:t>
      </w:r>
      <w:proofErr w:type="spellStart"/>
      <w:r w:rsidRPr="00664BDD">
        <w:rPr>
          <w:szCs w:val="30"/>
        </w:rPr>
        <w:t>зернотоком</w:t>
      </w:r>
      <w:proofErr w:type="spellEnd"/>
      <w:r w:rsidRPr="00664BDD">
        <w:rPr>
          <w:szCs w:val="30"/>
        </w:rPr>
        <w:t>;</w:t>
      </w:r>
    </w:p>
    <w:p w:rsidR="0084569C" w:rsidRPr="00664BDD" w:rsidRDefault="0084569C" w:rsidP="00664BDD">
      <w:pPr>
        <w:widowControl/>
        <w:tabs>
          <w:tab w:val="num" w:pos="1440"/>
        </w:tabs>
        <w:rPr>
          <w:szCs w:val="30"/>
        </w:rPr>
      </w:pPr>
      <w:proofErr w:type="gramStart"/>
      <w:r w:rsidRPr="00664BDD">
        <w:rPr>
          <w:szCs w:val="30"/>
        </w:rPr>
        <w:t>все</w:t>
      </w:r>
      <w:proofErr w:type="gramEnd"/>
      <w:r w:rsidRPr="00664BDD">
        <w:rPr>
          <w:szCs w:val="30"/>
        </w:rPr>
        <w:t xml:space="preserve"> пусковые устройства машин одного рабочего места должны быть сосредоточены на пульте управления. Пульт управления машин устанавливается на месте, позволяющем оператору держать в поле зрения обслуживаемое оборудование и маршруты движения обслуживающего персонала;</w:t>
      </w:r>
    </w:p>
    <w:p w:rsidR="0084569C" w:rsidRPr="00664BDD" w:rsidRDefault="0084569C" w:rsidP="00664BDD">
      <w:pPr>
        <w:widowControl/>
        <w:tabs>
          <w:tab w:val="center" w:pos="1095"/>
        </w:tabs>
        <w:rPr>
          <w:szCs w:val="30"/>
        </w:rPr>
      </w:pPr>
      <w:proofErr w:type="gramStart"/>
      <w:r w:rsidRPr="00664BDD">
        <w:rPr>
          <w:szCs w:val="30"/>
        </w:rPr>
        <w:t>во</w:t>
      </w:r>
      <w:proofErr w:type="gramEnd"/>
      <w:r w:rsidRPr="00664BDD">
        <w:rPr>
          <w:szCs w:val="30"/>
        </w:rPr>
        <w:t xml:space="preserve"> время розжига топки необходимо соблюдать требования и порядок пуска топки в соответствии с инструкцией по эксплуатации сушилок;</w:t>
      </w:r>
    </w:p>
    <w:p w:rsidR="0084569C" w:rsidRPr="00664BDD" w:rsidRDefault="0084569C" w:rsidP="00664BDD">
      <w:pPr>
        <w:widowControl/>
        <w:tabs>
          <w:tab w:val="center" w:pos="1095"/>
        </w:tabs>
        <w:rPr>
          <w:szCs w:val="30"/>
        </w:rPr>
      </w:pPr>
      <w:proofErr w:type="gramStart"/>
      <w:r w:rsidRPr="00664BDD">
        <w:rPr>
          <w:szCs w:val="30"/>
        </w:rPr>
        <w:t>пуск</w:t>
      </w:r>
      <w:proofErr w:type="gramEnd"/>
      <w:r w:rsidRPr="00664BDD">
        <w:rPr>
          <w:szCs w:val="30"/>
        </w:rPr>
        <w:t xml:space="preserve"> сушилки необходимо начинать после загрузки бункера продуктом;</w:t>
      </w:r>
    </w:p>
    <w:p w:rsidR="0084569C" w:rsidRPr="00664BDD" w:rsidRDefault="0084569C" w:rsidP="00664BDD">
      <w:pPr>
        <w:widowControl/>
        <w:tabs>
          <w:tab w:val="center" w:pos="1095"/>
        </w:tabs>
        <w:rPr>
          <w:szCs w:val="30"/>
        </w:rPr>
      </w:pPr>
      <w:proofErr w:type="gramStart"/>
      <w:r w:rsidRPr="00664BDD">
        <w:rPr>
          <w:szCs w:val="30"/>
        </w:rPr>
        <w:t>ремонт</w:t>
      </w:r>
      <w:proofErr w:type="gramEnd"/>
      <w:r w:rsidRPr="00664BDD">
        <w:rPr>
          <w:szCs w:val="30"/>
        </w:rPr>
        <w:t xml:space="preserve"> сушилок и их топок запрещается производить до полного прекращения их работы и охлаждения;</w:t>
      </w:r>
    </w:p>
    <w:p w:rsidR="0084569C" w:rsidRPr="00664BDD" w:rsidRDefault="0084569C" w:rsidP="00664BDD">
      <w:pPr>
        <w:widowControl/>
        <w:tabs>
          <w:tab w:val="center" w:pos="1110"/>
        </w:tabs>
        <w:rPr>
          <w:szCs w:val="30"/>
        </w:rPr>
      </w:pPr>
      <w:proofErr w:type="gramStart"/>
      <w:r w:rsidRPr="00664BDD">
        <w:rPr>
          <w:szCs w:val="30"/>
        </w:rPr>
        <w:t>при</w:t>
      </w:r>
      <w:proofErr w:type="gramEnd"/>
      <w:r w:rsidRPr="00664BDD">
        <w:rPr>
          <w:szCs w:val="30"/>
        </w:rPr>
        <w:t xml:space="preserve"> работе внутри сушильного барабана должны применяться переносные светильники с напряжением не выше 12 Вт от аккумулятора или понижающего трансформатора с заземленным сердечником; </w:t>
      </w:r>
    </w:p>
    <w:p w:rsidR="0084569C" w:rsidRPr="00664BDD" w:rsidRDefault="0084569C" w:rsidP="00664BDD">
      <w:pPr>
        <w:widowControl/>
        <w:tabs>
          <w:tab w:val="center" w:pos="1080"/>
        </w:tabs>
        <w:rPr>
          <w:szCs w:val="30"/>
        </w:rPr>
      </w:pPr>
      <w:proofErr w:type="spellStart"/>
      <w:proofErr w:type="gramStart"/>
      <w:r w:rsidRPr="00664BDD">
        <w:rPr>
          <w:szCs w:val="30"/>
        </w:rPr>
        <w:t>норийные</w:t>
      </w:r>
      <w:proofErr w:type="spellEnd"/>
      <w:proofErr w:type="gramEnd"/>
      <w:r w:rsidRPr="00664BDD">
        <w:rPr>
          <w:szCs w:val="30"/>
        </w:rPr>
        <w:t xml:space="preserve"> приямки должны быть ограждены перилами высотой не менее 1 м, для доступа в приямок должна быть устроена стационарная лестница;</w:t>
      </w:r>
    </w:p>
    <w:p w:rsidR="0084569C" w:rsidRPr="00664BDD" w:rsidRDefault="0084569C" w:rsidP="00664BDD">
      <w:pPr>
        <w:widowControl/>
        <w:tabs>
          <w:tab w:val="center" w:pos="1140"/>
        </w:tabs>
        <w:rPr>
          <w:szCs w:val="30"/>
        </w:rPr>
      </w:pPr>
      <w:proofErr w:type="gramStart"/>
      <w:r w:rsidRPr="00664BDD">
        <w:rPr>
          <w:szCs w:val="30"/>
        </w:rPr>
        <w:t>площадки</w:t>
      </w:r>
      <w:proofErr w:type="gramEnd"/>
      <w:r w:rsidRPr="00664BDD">
        <w:rPr>
          <w:szCs w:val="30"/>
        </w:rPr>
        <w:t xml:space="preserve"> для обслуживания норий должны иметь перила высотой не менее 1 м, а у настила – сплошную обшивку высотой не менее 0,15 м. Кроме перил, на высоте 0,5 – 0,6 м от настила площадки размещаются </w:t>
      </w:r>
      <w:r w:rsidRPr="00664BDD">
        <w:rPr>
          <w:szCs w:val="30"/>
        </w:rPr>
        <w:lastRenderedPageBreak/>
        <w:t>дополнительное продольное ограждение и вертикальные стойки с шагом не более 1,2 м. Ширина свободного прохода площадки должна быть не менее 0,8 м;</w:t>
      </w:r>
    </w:p>
    <w:p w:rsidR="0084569C" w:rsidRPr="00664BDD" w:rsidRDefault="0084569C" w:rsidP="00664BDD">
      <w:pPr>
        <w:widowControl/>
        <w:tabs>
          <w:tab w:val="num" w:pos="1440"/>
        </w:tabs>
        <w:rPr>
          <w:szCs w:val="30"/>
        </w:rPr>
      </w:pPr>
      <w:proofErr w:type="gramStart"/>
      <w:r w:rsidRPr="00664BDD">
        <w:rPr>
          <w:szCs w:val="30"/>
        </w:rPr>
        <w:t>перемещение</w:t>
      </w:r>
      <w:proofErr w:type="gramEnd"/>
      <w:r w:rsidRPr="00664BDD">
        <w:rPr>
          <w:szCs w:val="30"/>
        </w:rPr>
        <w:t xml:space="preserve">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шланговом проводе от штепсельной розетки и свернутом в бухту;</w:t>
      </w:r>
    </w:p>
    <w:p w:rsidR="0084569C" w:rsidRPr="00664BDD" w:rsidRDefault="0084569C" w:rsidP="00664BDD">
      <w:pPr>
        <w:widowControl/>
        <w:tabs>
          <w:tab w:val="num" w:pos="1440"/>
        </w:tabs>
        <w:rPr>
          <w:szCs w:val="30"/>
        </w:rPr>
      </w:pPr>
      <w:proofErr w:type="gramStart"/>
      <w:r w:rsidRPr="00664BDD">
        <w:rPr>
          <w:szCs w:val="30"/>
        </w:rPr>
        <w:t>движущиеся</w:t>
      </w:r>
      <w:proofErr w:type="gramEnd"/>
      <w:r w:rsidRPr="00664BDD">
        <w:rPr>
          <w:szCs w:val="30"/>
        </w:rPr>
        <w:t>, вращающиеся части машин и оборудования (плющильные вальцы, цепные, ременные и карданные передачи) должны иметь защитные ограждения, обеспечивающие безопасность работников;</w:t>
      </w:r>
    </w:p>
    <w:p w:rsidR="0084569C" w:rsidRPr="00664BDD" w:rsidRDefault="0084569C" w:rsidP="00664BDD">
      <w:pPr>
        <w:widowControl/>
        <w:tabs>
          <w:tab w:val="num" w:pos="1440"/>
        </w:tabs>
        <w:rPr>
          <w:szCs w:val="30"/>
        </w:rPr>
      </w:pPr>
      <w:proofErr w:type="gramStart"/>
      <w:r w:rsidRPr="00664BDD">
        <w:rPr>
          <w:szCs w:val="30"/>
        </w:rPr>
        <w:t>на</w:t>
      </w:r>
      <w:proofErr w:type="gramEnd"/>
      <w:r w:rsidRPr="00664BDD">
        <w:rPr>
          <w:szCs w:val="30"/>
        </w:rPr>
        <w:t xml:space="preserve"> защитных ограждениях и около узлов машин, опасных при обслуживании, должны быть надписи, предупреждающие работников об опасности;</w:t>
      </w:r>
    </w:p>
    <w:p w:rsidR="0084569C" w:rsidRPr="00664BDD" w:rsidRDefault="0084569C" w:rsidP="00664BDD">
      <w:pPr>
        <w:widowControl/>
        <w:tabs>
          <w:tab w:val="num" w:pos="1440"/>
        </w:tabs>
        <w:rPr>
          <w:szCs w:val="30"/>
        </w:rPr>
      </w:pPr>
      <w:proofErr w:type="gramStart"/>
      <w:r w:rsidRPr="00664BDD">
        <w:rPr>
          <w:szCs w:val="30"/>
        </w:rPr>
        <w:t>в</w:t>
      </w:r>
      <w:proofErr w:type="gramEnd"/>
      <w:r w:rsidRPr="00664BDD">
        <w:rPr>
          <w:szCs w:val="30"/>
        </w:rPr>
        <w:t xml:space="preserve"> случае обнаружения запаха подгоревшего продукта следует немедленно выключить подачу топлива и остановить вентиляторы, подающие теплоноситель в сушильную камеру; </w:t>
      </w:r>
    </w:p>
    <w:p w:rsidR="0084569C" w:rsidRPr="00664BDD" w:rsidRDefault="0084569C" w:rsidP="00664BDD">
      <w:pPr>
        <w:widowControl/>
        <w:tabs>
          <w:tab w:val="num" w:pos="1440"/>
        </w:tabs>
        <w:rPr>
          <w:szCs w:val="30"/>
        </w:rPr>
      </w:pPr>
      <w:proofErr w:type="gramStart"/>
      <w:r w:rsidRPr="00664BDD">
        <w:rPr>
          <w:szCs w:val="30"/>
        </w:rPr>
        <w:t>стационарные</w:t>
      </w:r>
      <w:proofErr w:type="gramEnd"/>
      <w:r w:rsidRPr="00664BDD">
        <w:rPr>
          <w:szCs w:val="30"/>
        </w:rPr>
        <w:t xml:space="preserve"> лестницы устанавливаются под углом к горизонту не более 60</w:t>
      </w:r>
      <w:r w:rsidRPr="00664BDD">
        <w:rPr>
          <w:szCs w:val="30"/>
          <w:vertAlign w:val="superscript"/>
        </w:rPr>
        <w:t>о</w:t>
      </w:r>
      <w:r w:rsidRPr="00664BDD">
        <w:rPr>
          <w:szCs w:val="30"/>
        </w:rPr>
        <w:t>, шириной ступеней не менее 200 мм, из дерева или рифленого металла. Лестницы должны иметь перила высотой не менее 1 м. Кроме перил, на высоте 0,5 – 0,6 м от ступеней размещаются дополнительное продольное ограждение и вертикальные стойки с шагом не более 1,2 м.</w:t>
      </w:r>
    </w:p>
    <w:p w:rsidR="0084569C" w:rsidRPr="00664BDD" w:rsidRDefault="0084569C" w:rsidP="00664BDD">
      <w:pPr>
        <w:widowControl/>
        <w:tabs>
          <w:tab w:val="num" w:pos="1440"/>
        </w:tabs>
        <w:rPr>
          <w:szCs w:val="30"/>
        </w:rPr>
      </w:pPr>
      <w:r w:rsidRPr="00664BDD">
        <w:rPr>
          <w:szCs w:val="30"/>
        </w:rPr>
        <w:t xml:space="preserve">89. Силосование и </w:t>
      </w:r>
      <w:proofErr w:type="spellStart"/>
      <w:r w:rsidRPr="00664BDD">
        <w:rPr>
          <w:szCs w:val="30"/>
        </w:rPr>
        <w:t>сенажирование</w:t>
      </w:r>
      <w:proofErr w:type="spellEnd"/>
      <w:r w:rsidRPr="00664BDD">
        <w:rPr>
          <w:szCs w:val="30"/>
        </w:rPr>
        <w:t xml:space="preserve"> кормов:</w:t>
      </w:r>
    </w:p>
    <w:p w:rsidR="0084569C" w:rsidRPr="00664BDD" w:rsidRDefault="0084569C" w:rsidP="00664BDD">
      <w:pPr>
        <w:widowControl/>
        <w:tabs>
          <w:tab w:val="num" w:pos="1080"/>
        </w:tabs>
        <w:rPr>
          <w:szCs w:val="30"/>
        </w:rPr>
      </w:pPr>
      <w:proofErr w:type="gramStart"/>
      <w:r w:rsidRPr="00664BDD">
        <w:rPr>
          <w:szCs w:val="30"/>
        </w:rPr>
        <w:t>ответственность</w:t>
      </w:r>
      <w:proofErr w:type="gramEnd"/>
      <w:r w:rsidRPr="00664BDD">
        <w:rPr>
          <w:szCs w:val="30"/>
        </w:rPr>
        <w:t xml:space="preserve"> за безопасность труда при закладке силоса возлагается на одного из работников, назначенного руководством организации;</w:t>
      </w:r>
    </w:p>
    <w:p w:rsidR="0084569C" w:rsidRPr="00664BDD" w:rsidRDefault="0084569C" w:rsidP="00664BDD">
      <w:pPr>
        <w:widowControl/>
        <w:tabs>
          <w:tab w:val="num" w:pos="1080"/>
        </w:tabs>
        <w:rPr>
          <w:szCs w:val="30"/>
        </w:rPr>
      </w:pPr>
      <w:proofErr w:type="gramStart"/>
      <w:r w:rsidRPr="00664BDD">
        <w:rPr>
          <w:szCs w:val="30"/>
        </w:rPr>
        <w:t>к</w:t>
      </w:r>
      <w:proofErr w:type="gramEnd"/>
      <w:r w:rsidRPr="00664BDD">
        <w:rPr>
          <w:szCs w:val="30"/>
        </w:rPr>
        <w:t xml:space="preserve"> работе по </w:t>
      </w:r>
      <w:proofErr w:type="spellStart"/>
      <w:r w:rsidRPr="00664BDD">
        <w:rPr>
          <w:szCs w:val="30"/>
        </w:rPr>
        <w:t>трамбованию</w:t>
      </w:r>
      <w:proofErr w:type="spellEnd"/>
      <w:r w:rsidRPr="00664BDD">
        <w:rPr>
          <w:szCs w:val="30"/>
        </w:rPr>
        <w:t xml:space="preserve"> силосной (сенажной) массы в траншеях, буртах и курганах допускаются трактористы 1-го и 2-го класса;</w:t>
      </w:r>
    </w:p>
    <w:p w:rsidR="0084569C" w:rsidRPr="00664BDD" w:rsidRDefault="0084569C" w:rsidP="00664BDD">
      <w:pPr>
        <w:widowControl/>
        <w:tabs>
          <w:tab w:val="num" w:pos="1080"/>
        </w:tabs>
        <w:rPr>
          <w:szCs w:val="30"/>
        </w:rPr>
      </w:pPr>
      <w:proofErr w:type="gramStart"/>
      <w:r w:rsidRPr="00664BDD">
        <w:rPr>
          <w:szCs w:val="30"/>
        </w:rPr>
        <w:t>работы</w:t>
      </w:r>
      <w:proofErr w:type="gramEnd"/>
      <w:r w:rsidRPr="00664BDD">
        <w:rPr>
          <w:szCs w:val="30"/>
        </w:rPr>
        <w:t xml:space="preserve"> по закладке силоса разрешается проводить только в светлое время суток;</w:t>
      </w:r>
    </w:p>
    <w:p w:rsidR="0084569C" w:rsidRPr="00664BDD" w:rsidRDefault="0084569C" w:rsidP="00664BDD">
      <w:pPr>
        <w:widowControl/>
        <w:rPr>
          <w:szCs w:val="30"/>
        </w:rPr>
      </w:pPr>
      <w:proofErr w:type="gramStart"/>
      <w:r w:rsidRPr="00664BDD">
        <w:rPr>
          <w:szCs w:val="30"/>
        </w:rPr>
        <w:t>места</w:t>
      </w:r>
      <w:proofErr w:type="gramEnd"/>
      <w:r w:rsidRPr="00664BDD">
        <w:rPr>
          <w:szCs w:val="30"/>
        </w:rPr>
        <w:t xml:space="preserve"> закладки силоса не должны располагаться в непосредственной близости от колодцев и водоемов с питьевой водой и под линией электропередач;</w:t>
      </w:r>
    </w:p>
    <w:p w:rsidR="0084569C" w:rsidRPr="00664BDD" w:rsidRDefault="0084569C" w:rsidP="00664BDD">
      <w:pPr>
        <w:widowControl/>
        <w:rPr>
          <w:szCs w:val="30"/>
        </w:rPr>
      </w:pPr>
      <w:proofErr w:type="gramStart"/>
      <w:r w:rsidRPr="00664BDD">
        <w:rPr>
          <w:szCs w:val="30"/>
        </w:rPr>
        <w:t>в</w:t>
      </w:r>
      <w:proofErr w:type="gramEnd"/>
      <w:r w:rsidRPr="00664BDD">
        <w:rPr>
          <w:szCs w:val="30"/>
        </w:rPr>
        <w:t xml:space="preserve"> траншейных хранилищах заглубленного, полузаглубленного и наземного типов, боковые стены которых обвалованы с уклоном не более 9 градусов на ширине 6 м, разрешается использовать для </w:t>
      </w:r>
      <w:proofErr w:type="spellStart"/>
      <w:r w:rsidRPr="00664BDD">
        <w:rPr>
          <w:szCs w:val="30"/>
        </w:rPr>
        <w:t>трамбования</w:t>
      </w:r>
      <w:proofErr w:type="spellEnd"/>
      <w:r w:rsidRPr="00664BDD">
        <w:rPr>
          <w:szCs w:val="30"/>
        </w:rPr>
        <w:t xml:space="preserve"> массы гусеничные и колесные тракторы общего назначения не ниже 3-го класса тяги;</w:t>
      </w:r>
    </w:p>
    <w:p w:rsidR="0084569C" w:rsidRPr="00664BDD" w:rsidRDefault="0084569C" w:rsidP="00664BDD">
      <w:pPr>
        <w:widowControl/>
        <w:rPr>
          <w:szCs w:val="30"/>
        </w:rPr>
      </w:pPr>
      <w:proofErr w:type="gramStart"/>
      <w:r w:rsidRPr="00664BDD">
        <w:rPr>
          <w:szCs w:val="30"/>
        </w:rPr>
        <w:t>в</w:t>
      </w:r>
      <w:proofErr w:type="gramEnd"/>
      <w:r w:rsidRPr="00664BDD">
        <w:rPr>
          <w:szCs w:val="30"/>
        </w:rPr>
        <w:t xml:space="preserve"> траншейных хранилищах шириной 12 м и более допускается одновременная работа не более двух тракторов общего назначения, а число вспомогательных работников определяется необходимостью обеспечения безопасных условий труда;</w:t>
      </w:r>
    </w:p>
    <w:p w:rsidR="0084569C" w:rsidRPr="00664BDD" w:rsidRDefault="0084569C" w:rsidP="00664BDD">
      <w:pPr>
        <w:widowControl/>
        <w:rPr>
          <w:szCs w:val="30"/>
        </w:rPr>
      </w:pPr>
      <w:proofErr w:type="gramStart"/>
      <w:r w:rsidRPr="00664BDD">
        <w:rPr>
          <w:szCs w:val="30"/>
        </w:rPr>
        <w:lastRenderedPageBreak/>
        <w:t>на</w:t>
      </w:r>
      <w:proofErr w:type="gramEnd"/>
      <w:r w:rsidRPr="00664BDD">
        <w:rPr>
          <w:szCs w:val="30"/>
        </w:rPr>
        <w:t xml:space="preserve"> кургане, бурте допускается работа только одного гусеничного трактора не ниже 3-го класса тяги, для безопасной работы колесных тракторов при заготовке кормов и складировании их на кургане требуется разработка технологических карт.</w:t>
      </w:r>
    </w:p>
    <w:p w:rsidR="0084569C" w:rsidRPr="00664BDD" w:rsidRDefault="0084569C" w:rsidP="00664BDD">
      <w:pPr>
        <w:widowControl/>
        <w:rPr>
          <w:szCs w:val="30"/>
        </w:rPr>
      </w:pPr>
      <w:r w:rsidRPr="00664BDD">
        <w:rPr>
          <w:szCs w:val="30"/>
        </w:rPr>
        <w:t>90. Ответственность и допуск</w:t>
      </w:r>
      <w:r w:rsidR="00B5366B">
        <w:rPr>
          <w:szCs w:val="30"/>
        </w:rPr>
        <w:t xml:space="preserve"> </w:t>
      </w:r>
      <w:r w:rsidRPr="00664BDD">
        <w:rPr>
          <w:szCs w:val="30"/>
        </w:rPr>
        <w:t>работников к обслуживанию машин, механизмов, комплексов:</w:t>
      </w:r>
    </w:p>
    <w:p w:rsidR="0084569C" w:rsidRPr="00664BDD" w:rsidRDefault="0084569C" w:rsidP="00664BDD">
      <w:pPr>
        <w:widowControl/>
        <w:rPr>
          <w:szCs w:val="30"/>
        </w:rPr>
      </w:pPr>
      <w:proofErr w:type="gramStart"/>
      <w:r w:rsidRPr="00664BDD">
        <w:rPr>
          <w:szCs w:val="30"/>
        </w:rPr>
        <w:t>к</w:t>
      </w:r>
      <w:proofErr w:type="gramEnd"/>
      <w:r w:rsidRPr="00664BDD">
        <w:rPr>
          <w:szCs w:val="30"/>
        </w:rPr>
        <w:t xml:space="preserve"> работе на машинах, механизмах и оборудовании допускаются работники, прошедшие в установленном порядке медицинское освидетельствование, производственное обучение, стажировку, инструктаж и проверку знаний по вопросам охраны труда;</w:t>
      </w:r>
    </w:p>
    <w:p w:rsidR="0084569C" w:rsidRPr="00664BDD" w:rsidRDefault="0084569C" w:rsidP="00664BDD">
      <w:pPr>
        <w:widowControl/>
        <w:rPr>
          <w:szCs w:val="30"/>
        </w:rPr>
      </w:pPr>
      <w:proofErr w:type="gramStart"/>
      <w:r w:rsidRPr="00664BDD">
        <w:rPr>
          <w:szCs w:val="30"/>
        </w:rPr>
        <w:t>машины</w:t>
      </w:r>
      <w:proofErr w:type="gramEnd"/>
      <w:r w:rsidRPr="00664BDD">
        <w:rPr>
          <w:szCs w:val="30"/>
        </w:rPr>
        <w:t xml:space="preserve"> и оборудование должны быть закреплены персонально за работниками приказом по организации. Временную передачу машины другому работнику необходимо оформлять соответствующим письменным распоряжением;</w:t>
      </w:r>
    </w:p>
    <w:p w:rsidR="0084569C" w:rsidRPr="00664BDD" w:rsidRDefault="0084569C" w:rsidP="00664BDD">
      <w:pPr>
        <w:tabs>
          <w:tab w:val="num" w:pos="180"/>
        </w:tabs>
        <w:ind w:firstLine="720"/>
        <w:rPr>
          <w:szCs w:val="30"/>
        </w:rPr>
      </w:pPr>
      <w:proofErr w:type="gramStart"/>
      <w:r w:rsidRPr="00664BDD">
        <w:rPr>
          <w:szCs w:val="30"/>
        </w:rPr>
        <w:t>при</w:t>
      </w:r>
      <w:proofErr w:type="gramEnd"/>
      <w:r w:rsidRPr="00664BDD">
        <w:rPr>
          <w:szCs w:val="30"/>
        </w:rPr>
        <w:t xml:space="preserve"> переводе работника на другой вид работы или на другую машину помимо обучения необходимо проводить стажировку и проверку знаний по вопросам охраны труда;</w:t>
      </w:r>
    </w:p>
    <w:p w:rsidR="0084569C" w:rsidRPr="00664BDD" w:rsidRDefault="0084569C" w:rsidP="00664BDD">
      <w:pPr>
        <w:widowControl/>
        <w:autoSpaceDE w:val="0"/>
        <w:autoSpaceDN w:val="0"/>
        <w:adjustRightInd w:val="0"/>
        <w:ind w:firstLine="708"/>
        <w:rPr>
          <w:bCs/>
          <w:color w:val="000000"/>
          <w:szCs w:val="30"/>
        </w:rPr>
      </w:pPr>
      <w:proofErr w:type="gramStart"/>
      <w:r w:rsidRPr="00664BDD">
        <w:rPr>
          <w:szCs w:val="30"/>
        </w:rPr>
        <w:t>работники</w:t>
      </w:r>
      <w:proofErr w:type="gramEnd"/>
      <w:r w:rsidRPr="00664BDD">
        <w:rPr>
          <w:szCs w:val="30"/>
        </w:rPr>
        <w:t xml:space="preserve">, привлекаемые к постоянной или кратковременной работе с ядохимикатами, обязательно проходят предварительный и периодические медицинские осмотры в целях определения возможности работника осуществлять данную работу в соответствии с </w:t>
      </w:r>
      <w:r w:rsidRPr="00DA1720">
        <w:rPr>
          <w:bCs/>
          <w:color w:val="000000"/>
          <w:szCs w:val="30"/>
        </w:rPr>
        <w:t xml:space="preserve">Инструкцией о порядке проведения обязательных медицинских осмотров работающих, утверждённой постановлением Министерства здравоохранения Республики Беларусь </w:t>
      </w:r>
      <w:r w:rsidRPr="00DA1720">
        <w:rPr>
          <w:color w:val="000000"/>
          <w:szCs w:val="30"/>
        </w:rPr>
        <w:t>28 апреля 2010 г. № 47</w:t>
      </w:r>
      <w:r w:rsidR="00DA1720">
        <w:rPr>
          <w:color w:val="000000"/>
          <w:szCs w:val="30"/>
        </w:rPr>
        <w:t>.</w:t>
      </w:r>
    </w:p>
    <w:p w:rsidR="0084569C" w:rsidRPr="00664BDD" w:rsidRDefault="0084569C" w:rsidP="00664BDD">
      <w:pPr>
        <w:widowControl/>
        <w:rPr>
          <w:szCs w:val="30"/>
        </w:rPr>
      </w:pPr>
      <w:r w:rsidRPr="00664BDD">
        <w:rPr>
          <w:szCs w:val="30"/>
        </w:rPr>
        <w:t>Продолжительность рабочего времени определяется в соответствии с действующим законодательством;</w:t>
      </w:r>
    </w:p>
    <w:p w:rsidR="0084569C" w:rsidRPr="00664BDD" w:rsidRDefault="0084569C" w:rsidP="00664BDD">
      <w:pPr>
        <w:widowControl/>
        <w:rPr>
          <w:szCs w:val="30"/>
        </w:rPr>
      </w:pPr>
      <w:proofErr w:type="gramStart"/>
      <w:r w:rsidRPr="00664BDD">
        <w:rPr>
          <w:szCs w:val="30"/>
        </w:rPr>
        <w:t>к</w:t>
      </w:r>
      <w:proofErr w:type="gramEnd"/>
      <w:r w:rsidRPr="00664BDD">
        <w:rPr>
          <w:szCs w:val="30"/>
        </w:rPr>
        <w:t xml:space="preserve"> работам по обслуживанию зерноочистительных агрегатов, зерноочистительно-сушильных  комплексов допускаются лица, достигшие 18 лет, прошедшие </w:t>
      </w:r>
      <w:proofErr w:type="spellStart"/>
      <w:r w:rsidRPr="00664BDD">
        <w:rPr>
          <w:szCs w:val="30"/>
        </w:rPr>
        <w:t>профподготовку</w:t>
      </w:r>
      <w:proofErr w:type="spellEnd"/>
      <w:r w:rsidRPr="00664BDD">
        <w:rPr>
          <w:szCs w:val="30"/>
        </w:rPr>
        <w:t xml:space="preserve">, медосмотр, обучение, инструктаж, </w:t>
      </w:r>
      <w:r w:rsidRPr="00DA1720">
        <w:rPr>
          <w:szCs w:val="30"/>
        </w:rPr>
        <w:t>стажировку  и проверку знаний по вопросам охраны труда и обучение по программе пожарно-технического минимума</w:t>
      </w:r>
      <w:r w:rsidRPr="00664BDD">
        <w:rPr>
          <w:szCs w:val="30"/>
        </w:rPr>
        <w:t xml:space="preserve"> не ниже 2-й группы по электробезопасности при обслуживании зерноочистительно-сушильных  комплексов;</w:t>
      </w:r>
    </w:p>
    <w:p w:rsidR="0084569C" w:rsidRPr="00664BDD" w:rsidRDefault="0084569C" w:rsidP="00664BDD">
      <w:pPr>
        <w:widowControl/>
        <w:tabs>
          <w:tab w:val="num" w:pos="1429"/>
        </w:tabs>
        <w:rPr>
          <w:szCs w:val="30"/>
        </w:rPr>
      </w:pPr>
      <w:proofErr w:type="gramStart"/>
      <w:r w:rsidRPr="00664BDD">
        <w:rPr>
          <w:szCs w:val="30"/>
        </w:rPr>
        <w:t>к</w:t>
      </w:r>
      <w:proofErr w:type="gramEnd"/>
      <w:r w:rsidRPr="00664BDD">
        <w:rPr>
          <w:szCs w:val="30"/>
        </w:rPr>
        <w:t xml:space="preserve"> обслуживанию </w:t>
      </w:r>
      <w:proofErr w:type="spellStart"/>
      <w:r w:rsidRPr="00664BDD">
        <w:rPr>
          <w:szCs w:val="30"/>
        </w:rPr>
        <w:t>электр</w:t>
      </w:r>
      <w:r w:rsidR="00DA1720">
        <w:rPr>
          <w:szCs w:val="30"/>
        </w:rPr>
        <w:t>о</w:t>
      </w:r>
      <w:r w:rsidRPr="00664BDD">
        <w:rPr>
          <w:szCs w:val="30"/>
        </w:rPr>
        <w:t>фицированной</w:t>
      </w:r>
      <w:proofErr w:type="spellEnd"/>
      <w:r w:rsidRPr="00664BDD">
        <w:rPr>
          <w:szCs w:val="30"/>
        </w:rPr>
        <w:t xml:space="preserve"> части машин и оборудования допускается электротехнический персонал не моложе 18 лет, прошедший </w:t>
      </w:r>
      <w:proofErr w:type="spellStart"/>
      <w:r w:rsidRPr="00664BDD">
        <w:rPr>
          <w:szCs w:val="30"/>
        </w:rPr>
        <w:t>профподготовку</w:t>
      </w:r>
      <w:proofErr w:type="spellEnd"/>
      <w:r w:rsidRPr="00664BDD">
        <w:rPr>
          <w:szCs w:val="30"/>
        </w:rPr>
        <w:t xml:space="preserve"> и имеющий 3-ю квалификационную группу электробезопасности, прошедший обучение, инструктаж и проверку знаний по вопросам охраны труда и пожарной безопасности;</w:t>
      </w:r>
    </w:p>
    <w:p w:rsidR="0084569C" w:rsidRPr="00664BDD" w:rsidRDefault="0084569C" w:rsidP="00664BDD">
      <w:pPr>
        <w:widowControl/>
        <w:tabs>
          <w:tab w:val="num" w:pos="1429"/>
        </w:tabs>
        <w:rPr>
          <w:szCs w:val="30"/>
        </w:rPr>
      </w:pPr>
      <w:proofErr w:type="gramStart"/>
      <w:r w:rsidRPr="00664BDD">
        <w:rPr>
          <w:szCs w:val="30"/>
        </w:rPr>
        <w:t>в</w:t>
      </w:r>
      <w:proofErr w:type="gramEnd"/>
      <w:r w:rsidRPr="00664BDD">
        <w:rPr>
          <w:szCs w:val="30"/>
        </w:rPr>
        <w:t xml:space="preserve"> качестве подсобных рабочих на </w:t>
      </w:r>
      <w:proofErr w:type="spellStart"/>
      <w:r w:rsidRPr="00664BDD">
        <w:rPr>
          <w:szCs w:val="30"/>
        </w:rPr>
        <w:t>зернотоке</w:t>
      </w:r>
      <w:proofErr w:type="spellEnd"/>
      <w:r w:rsidRPr="00664BDD">
        <w:rPr>
          <w:szCs w:val="30"/>
        </w:rPr>
        <w:t xml:space="preserve"> допускаются подростки, достигшие 15-летнего возраста, с письменного согласия родителей, прошедшие медосмотр, инструктаж, проверку знаний по вопросам охраны труда и пожарной безопасности и стажировку;</w:t>
      </w:r>
    </w:p>
    <w:p w:rsidR="0084569C" w:rsidRPr="00664BDD" w:rsidRDefault="0084569C" w:rsidP="00664BDD">
      <w:pPr>
        <w:widowControl/>
        <w:tabs>
          <w:tab w:val="num" w:pos="1429"/>
        </w:tabs>
        <w:rPr>
          <w:szCs w:val="30"/>
        </w:rPr>
      </w:pPr>
      <w:proofErr w:type="gramStart"/>
      <w:r w:rsidRPr="00664BDD">
        <w:rPr>
          <w:szCs w:val="30"/>
        </w:rPr>
        <w:lastRenderedPageBreak/>
        <w:t>перед</w:t>
      </w:r>
      <w:proofErr w:type="gramEnd"/>
      <w:r w:rsidRPr="00664BDD">
        <w:rPr>
          <w:szCs w:val="30"/>
        </w:rPr>
        <w:t xml:space="preserve"> началом движения трактора, автомобиля, комбайна задним ходом водитель обязан подать звуковой сигнал, убедиться в отсутствии людей на пути движения и после этого начать движение;</w:t>
      </w:r>
    </w:p>
    <w:p w:rsidR="0084569C" w:rsidRPr="00664BDD" w:rsidRDefault="0084569C" w:rsidP="00664BDD">
      <w:pPr>
        <w:widowControl/>
        <w:tabs>
          <w:tab w:val="center" w:pos="1110"/>
        </w:tabs>
        <w:rPr>
          <w:szCs w:val="30"/>
        </w:rPr>
      </w:pPr>
      <w:proofErr w:type="gramStart"/>
      <w:r w:rsidRPr="00664BDD">
        <w:rPr>
          <w:szCs w:val="30"/>
        </w:rPr>
        <w:t>при</w:t>
      </w:r>
      <w:proofErr w:type="gramEnd"/>
      <w:r w:rsidRPr="00664BDD">
        <w:rPr>
          <w:szCs w:val="30"/>
        </w:rPr>
        <w:t xml:space="preserve"> подаче зерна вручную работники должны располагаться в стороне от зерновой насыпи и не ближе 1,5 м от скребкового конвейера;</w:t>
      </w:r>
    </w:p>
    <w:p w:rsidR="0084569C" w:rsidRPr="00664BDD" w:rsidRDefault="0084569C" w:rsidP="00664BDD">
      <w:pPr>
        <w:widowControl/>
        <w:tabs>
          <w:tab w:val="center" w:pos="1140"/>
        </w:tabs>
        <w:rPr>
          <w:szCs w:val="30"/>
        </w:rPr>
      </w:pPr>
      <w:proofErr w:type="gramStart"/>
      <w:r w:rsidRPr="00664BDD">
        <w:rPr>
          <w:szCs w:val="30"/>
        </w:rPr>
        <w:t>во</w:t>
      </w:r>
      <w:proofErr w:type="gramEnd"/>
      <w:r w:rsidRPr="00664BDD">
        <w:rPr>
          <w:szCs w:val="30"/>
        </w:rPr>
        <w:t xml:space="preserve"> избежание затягивания в сыпучую среду и возможного обрушения откосов запрещается выход на насыпь зерна высотой более 2 м и передвижение по ней работников;</w:t>
      </w:r>
    </w:p>
    <w:p w:rsidR="0084569C" w:rsidRPr="00664BDD" w:rsidRDefault="0084569C" w:rsidP="00664BDD">
      <w:pPr>
        <w:widowControl/>
        <w:tabs>
          <w:tab w:val="center" w:pos="1170"/>
        </w:tabs>
        <w:rPr>
          <w:szCs w:val="30"/>
        </w:rPr>
      </w:pPr>
      <w:proofErr w:type="gramStart"/>
      <w:r w:rsidRPr="00664BDD">
        <w:rPr>
          <w:szCs w:val="30"/>
        </w:rPr>
        <w:t>выезд</w:t>
      </w:r>
      <w:proofErr w:type="gramEnd"/>
      <w:r w:rsidRPr="00664BDD">
        <w:rPr>
          <w:szCs w:val="30"/>
        </w:rPr>
        <w:t xml:space="preserve"> в рейс разрешается после прохождения водителем </w:t>
      </w:r>
      <w:proofErr w:type="spellStart"/>
      <w:r w:rsidRPr="00664BDD">
        <w:rPr>
          <w:szCs w:val="30"/>
        </w:rPr>
        <w:t>предрейсового</w:t>
      </w:r>
      <w:proofErr w:type="spellEnd"/>
      <w:r w:rsidRPr="00664BDD">
        <w:rPr>
          <w:szCs w:val="30"/>
        </w:rPr>
        <w:t xml:space="preserve"> медицинского осмотра, при наличии удостоверения на право управления и путевого листа, подписанного должностным лицом;</w:t>
      </w:r>
    </w:p>
    <w:p w:rsidR="0084569C" w:rsidRPr="00664BDD" w:rsidRDefault="0084569C" w:rsidP="00664BDD">
      <w:pPr>
        <w:widowControl/>
        <w:tabs>
          <w:tab w:val="center" w:pos="1170"/>
        </w:tabs>
        <w:rPr>
          <w:szCs w:val="30"/>
        </w:rPr>
      </w:pPr>
      <w:proofErr w:type="gramStart"/>
      <w:r w:rsidRPr="00664BDD">
        <w:rPr>
          <w:szCs w:val="30"/>
        </w:rPr>
        <w:t>работающие</w:t>
      </w:r>
      <w:proofErr w:type="gramEnd"/>
      <w:r w:rsidRPr="00664BDD">
        <w:rPr>
          <w:szCs w:val="30"/>
        </w:rPr>
        <w:t xml:space="preserve"> обязаны использовать выданные спецодежду, </w:t>
      </w:r>
      <w:proofErr w:type="spellStart"/>
      <w:r w:rsidRPr="00664BDD">
        <w:rPr>
          <w:szCs w:val="30"/>
        </w:rPr>
        <w:t>спецобувь</w:t>
      </w:r>
      <w:proofErr w:type="spellEnd"/>
      <w:r w:rsidRPr="00664BDD">
        <w:rPr>
          <w:szCs w:val="30"/>
        </w:rPr>
        <w:t xml:space="preserve"> и средства индивидуальной и коллективной защиты;</w:t>
      </w:r>
    </w:p>
    <w:p w:rsidR="0084569C" w:rsidRPr="00664BDD" w:rsidRDefault="0084569C" w:rsidP="00664BDD">
      <w:pPr>
        <w:widowControl/>
        <w:tabs>
          <w:tab w:val="center" w:pos="1110"/>
        </w:tabs>
        <w:rPr>
          <w:szCs w:val="30"/>
        </w:rPr>
      </w:pPr>
      <w:proofErr w:type="gramStart"/>
      <w:r w:rsidRPr="00664BDD">
        <w:rPr>
          <w:szCs w:val="30"/>
        </w:rPr>
        <w:t>запрещается</w:t>
      </w:r>
      <w:proofErr w:type="gramEnd"/>
      <w:r w:rsidRPr="00664BDD">
        <w:rPr>
          <w:szCs w:val="30"/>
        </w:rPr>
        <w:t xml:space="preserve"> нахождение людей в кузове транспортного средства при заполнении его технологическим продуктом (зеленой массой, зерном, семенами и т. д.), а также при транспортировании продукта к месту складирования, доработки;</w:t>
      </w:r>
    </w:p>
    <w:p w:rsidR="0084569C" w:rsidRPr="00664BDD" w:rsidRDefault="0084569C" w:rsidP="00664BDD">
      <w:pPr>
        <w:widowControl/>
        <w:tabs>
          <w:tab w:val="center" w:pos="1110"/>
        </w:tabs>
        <w:rPr>
          <w:szCs w:val="30"/>
        </w:rPr>
      </w:pPr>
      <w:proofErr w:type="gramStart"/>
      <w:r w:rsidRPr="00664BDD">
        <w:rPr>
          <w:szCs w:val="30"/>
        </w:rPr>
        <w:t>техническое</w:t>
      </w:r>
      <w:proofErr w:type="gramEnd"/>
      <w:r w:rsidRPr="00664BDD">
        <w:rPr>
          <w:szCs w:val="30"/>
        </w:rPr>
        <w:t xml:space="preserve"> обслуживание, ремонт и устранение забиваний, зависаний, намоток технологического продукта на рабочие органы уборочных машин следует проводить только при выключенных рабочих органах, остановленном двигателе и не ближе 30 м от хлебных массивов; </w:t>
      </w:r>
    </w:p>
    <w:p w:rsidR="0084569C" w:rsidRPr="00664BDD" w:rsidRDefault="0084569C" w:rsidP="00664BDD">
      <w:pPr>
        <w:widowControl/>
        <w:tabs>
          <w:tab w:val="center" w:pos="1095"/>
        </w:tabs>
        <w:rPr>
          <w:szCs w:val="30"/>
        </w:rPr>
      </w:pPr>
      <w:proofErr w:type="gramStart"/>
      <w:r w:rsidRPr="00664BDD">
        <w:rPr>
          <w:szCs w:val="30"/>
        </w:rPr>
        <w:t>запрещается</w:t>
      </w:r>
      <w:proofErr w:type="gramEnd"/>
      <w:r w:rsidRPr="00664BDD">
        <w:rPr>
          <w:szCs w:val="30"/>
        </w:rPr>
        <w:t xml:space="preserve"> обслуживать машины, механизмы и оборудование лицам, находящимся в состоянии алкогольного или наркотического опьянения.</w:t>
      </w:r>
    </w:p>
    <w:p w:rsidR="005B2FF6" w:rsidRDefault="0084569C" w:rsidP="005B2FF6">
      <w:pPr>
        <w:widowControl/>
        <w:tabs>
          <w:tab w:val="center" w:pos="1095"/>
        </w:tabs>
        <w:rPr>
          <w:szCs w:val="30"/>
        </w:rPr>
      </w:pPr>
      <w:r w:rsidRPr="00664BDD">
        <w:rPr>
          <w:szCs w:val="30"/>
        </w:rPr>
        <w:t>91.  Контроль за соблюдением требований безопасности:</w:t>
      </w:r>
    </w:p>
    <w:p w:rsidR="0084569C" w:rsidRPr="00664BDD" w:rsidRDefault="0084569C" w:rsidP="005B2FF6">
      <w:pPr>
        <w:widowControl/>
        <w:tabs>
          <w:tab w:val="center" w:pos="1095"/>
        </w:tabs>
        <w:rPr>
          <w:szCs w:val="30"/>
        </w:rPr>
      </w:pPr>
      <w:proofErr w:type="gramStart"/>
      <w:r w:rsidRPr="00664BDD">
        <w:rPr>
          <w:szCs w:val="30"/>
        </w:rPr>
        <w:t>контроль</w:t>
      </w:r>
      <w:proofErr w:type="gramEnd"/>
      <w:r w:rsidRPr="00664BDD">
        <w:rPr>
          <w:szCs w:val="30"/>
        </w:rPr>
        <w:t xml:space="preserve"> за соблюдением требований безопасности осуществляется в соответствии с Типовой инструкцией о проведении контроля за соблюдением законодательства об охране труда в организациях, утвержденной постановлением Министерства труда и социальной защиты Республики Беларусь от 26.12.2003 № 159;</w:t>
      </w:r>
    </w:p>
    <w:p w:rsidR="0084569C" w:rsidRPr="00664BDD" w:rsidRDefault="0084569C" w:rsidP="00664BDD">
      <w:pPr>
        <w:widowControl/>
        <w:tabs>
          <w:tab w:val="center" w:pos="1125"/>
        </w:tabs>
        <w:rPr>
          <w:szCs w:val="30"/>
        </w:rPr>
      </w:pPr>
      <w:proofErr w:type="gramStart"/>
      <w:r w:rsidRPr="00664BDD">
        <w:rPr>
          <w:szCs w:val="30"/>
        </w:rPr>
        <w:t>лицо</w:t>
      </w:r>
      <w:proofErr w:type="gramEnd"/>
      <w:r w:rsidRPr="00664BDD">
        <w:rPr>
          <w:szCs w:val="30"/>
        </w:rPr>
        <w:t xml:space="preserve">, ответственное за состояние охраны труда, ежедневно перед началом работ проверяет техническое состояние машин и оборудования, наличие у механизаторов и водителей соответствующих удостоверений, </w:t>
      </w:r>
      <w:proofErr w:type="spellStart"/>
      <w:r w:rsidRPr="00664BDD">
        <w:rPr>
          <w:szCs w:val="30"/>
        </w:rPr>
        <w:t>медаптечки</w:t>
      </w:r>
      <w:proofErr w:type="spellEnd"/>
      <w:r w:rsidRPr="00664BDD">
        <w:rPr>
          <w:szCs w:val="30"/>
        </w:rPr>
        <w:t>, огнетушителей и необходимых приспособлений для устранения неисправностей, намоток технологического продукта на рабочие органы, забиваний, зависаний и прочее;</w:t>
      </w:r>
    </w:p>
    <w:p w:rsidR="0084569C" w:rsidRPr="00664BDD" w:rsidRDefault="0084569C" w:rsidP="00664BDD">
      <w:pPr>
        <w:widowControl/>
        <w:tabs>
          <w:tab w:val="center" w:pos="1095"/>
        </w:tabs>
        <w:rPr>
          <w:szCs w:val="30"/>
        </w:rPr>
      </w:pPr>
      <w:proofErr w:type="gramStart"/>
      <w:r w:rsidRPr="00664BDD">
        <w:rPr>
          <w:szCs w:val="30"/>
        </w:rPr>
        <w:t>общественный</w:t>
      </w:r>
      <w:proofErr w:type="gramEnd"/>
      <w:r w:rsidRPr="00664BDD">
        <w:rPr>
          <w:szCs w:val="30"/>
        </w:rPr>
        <w:t xml:space="preserve"> контроль за соблюдением законодательства о труде и охране труда осуществляют профсоюзы через их правовые и технические инспекции труда, а также общественных инспекторов по охране труда;</w:t>
      </w:r>
    </w:p>
    <w:p w:rsidR="0084569C" w:rsidRPr="00664BDD" w:rsidRDefault="0084569C" w:rsidP="00664BDD">
      <w:pPr>
        <w:widowControl/>
        <w:tabs>
          <w:tab w:val="center" w:pos="1125"/>
        </w:tabs>
        <w:rPr>
          <w:szCs w:val="30"/>
        </w:rPr>
      </w:pPr>
      <w:proofErr w:type="gramStart"/>
      <w:r w:rsidRPr="00664BDD">
        <w:rPr>
          <w:szCs w:val="30"/>
        </w:rPr>
        <w:t>перед</w:t>
      </w:r>
      <w:proofErr w:type="gramEnd"/>
      <w:r w:rsidRPr="00664BDD">
        <w:rPr>
          <w:szCs w:val="30"/>
        </w:rPr>
        <w:t xml:space="preserve"> началом производства работ и в течение рабочего времени осуществляется контроль за физическим состоянием работающих, соблюдением ими требований безопасности;</w:t>
      </w:r>
    </w:p>
    <w:p w:rsidR="0084569C" w:rsidRPr="00664BDD" w:rsidRDefault="0084569C" w:rsidP="00664BDD">
      <w:pPr>
        <w:widowControl/>
        <w:tabs>
          <w:tab w:val="center" w:pos="1095"/>
        </w:tabs>
        <w:rPr>
          <w:szCs w:val="30"/>
        </w:rPr>
      </w:pPr>
      <w:proofErr w:type="gramStart"/>
      <w:r w:rsidRPr="00664BDD">
        <w:rPr>
          <w:szCs w:val="30"/>
        </w:rPr>
        <w:lastRenderedPageBreak/>
        <w:t>приостанавливать</w:t>
      </w:r>
      <w:proofErr w:type="gramEnd"/>
      <w:r w:rsidRPr="00664BDD">
        <w:rPr>
          <w:szCs w:val="30"/>
        </w:rPr>
        <w:t xml:space="preserve"> работы, если создалась угроза жизни и здоровью работающих;</w:t>
      </w:r>
    </w:p>
    <w:p w:rsidR="0084569C" w:rsidRDefault="0084569C" w:rsidP="00664BDD">
      <w:pPr>
        <w:widowControl/>
        <w:tabs>
          <w:tab w:val="center" w:pos="1125"/>
        </w:tabs>
        <w:rPr>
          <w:szCs w:val="30"/>
        </w:rPr>
      </w:pPr>
      <w:proofErr w:type="gramStart"/>
      <w:r w:rsidRPr="00664BDD">
        <w:rPr>
          <w:szCs w:val="30"/>
        </w:rPr>
        <w:t>не</w:t>
      </w:r>
      <w:proofErr w:type="gramEnd"/>
      <w:r w:rsidRPr="00664BDD">
        <w:rPr>
          <w:szCs w:val="30"/>
        </w:rPr>
        <w:t xml:space="preserve"> допускать на рабочие места и участки посторонних лиц и выполнения работниками не свойственных им заданий.</w:t>
      </w:r>
    </w:p>
    <w:p w:rsidR="003B4DF9" w:rsidRDefault="003B4DF9" w:rsidP="00664BDD">
      <w:pPr>
        <w:widowControl/>
        <w:tabs>
          <w:tab w:val="center" w:pos="1125"/>
        </w:tabs>
        <w:rPr>
          <w:szCs w:val="30"/>
        </w:rPr>
      </w:pPr>
    </w:p>
    <w:p w:rsidR="003B4DF9" w:rsidRPr="003B4DF9" w:rsidRDefault="003B4DF9" w:rsidP="003B4DF9">
      <w:pPr>
        <w:widowControl/>
        <w:tabs>
          <w:tab w:val="center" w:pos="1125"/>
        </w:tabs>
        <w:ind w:firstLine="0"/>
        <w:rPr>
          <w:sz w:val="32"/>
          <w:szCs w:val="32"/>
        </w:rPr>
      </w:pPr>
      <w:r w:rsidRPr="003B4DF9">
        <w:rPr>
          <w:sz w:val="32"/>
          <w:szCs w:val="32"/>
        </w:rPr>
        <w:t>ОБЩЕСТВЕННЫЙ КОНТРОЛЬ ЗА СОБЛЮДЕНИЕМ ТРЕБОВАНИЙ ЗАКОНОДАТЕЛЬСТВА ПО ОХРАНЕ ТРУДА ПРИ ПРОЕКТИРОВАНИИ, СТРОИТЕЛЬСТВЕ, РЕКОНСТРУКЦИИ, РЕМОНТЕ И СОДЕРЖАНИИ АВТОМОБИЛЬНЫХ ДОРОГ</w:t>
      </w:r>
    </w:p>
    <w:p w:rsidR="003B4DF9" w:rsidRDefault="003B4DF9" w:rsidP="003B4DF9">
      <w:pPr>
        <w:rPr>
          <w:sz w:val="28"/>
          <w:szCs w:val="28"/>
        </w:rPr>
      </w:pPr>
    </w:p>
    <w:p w:rsidR="003B4DF9" w:rsidRPr="003B4DF9" w:rsidRDefault="005B2FF6" w:rsidP="00FD7315">
      <w:pPr>
        <w:rPr>
          <w:szCs w:val="30"/>
        </w:rPr>
      </w:pPr>
      <w:r>
        <w:rPr>
          <w:szCs w:val="30"/>
        </w:rPr>
        <w:t xml:space="preserve">92. </w:t>
      </w:r>
      <w:r w:rsidR="003B4DF9" w:rsidRPr="003B4DF9">
        <w:rPr>
          <w:szCs w:val="30"/>
        </w:rPr>
        <w:t xml:space="preserve">Постановлением Министерства транспорта и коммуникаций Республики Беларусь </w:t>
      </w:r>
      <w:r w:rsidR="00582206">
        <w:rPr>
          <w:szCs w:val="30"/>
        </w:rPr>
        <w:t>от</w:t>
      </w:r>
      <w:r w:rsidR="003B4DF9" w:rsidRPr="003B4DF9">
        <w:rPr>
          <w:szCs w:val="30"/>
        </w:rPr>
        <w:t xml:space="preserve"> 26.02.2008 №14 утверждены отраслевые правила по охране труда при проектировании, строительстве, реконструкции, ремонте и содержании автомобильных дорог.</w:t>
      </w:r>
    </w:p>
    <w:p w:rsidR="003B4DF9" w:rsidRPr="003B4DF9" w:rsidRDefault="00FD7315" w:rsidP="00FD7315">
      <w:pPr>
        <w:rPr>
          <w:szCs w:val="30"/>
        </w:rPr>
      </w:pPr>
      <w:r>
        <w:rPr>
          <w:szCs w:val="30"/>
        </w:rPr>
        <w:t xml:space="preserve">93. </w:t>
      </w:r>
      <w:r w:rsidR="00582206">
        <w:rPr>
          <w:szCs w:val="30"/>
        </w:rPr>
        <w:t>П</w:t>
      </w:r>
      <w:r w:rsidR="003B4DF9" w:rsidRPr="003B4DF9">
        <w:rPr>
          <w:szCs w:val="30"/>
        </w:rPr>
        <w:t xml:space="preserve">равила устанавливают государственные нормативные требования охраны </w:t>
      </w:r>
      <w:proofErr w:type="gramStart"/>
      <w:r w:rsidR="003B4DF9" w:rsidRPr="003B4DF9">
        <w:rPr>
          <w:szCs w:val="30"/>
        </w:rPr>
        <w:t>труда  при</w:t>
      </w:r>
      <w:proofErr w:type="gramEnd"/>
      <w:r w:rsidR="003B4DF9" w:rsidRPr="003B4DF9">
        <w:rPr>
          <w:szCs w:val="30"/>
        </w:rPr>
        <w:t xml:space="preserve"> проектировании, строительстве, реконструкции, ремонте и содержании автомобильных дорог.</w:t>
      </w:r>
    </w:p>
    <w:p w:rsidR="003B4DF9" w:rsidRPr="003B4DF9" w:rsidRDefault="00C512BB" w:rsidP="00FD7315">
      <w:pPr>
        <w:rPr>
          <w:szCs w:val="30"/>
        </w:rPr>
      </w:pPr>
      <w:r>
        <w:rPr>
          <w:szCs w:val="30"/>
        </w:rPr>
        <w:t xml:space="preserve">94. </w:t>
      </w:r>
      <w:r w:rsidR="003B4DF9" w:rsidRPr="003B4DF9">
        <w:rPr>
          <w:szCs w:val="30"/>
        </w:rPr>
        <w:t xml:space="preserve">Требования охраны труда, содержащиеся в настоящих Правилах, являются обязательными для исполнения работниками, а также юридическими лицами и индивидуальными предпринимателями, осуществляющими проектирование, строительство, реконструкцию, ремонт и содержание автомобильных дорог. </w:t>
      </w:r>
    </w:p>
    <w:p w:rsidR="003B4DF9" w:rsidRPr="003B4DF9" w:rsidRDefault="000C1114" w:rsidP="00FD7315">
      <w:pPr>
        <w:rPr>
          <w:szCs w:val="30"/>
        </w:rPr>
      </w:pPr>
      <w:r>
        <w:rPr>
          <w:szCs w:val="30"/>
        </w:rPr>
        <w:t>95</w:t>
      </w:r>
      <w:r w:rsidR="00C512BB">
        <w:rPr>
          <w:szCs w:val="30"/>
        </w:rPr>
        <w:t xml:space="preserve">. </w:t>
      </w:r>
      <w:r w:rsidR="003B4DF9" w:rsidRPr="003B4DF9">
        <w:rPr>
          <w:szCs w:val="30"/>
        </w:rPr>
        <w:t>При изменении технологических процессов, применении новых материалов, видов машин, приспособлений и оборудования, по которым требования по охране труда не предусмотрены настоящими Правилами, другими нормативными правовыми актами, техническими нормативными правовыми актами, руководитель организации, осуществляющей дорожную деятельность, обязан принять меры по обеспечению здоровых и безопасных условий труда работающих.</w:t>
      </w:r>
    </w:p>
    <w:p w:rsidR="003B4DF9" w:rsidRPr="003B4DF9" w:rsidRDefault="000C1114" w:rsidP="00FD7315">
      <w:pPr>
        <w:rPr>
          <w:szCs w:val="30"/>
        </w:rPr>
      </w:pPr>
      <w:r>
        <w:rPr>
          <w:szCs w:val="30"/>
        </w:rPr>
        <w:t>96</w:t>
      </w:r>
      <w:r w:rsidR="00C512BB">
        <w:rPr>
          <w:szCs w:val="30"/>
        </w:rPr>
        <w:t xml:space="preserve">. </w:t>
      </w:r>
      <w:r w:rsidR="003B4DF9" w:rsidRPr="003B4DF9">
        <w:rPr>
          <w:szCs w:val="30"/>
        </w:rPr>
        <w:t xml:space="preserve">  Работники, обнаружившие нарушения настоящих Правил, а также ситуации, которые создают угрозу здоровью и жизни для работников и окружающих людей, обязаны немедленно сообщить об этом своему непосредственному руководителю, а в случае его отсутствия - вышестоящему руководителю.</w:t>
      </w:r>
    </w:p>
    <w:p w:rsidR="003B4DF9" w:rsidRPr="003B4DF9" w:rsidRDefault="000C1114" w:rsidP="00FD7315">
      <w:pPr>
        <w:rPr>
          <w:szCs w:val="30"/>
        </w:rPr>
      </w:pPr>
      <w:r>
        <w:rPr>
          <w:szCs w:val="30"/>
        </w:rPr>
        <w:t>97</w:t>
      </w:r>
      <w:r w:rsidR="00A341CC">
        <w:rPr>
          <w:szCs w:val="30"/>
        </w:rPr>
        <w:t xml:space="preserve">. </w:t>
      </w:r>
      <w:r w:rsidR="003B4DF9" w:rsidRPr="003B4DF9">
        <w:rPr>
          <w:szCs w:val="30"/>
        </w:rPr>
        <w:t>Непосредственный руководитель или иное должностное лицо обязаны принять меры по устранению опасности; при невозможности устранения опасности - прекратить работы, вывести работников в безопасное место и сообщить об этом руководителю или иному вышестоящему должностному лицу организации, осуществляющей дорожную деятельность.</w:t>
      </w:r>
    </w:p>
    <w:p w:rsidR="003B4DF9" w:rsidRPr="003B4DF9" w:rsidRDefault="003B4DF9" w:rsidP="00FD7315">
      <w:pPr>
        <w:rPr>
          <w:szCs w:val="30"/>
        </w:rPr>
      </w:pPr>
      <w:r w:rsidRPr="003B4DF9">
        <w:rPr>
          <w:szCs w:val="30"/>
        </w:rPr>
        <w:t xml:space="preserve"> </w:t>
      </w:r>
      <w:r w:rsidR="000C1114">
        <w:rPr>
          <w:szCs w:val="30"/>
        </w:rPr>
        <w:t>98</w:t>
      </w:r>
      <w:r w:rsidR="00A341CC">
        <w:rPr>
          <w:szCs w:val="30"/>
        </w:rPr>
        <w:t xml:space="preserve">. </w:t>
      </w:r>
      <w:r w:rsidRPr="003B4DF9">
        <w:rPr>
          <w:szCs w:val="30"/>
        </w:rPr>
        <w:t xml:space="preserve">Руководитель организации, осуществляющей дорожную деятельность, обязан не допустить к работе (отстранить от работы) </w:t>
      </w:r>
      <w:r w:rsidRPr="003B4DF9">
        <w:rPr>
          <w:szCs w:val="30"/>
        </w:rPr>
        <w:lastRenderedPageBreak/>
        <w:t>работника:</w:t>
      </w:r>
    </w:p>
    <w:p w:rsidR="003B4DF9" w:rsidRPr="003B4DF9" w:rsidRDefault="003B4DF9" w:rsidP="00FD7315">
      <w:pPr>
        <w:rPr>
          <w:szCs w:val="30"/>
        </w:rPr>
      </w:pPr>
      <w:proofErr w:type="gramStart"/>
      <w:r w:rsidRPr="003B4DF9">
        <w:rPr>
          <w:szCs w:val="30"/>
        </w:rPr>
        <w:t>появившегося</w:t>
      </w:r>
      <w:proofErr w:type="gramEnd"/>
      <w:r w:rsidRPr="003B4DF9">
        <w:rPr>
          <w:szCs w:val="30"/>
        </w:rPr>
        <w:t xml:space="preserve"> в состоянии алкогольного опьянения либо в состоянии, вызванном потреблением наркотических средств, психотропных, токсических веществ или связанном с болезнью, препятствующем выполнению работы;</w:t>
      </w:r>
    </w:p>
    <w:p w:rsidR="003B4DF9" w:rsidRPr="003B4DF9" w:rsidRDefault="003B4DF9" w:rsidP="00FD7315">
      <w:pPr>
        <w:rPr>
          <w:szCs w:val="30"/>
        </w:rPr>
      </w:pPr>
      <w:proofErr w:type="gramStart"/>
      <w:r w:rsidRPr="003B4DF9">
        <w:rPr>
          <w:szCs w:val="30"/>
        </w:rPr>
        <w:t>не</w:t>
      </w:r>
      <w:proofErr w:type="gramEnd"/>
      <w:r w:rsidRPr="003B4DF9">
        <w:rPr>
          <w:szCs w:val="30"/>
        </w:rPr>
        <w:t xml:space="preserve"> прошедшего в случаях и порядке, предусмотренных законодательством, обучение, инструктаж, стажировку и проверку знаний по вопросам охраны труда;</w:t>
      </w:r>
    </w:p>
    <w:p w:rsidR="003B4DF9" w:rsidRPr="003B4DF9" w:rsidRDefault="003B4DF9" w:rsidP="00FD7315">
      <w:pPr>
        <w:rPr>
          <w:szCs w:val="30"/>
        </w:rPr>
      </w:pPr>
      <w:proofErr w:type="gramStart"/>
      <w:r w:rsidRPr="003B4DF9">
        <w:rPr>
          <w:szCs w:val="30"/>
        </w:rPr>
        <w:t>не</w:t>
      </w:r>
      <w:proofErr w:type="gramEnd"/>
      <w:r w:rsidRPr="003B4DF9">
        <w:rPr>
          <w:szCs w:val="30"/>
        </w:rPr>
        <w:t xml:space="preserve"> использующего требуемые средства индивидуальной защиты, обеспечивающие безопасность труда;</w:t>
      </w:r>
    </w:p>
    <w:p w:rsidR="003B4DF9" w:rsidRPr="003B4DF9" w:rsidRDefault="003B4DF9" w:rsidP="00FD7315">
      <w:pPr>
        <w:rPr>
          <w:szCs w:val="30"/>
        </w:rPr>
      </w:pPr>
      <w:proofErr w:type="gramStart"/>
      <w:r w:rsidRPr="003B4DF9">
        <w:rPr>
          <w:szCs w:val="30"/>
        </w:rPr>
        <w:t>не</w:t>
      </w:r>
      <w:proofErr w:type="gramEnd"/>
      <w:r w:rsidRPr="003B4DF9">
        <w:rPr>
          <w:szCs w:val="30"/>
        </w:rPr>
        <w:t xml:space="preserve"> прошедшего медицинский осмотр в случаях и порядке, предусмотренных законодательством.   </w:t>
      </w:r>
    </w:p>
    <w:p w:rsidR="003B4DF9" w:rsidRPr="003B4DF9" w:rsidRDefault="003B4DF9" w:rsidP="00FD7315">
      <w:pPr>
        <w:rPr>
          <w:szCs w:val="30"/>
        </w:rPr>
      </w:pPr>
      <w:r w:rsidRPr="003B4DF9">
        <w:rPr>
          <w:szCs w:val="30"/>
        </w:rPr>
        <w:t xml:space="preserve"> </w:t>
      </w:r>
      <w:r w:rsidR="000C1114">
        <w:rPr>
          <w:szCs w:val="30"/>
        </w:rPr>
        <w:t>99</w:t>
      </w:r>
      <w:r w:rsidR="00A341CC">
        <w:rPr>
          <w:szCs w:val="30"/>
        </w:rPr>
        <w:t xml:space="preserve">. </w:t>
      </w:r>
      <w:r w:rsidRPr="003B4DF9">
        <w:rPr>
          <w:szCs w:val="30"/>
        </w:rPr>
        <w:t>Работники, получившие средства индивидуальной защиты, должны быть проинструктированы о порядке пользования и ухода за ними.</w:t>
      </w:r>
    </w:p>
    <w:p w:rsidR="003B4DF9" w:rsidRPr="003B4DF9" w:rsidRDefault="003B4DF9" w:rsidP="00FD7315">
      <w:pPr>
        <w:rPr>
          <w:szCs w:val="30"/>
        </w:rPr>
      </w:pPr>
      <w:r w:rsidRPr="003B4DF9">
        <w:rPr>
          <w:szCs w:val="30"/>
        </w:rPr>
        <w:t xml:space="preserve"> </w:t>
      </w:r>
      <w:r w:rsidR="000C1114">
        <w:rPr>
          <w:szCs w:val="30"/>
        </w:rPr>
        <w:t>100</w:t>
      </w:r>
      <w:r w:rsidR="00A341CC">
        <w:rPr>
          <w:szCs w:val="30"/>
        </w:rPr>
        <w:t xml:space="preserve">. </w:t>
      </w:r>
      <w:r w:rsidRPr="003B4DF9">
        <w:rPr>
          <w:szCs w:val="30"/>
        </w:rPr>
        <w:t xml:space="preserve">Кроме средств индивидуальной защиты, предусмотренных типовыми нормами, должны использоваться и другие средства индивидуальной защиты (респираторы, противогазы, наушники, </w:t>
      </w:r>
      <w:proofErr w:type="spellStart"/>
      <w:r w:rsidRPr="003B4DF9">
        <w:rPr>
          <w:szCs w:val="30"/>
        </w:rPr>
        <w:t>беруши</w:t>
      </w:r>
      <w:proofErr w:type="spellEnd"/>
      <w:r w:rsidRPr="003B4DF9">
        <w:rPr>
          <w:szCs w:val="30"/>
        </w:rPr>
        <w:t xml:space="preserve">, защитные очки, рукавицы, перчатки, сигнальные жилеты с элементами из </w:t>
      </w:r>
      <w:proofErr w:type="spellStart"/>
      <w:r w:rsidRPr="003B4DF9">
        <w:rPr>
          <w:szCs w:val="30"/>
        </w:rPr>
        <w:t>световозвращающего</w:t>
      </w:r>
      <w:proofErr w:type="spellEnd"/>
      <w:r w:rsidRPr="003B4DF9">
        <w:rPr>
          <w:szCs w:val="30"/>
        </w:rPr>
        <w:t xml:space="preserve"> материала и тому подобное), соответствующие условиям работы и обеспечивающие безопасность труда. </w:t>
      </w:r>
    </w:p>
    <w:p w:rsidR="003B4DF9" w:rsidRPr="003B4DF9" w:rsidRDefault="000C1114" w:rsidP="00FD7315">
      <w:pPr>
        <w:rPr>
          <w:szCs w:val="30"/>
        </w:rPr>
      </w:pPr>
      <w:r>
        <w:rPr>
          <w:szCs w:val="30"/>
        </w:rPr>
        <w:t>101</w:t>
      </w:r>
      <w:r w:rsidR="00C4268F">
        <w:rPr>
          <w:szCs w:val="30"/>
        </w:rPr>
        <w:t xml:space="preserve">. </w:t>
      </w:r>
      <w:r w:rsidR="003B4DF9" w:rsidRPr="003B4DF9">
        <w:rPr>
          <w:szCs w:val="30"/>
        </w:rPr>
        <w:t xml:space="preserve">Работники при строительстве, реконструкции, ремонте автомобильных дорог обязаны носить защитные каски, застегнутые на подбородочные ремни. Работники без защитных касок и других необходимых средств индивидуальной защиты к выполнению работ не допускаются. </w:t>
      </w:r>
    </w:p>
    <w:p w:rsidR="003B4DF9" w:rsidRPr="003B4DF9" w:rsidRDefault="000C1114" w:rsidP="00FD7315">
      <w:pPr>
        <w:rPr>
          <w:szCs w:val="30"/>
        </w:rPr>
      </w:pPr>
      <w:r>
        <w:rPr>
          <w:szCs w:val="30"/>
        </w:rPr>
        <w:t>102</w:t>
      </w:r>
      <w:r w:rsidR="00C4268F">
        <w:rPr>
          <w:szCs w:val="30"/>
        </w:rPr>
        <w:t xml:space="preserve">. </w:t>
      </w:r>
      <w:r w:rsidR="003B4DF9" w:rsidRPr="003B4DF9">
        <w:rPr>
          <w:szCs w:val="30"/>
        </w:rPr>
        <w:t>Все движущиеся или представляющие опасность части машин и механизмов должны иметь ограждения, исключающие доступ к ним во время работы.</w:t>
      </w:r>
    </w:p>
    <w:p w:rsidR="003B4DF9" w:rsidRPr="003B4DF9" w:rsidRDefault="003B4DF9" w:rsidP="00FD7315">
      <w:pPr>
        <w:rPr>
          <w:szCs w:val="30"/>
        </w:rPr>
      </w:pPr>
      <w:r w:rsidRPr="003B4DF9">
        <w:rPr>
          <w:szCs w:val="30"/>
        </w:rPr>
        <w:t xml:space="preserve"> </w:t>
      </w:r>
      <w:r w:rsidR="000C1114">
        <w:rPr>
          <w:szCs w:val="30"/>
        </w:rPr>
        <w:t>103</w:t>
      </w:r>
      <w:r w:rsidR="00C4268F">
        <w:rPr>
          <w:szCs w:val="30"/>
        </w:rPr>
        <w:t xml:space="preserve">. </w:t>
      </w:r>
      <w:r w:rsidRPr="003B4DF9">
        <w:rPr>
          <w:szCs w:val="30"/>
        </w:rPr>
        <w:t xml:space="preserve">К работе с электрифицированным и пневматическим инструментом допускаются рабочие, прошедшие специальное обучение безопасным методам работы с этим инструментом. </w:t>
      </w:r>
    </w:p>
    <w:p w:rsidR="00CD55F0" w:rsidRDefault="000C1114" w:rsidP="00CD55F0">
      <w:pPr>
        <w:rPr>
          <w:szCs w:val="30"/>
        </w:rPr>
      </w:pPr>
      <w:r>
        <w:rPr>
          <w:szCs w:val="30"/>
        </w:rPr>
        <w:t>104</w:t>
      </w:r>
      <w:r w:rsidR="00C4268F">
        <w:rPr>
          <w:szCs w:val="30"/>
        </w:rPr>
        <w:t xml:space="preserve">. </w:t>
      </w:r>
      <w:r w:rsidR="003B4DF9" w:rsidRPr="003B4DF9">
        <w:rPr>
          <w:szCs w:val="30"/>
        </w:rPr>
        <w:t xml:space="preserve">Переходы вдоль дороги должны выполняться только по обочине земляного полотна навстречу движению транспортных средств. Для передвижения рабочих по поверхности откосов должны применяться деревянные переносные трапы и </w:t>
      </w:r>
      <w:r w:rsidR="00CD55F0">
        <w:rPr>
          <w:szCs w:val="30"/>
        </w:rPr>
        <w:t xml:space="preserve">подмости. </w:t>
      </w:r>
    </w:p>
    <w:p w:rsidR="003B4DF9" w:rsidRPr="003B4DF9" w:rsidRDefault="000C1114" w:rsidP="00CD55F0">
      <w:pPr>
        <w:rPr>
          <w:szCs w:val="30"/>
        </w:rPr>
      </w:pPr>
      <w:r>
        <w:rPr>
          <w:szCs w:val="30"/>
        </w:rPr>
        <w:t>105</w:t>
      </w:r>
      <w:r w:rsidR="00C4268F">
        <w:rPr>
          <w:szCs w:val="30"/>
        </w:rPr>
        <w:t xml:space="preserve">. </w:t>
      </w:r>
      <w:r w:rsidR="003B4DF9" w:rsidRPr="003B4DF9">
        <w:rPr>
          <w:szCs w:val="30"/>
        </w:rPr>
        <w:t>Расстояние при движении автомобиля-самосвала задним ходом к месту погрузки и выгрузки должно быть не более 50 м, при движении задним ходом необходимо подавать звуковые сигналы.</w:t>
      </w:r>
    </w:p>
    <w:p w:rsidR="003B4DF9" w:rsidRPr="003B4DF9" w:rsidRDefault="000C1114" w:rsidP="00FD7315">
      <w:pPr>
        <w:rPr>
          <w:szCs w:val="30"/>
        </w:rPr>
      </w:pPr>
      <w:r>
        <w:rPr>
          <w:szCs w:val="30"/>
        </w:rPr>
        <w:t>106</w:t>
      </w:r>
      <w:r w:rsidR="00C4268F">
        <w:rPr>
          <w:szCs w:val="30"/>
        </w:rPr>
        <w:t xml:space="preserve">. </w:t>
      </w:r>
      <w:r w:rsidR="003B4DF9" w:rsidRPr="003B4DF9">
        <w:rPr>
          <w:szCs w:val="30"/>
        </w:rPr>
        <w:t>При выгрузке грунта из автомобиля-самосвала на насыпь расстояние от оси его заднего колеса до бровки естественного откоса насыпи должно быть не менее 2 м.</w:t>
      </w:r>
    </w:p>
    <w:p w:rsidR="00C4268F" w:rsidRDefault="003B4DF9" w:rsidP="00C4268F">
      <w:pPr>
        <w:rPr>
          <w:szCs w:val="30"/>
        </w:rPr>
      </w:pPr>
      <w:r w:rsidRPr="003B4DF9">
        <w:rPr>
          <w:szCs w:val="30"/>
        </w:rPr>
        <w:lastRenderedPageBreak/>
        <w:t xml:space="preserve"> </w:t>
      </w:r>
      <w:r w:rsidR="000C1114">
        <w:rPr>
          <w:szCs w:val="30"/>
        </w:rPr>
        <w:t>107</w:t>
      </w:r>
      <w:r w:rsidR="00C4268F">
        <w:rPr>
          <w:szCs w:val="30"/>
        </w:rPr>
        <w:t xml:space="preserve">. </w:t>
      </w:r>
      <w:r w:rsidRPr="003B4DF9">
        <w:rPr>
          <w:szCs w:val="30"/>
        </w:rPr>
        <w:t>Кузов автомобиля-самосвала от остатков перевозимых грузов необходимо очищать совковой лопатой или скребком с длинной рукояткой; не допускается ударять по днищу кузова снизу; рабочим, производящим очистку, надо стоять на земле. Не допускается стоять на колесах</w:t>
      </w:r>
      <w:r w:rsidR="00C4268F">
        <w:rPr>
          <w:szCs w:val="30"/>
        </w:rPr>
        <w:t xml:space="preserve"> и бортах автомобиля-самосвала.</w:t>
      </w:r>
    </w:p>
    <w:p w:rsidR="00C4268F" w:rsidRDefault="000C1114" w:rsidP="00C4268F">
      <w:pPr>
        <w:rPr>
          <w:szCs w:val="30"/>
        </w:rPr>
      </w:pPr>
      <w:r>
        <w:rPr>
          <w:szCs w:val="30"/>
        </w:rPr>
        <w:t>108</w:t>
      </w:r>
      <w:r w:rsidR="00C4268F">
        <w:rPr>
          <w:szCs w:val="30"/>
        </w:rPr>
        <w:t xml:space="preserve">. </w:t>
      </w:r>
      <w:r w:rsidR="003B4DF9" w:rsidRPr="003B4DF9">
        <w:rPr>
          <w:szCs w:val="30"/>
        </w:rPr>
        <w:t>Скорость движения автомобильного транспорта в местах производства работ не должна превышать 10 км/ч на прямых участках и 5 км/ч на поворотах.</w:t>
      </w:r>
    </w:p>
    <w:p w:rsidR="00C4268F" w:rsidRDefault="000C1114" w:rsidP="00C4268F">
      <w:pPr>
        <w:rPr>
          <w:szCs w:val="30"/>
        </w:rPr>
      </w:pPr>
      <w:r>
        <w:rPr>
          <w:szCs w:val="30"/>
        </w:rPr>
        <w:t>109</w:t>
      </w:r>
      <w:r w:rsidR="00C4268F">
        <w:rPr>
          <w:szCs w:val="30"/>
        </w:rPr>
        <w:t xml:space="preserve">. </w:t>
      </w:r>
      <w:r w:rsidR="003B4DF9" w:rsidRPr="003B4DF9">
        <w:rPr>
          <w:szCs w:val="30"/>
        </w:rPr>
        <w:t>При движении автомобиля-самосвала по насыпи расстояние от бровки до колеса машины должно быть не менее 1 м.</w:t>
      </w:r>
    </w:p>
    <w:p w:rsidR="000B6A7D" w:rsidRDefault="00C4268F" w:rsidP="000B6A7D">
      <w:pPr>
        <w:rPr>
          <w:szCs w:val="30"/>
        </w:rPr>
      </w:pPr>
      <w:r>
        <w:rPr>
          <w:szCs w:val="30"/>
        </w:rPr>
        <w:t>11</w:t>
      </w:r>
      <w:r w:rsidR="000C1114">
        <w:rPr>
          <w:szCs w:val="30"/>
        </w:rPr>
        <w:t>0</w:t>
      </w:r>
      <w:r>
        <w:rPr>
          <w:szCs w:val="30"/>
        </w:rPr>
        <w:t xml:space="preserve">. </w:t>
      </w:r>
      <w:r w:rsidR="003B4DF9" w:rsidRPr="003B4DF9">
        <w:rPr>
          <w:szCs w:val="30"/>
        </w:rPr>
        <w:t xml:space="preserve">При отсыпке насыпи автомобилями-самосвалами рабочие на земляном полотне должны находиться со стороны водителя машины и не ближе 5 м от зоны развала грунта. </w:t>
      </w:r>
    </w:p>
    <w:p w:rsidR="000B6A7D" w:rsidRDefault="000C1114" w:rsidP="000B6A7D">
      <w:pPr>
        <w:rPr>
          <w:szCs w:val="30"/>
        </w:rPr>
      </w:pPr>
      <w:r>
        <w:rPr>
          <w:szCs w:val="30"/>
        </w:rPr>
        <w:t>111</w:t>
      </w:r>
      <w:r w:rsidR="000B6A7D">
        <w:rPr>
          <w:szCs w:val="30"/>
        </w:rPr>
        <w:t xml:space="preserve">. </w:t>
      </w:r>
      <w:r w:rsidR="003B4DF9" w:rsidRPr="003B4DF9">
        <w:rPr>
          <w:szCs w:val="30"/>
        </w:rPr>
        <w:t>При планировке, уплотнении грунта двумя и более самоходными или прицепными машинами (катками, бульдозерами, грейдерами и другими), идущими друг за другом, необходимо соблюдать расстояние между ними не менее 5 м.</w:t>
      </w:r>
    </w:p>
    <w:p w:rsidR="000B6A7D" w:rsidRDefault="000C1114" w:rsidP="000B6A7D">
      <w:pPr>
        <w:rPr>
          <w:szCs w:val="30"/>
        </w:rPr>
      </w:pPr>
      <w:r>
        <w:rPr>
          <w:szCs w:val="30"/>
        </w:rPr>
        <w:t>112</w:t>
      </w:r>
      <w:r w:rsidR="000B6A7D">
        <w:rPr>
          <w:szCs w:val="30"/>
        </w:rPr>
        <w:t xml:space="preserve">. </w:t>
      </w:r>
      <w:r w:rsidR="003B4DF9" w:rsidRPr="003B4DF9">
        <w:rPr>
          <w:szCs w:val="30"/>
        </w:rPr>
        <w:t>Транспортировать катки на пневматических шинах на прицепе к грузовому автомобилю допускается только после разгрузки их от балласта.</w:t>
      </w:r>
    </w:p>
    <w:p w:rsidR="000B6A7D" w:rsidRDefault="000C1114" w:rsidP="000B6A7D">
      <w:pPr>
        <w:rPr>
          <w:szCs w:val="30"/>
        </w:rPr>
      </w:pPr>
      <w:r>
        <w:rPr>
          <w:szCs w:val="30"/>
        </w:rPr>
        <w:t>113</w:t>
      </w:r>
      <w:r w:rsidR="000B6A7D">
        <w:rPr>
          <w:szCs w:val="30"/>
        </w:rPr>
        <w:t xml:space="preserve">. </w:t>
      </w:r>
      <w:r w:rsidR="003B4DF9" w:rsidRPr="003B4DF9">
        <w:rPr>
          <w:szCs w:val="30"/>
        </w:rPr>
        <w:t>Отцепку от тягача одноосного катка на пневматических шинах допускается производить только после разгрузки балласта.</w:t>
      </w:r>
    </w:p>
    <w:p w:rsidR="000B6A7D" w:rsidRDefault="000C1114" w:rsidP="000B6A7D">
      <w:pPr>
        <w:rPr>
          <w:szCs w:val="30"/>
        </w:rPr>
      </w:pPr>
      <w:r>
        <w:rPr>
          <w:szCs w:val="30"/>
        </w:rPr>
        <w:t>114</w:t>
      </w:r>
      <w:r w:rsidR="000B6A7D">
        <w:rPr>
          <w:szCs w:val="30"/>
        </w:rPr>
        <w:t xml:space="preserve">. </w:t>
      </w:r>
      <w:r w:rsidR="003B4DF9" w:rsidRPr="003B4DF9">
        <w:rPr>
          <w:szCs w:val="30"/>
        </w:rPr>
        <w:t>Машины, профилирующие дороги или окашивающие обочины, должны иметь спереди и сзади предупреждающий знак "Прочие опасности", работать с включенным ближним светом фар, габаритными огнями и (или) проблесковыми маячками оранжевого цвета.</w:t>
      </w:r>
    </w:p>
    <w:p w:rsidR="000B6A7D" w:rsidRDefault="000C1114" w:rsidP="000B6A7D">
      <w:pPr>
        <w:rPr>
          <w:szCs w:val="30"/>
        </w:rPr>
      </w:pPr>
      <w:r>
        <w:rPr>
          <w:szCs w:val="30"/>
        </w:rPr>
        <w:t>115</w:t>
      </w:r>
      <w:r w:rsidR="000B6A7D">
        <w:rPr>
          <w:szCs w:val="30"/>
        </w:rPr>
        <w:t xml:space="preserve">. </w:t>
      </w:r>
      <w:r w:rsidR="003B4DF9" w:rsidRPr="003B4DF9">
        <w:rPr>
          <w:szCs w:val="30"/>
        </w:rPr>
        <w:t>Для работников, обеспечивающих зимнее содержание автомобильных дорог, необходимо оборудовать помещения для обогрева, отдыха, приема пищи и сушки специальной одежды, специальной обуви.</w:t>
      </w:r>
    </w:p>
    <w:p w:rsidR="003B4DF9" w:rsidRPr="003B4DF9" w:rsidRDefault="000C1114" w:rsidP="000B6A7D">
      <w:pPr>
        <w:rPr>
          <w:szCs w:val="30"/>
        </w:rPr>
      </w:pPr>
      <w:r>
        <w:rPr>
          <w:szCs w:val="30"/>
        </w:rPr>
        <w:t>116</w:t>
      </w:r>
      <w:r w:rsidR="000B6A7D">
        <w:rPr>
          <w:szCs w:val="30"/>
        </w:rPr>
        <w:t xml:space="preserve">. </w:t>
      </w:r>
      <w:r w:rsidR="003B4DF9" w:rsidRPr="003B4DF9">
        <w:rPr>
          <w:szCs w:val="30"/>
        </w:rPr>
        <w:t>При нанесении разметки на проезжую часть маркировочными машинами необходимо:</w:t>
      </w:r>
    </w:p>
    <w:p w:rsidR="003B4DF9" w:rsidRPr="003B4DF9" w:rsidRDefault="003B4DF9" w:rsidP="00FD7315">
      <w:pPr>
        <w:rPr>
          <w:szCs w:val="30"/>
        </w:rPr>
      </w:pPr>
      <w:proofErr w:type="gramStart"/>
      <w:r w:rsidRPr="003B4DF9">
        <w:rPr>
          <w:szCs w:val="30"/>
        </w:rPr>
        <w:t>проверить</w:t>
      </w:r>
      <w:proofErr w:type="gramEnd"/>
      <w:r w:rsidRPr="003B4DF9">
        <w:rPr>
          <w:szCs w:val="30"/>
        </w:rPr>
        <w:t xml:space="preserve"> исправность компрессора, предохранительных, измерительных и пусковых приборов, прочность и надежность крепления шлангов;</w:t>
      </w:r>
    </w:p>
    <w:p w:rsidR="000B6A7D" w:rsidRDefault="003B4DF9" w:rsidP="000B6A7D">
      <w:pPr>
        <w:rPr>
          <w:szCs w:val="30"/>
        </w:rPr>
      </w:pPr>
      <w:proofErr w:type="gramStart"/>
      <w:r w:rsidRPr="003B4DF9">
        <w:rPr>
          <w:szCs w:val="30"/>
        </w:rPr>
        <w:t>следить</w:t>
      </w:r>
      <w:proofErr w:type="gramEnd"/>
      <w:r w:rsidRPr="003B4DF9">
        <w:rPr>
          <w:szCs w:val="30"/>
        </w:rPr>
        <w:t xml:space="preserve"> за давлением в </w:t>
      </w:r>
      <w:proofErr w:type="spellStart"/>
      <w:r w:rsidRPr="003B4DF9">
        <w:rPr>
          <w:szCs w:val="30"/>
        </w:rPr>
        <w:t>красконагнетательном</w:t>
      </w:r>
      <w:proofErr w:type="spellEnd"/>
      <w:r w:rsidRPr="003B4DF9">
        <w:rPr>
          <w:szCs w:val="30"/>
        </w:rPr>
        <w:t xml:space="preserve"> бачке, а также за нормальной работой компресс</w:t>
      </w:r>
      <w:r w:rsidR="000B6A7D">
        <w:rPr>
          <w:szCs w:val="30"/>
        </w:rPr>
        <w:t>ора, не допуская его перегрева.</w:t>
      </w:r>
    </w:p>
    <w:p w:rsidR="000B6A7D" w:rsidRDefault="000C1114" w:rsidP="000B6A7D">
      <w:pPr>
        <w:rPr>
          <w:szCs w:val="30"/>
        </w:rPr>
      </w:pPr>
      <w:r>
        <w:rPr>
          <w:szCs w:val="30"/>
        </w:rPr>
        <w:t>117</w:t>
      </w:r>
      <w:r w:rsidR="000B6A7D">
        <w:rPr>
          <w:szCs w:val="30"/>
        </w:rPr>
        <w:t xml:space="preserve">. </w:t>
      </w:r>
      <w:r w:rsidR="003B4DF9" w:rsidRPr="003B4DF9">
        <w:rPr>
          <w:szCs w:val="30"/>
        </w:rPr>
        <w:t xml:space="preserve">Присоединять и разъединять шланги, идущие к окрасочному устройству и </w:t>
      </w:r>
      <w:proofErr w:type="spellStart"/>
      <w:r w:rsidR="003B4DF9" w:rsidRPr="003B4DF9">
        <w:rPr>
          <w:szCs w:val="30"/>
        </w:rPr>
        <w:t>красконагнетательному</w:t>
      </w:r>
      <w:proofErr w:type="spellEnd"/>
      <w:r w:rsidR="003B4DF9" w:rsidRPr="003B4DF9">
        <w:rPr>
          <w:szCs w:val="30"/>
        </w:rPr>
        <w:t xml:space="preserve"> бачку, во время работы компрессора не допускается.</w:t>
      </w:r>
    </w:p>
    <w:p w:rsidR="003B4DF9" w:rsidRPr="003B4DF9" w:rsidRDefault="00CD55F0" w:rsidP="000B6A7D">
      <w:pPr>
        <w:rPr>
          <w:szCs w:val="30"/>
        </w:rPr>
      </w:pPr>
      <w:r>
        <w:rPr>
          <w:szCs w:val="30"/>
        </w:rPr>
        <w:t>118</w:t>
      </w:r>
      <w:r w:rsidR="000B6A7D">
        <w:rPr>
          <w:szCs w:val="30"/>
        </w:rPr>
        <w:t xml:space="preserve">. </w:t>
      </w:r>
      <w:r w:rsidR="003B4DF9" w:rsidRPr="003B4DF9">
        <w:rPr>
          <w:szCs w:val="30"/>
        </w:rPr>
        <w:t xml:space="preserve">К управлению строительно-дорожными машинами допускаются лица не моложе 18 лет, имеющие соответствующую профессиональную подготовку и квалификацию, признанные годными по результатам </w:t>
      </w:r>
      <w:r w:rsidR="003B4DF9" w:rsidRPr="003B4DF9">
        <w:rPr>
          <w:szCs w:val="30"/>
        </w:rPr>
        <w:lastRenderedPageBreak/>
        <w:t>медицинского освидетельствования к управлению строительно-дорожными машинами, имеющие свидетельство (удостоверение) на право управления ими и прошедшие в установленном порядке обучение безопасным методам и приемам работы, инструктаж, стажировку и проверку знаний по вопросам охраны труда.</w:t>
      </w:r>
    </w:p>
    <w:p w:rsidR="003B4DF9" w:rsidRDefault="003B4DF9" w:rsidP="00FD7315">
      <w:pPr>
        <w:widowControl/>
        <w:tabs>
          <w:tab w:val="center" w:pos="1125"/>
        </w:tabs>
        <w:rPr>
          <w:szCs w:val="30"/>
        </w:rPr>
      </w:pPr>
    </w:p>
    <w:p w:rsidR="004404DC" w:rsidRPr="004404DC" w:rsidRDefault="004404DC" w:rsidP="000B6A7D">
      <w:pPr>
        <w:ind w:firstLine="0"/>
        <w:rPr>
          <w:sz w:val="32"/>
          <w:szCs w:val="32"/>
        </w:rPr>
      </w:pPr>
      <w:r w:rsidRPr="004404DC">
        <w:rPr>
          <w:sz w:val="32"/>
          <w:szCs w:val="32"/>
        </w:rPr>
        <w:t>ОБЩЕСТВЕННЫЙ КОНТРОЛЬ ЗА СОБЛЮДЕНИЕМ ТРЕБОВАНИЙ ЗКОНОДАТЕЛЬСТВА ПО ОХРАНЕ ТРУДА НА ЖЕЛЕЗНОДОРОЖНОМ ТРАНСПОРТЕ.</w:t>
      </w:r>
    </w:p>
    <w:p w:rsidR="004404DC" w:rsidRPr="004404DC" w:rsidRDefault="004404DC" w:rsidP="00FD7315">
      <w:pPr>
        <w:rPr>
          <w:szCs w:val="30"/>
        </w:rPr>
      </w:pPr>
    </w:p>
    <w:p w:rsidR="004404DC" w:rsidRPr="004404DC" w:rsidRDefault="00CD55F0" w:rsidP="00FD7315">
      <w:pPr>
        <w:rPr>
          <w:szCs w:val="30"/>
        </w:rPr>
      </w:pPr>
      <w:r>
        <w:rPr>
          <w:szCs w:val="30"/>
        </w:rPr>
        <w:t>119</w:t>
      </w:r>
      <w:r w:rsidR="00CF5832">
        <w:rPr>
          <w:szCs w:val="30"/>
        </w:rPr>
        <w:t xml:space="preserve">. </w:t>
      </w:r>
      <w:r w:rsidR="004404DC" w:rsidRPr="004404DC">
        <w:rPr>
          <w:szCs w:val="30"/>
        </w:rPr>
        <w:t>Деятельность железнодорожного транспорта в области соблюдения требований по охране труда осуществляется в соответствии с Законом Республики</w:t>
      </w:r>
      <w:r w:rsidR="00C27624">
        <w:rPr>
          <w:szCs w:val="30"/>
        </w:rPr>
        <w:t xml:space="preserve"> Беларусь от 23 июня 2008 года "Об охране труда"</w:t>
      </w:r>
      <w:r w:rsidR="004404DC" w:rsidRPr="004404DC">
        <w:rPr>
          <w:szCs w:val="30"/>
        </w:rPr>
        <w:t xml:space="preserve"> (Национальный реестр правовых актов Республики Беларусь, 2008 г., </w:t>
      </w:r>
      <w:r w:rsidR="00C27624">
        <w:rPr>
          <w:szCs w:val="30"/>
        </w:rPr>
        <w:t xml:space="preserve">               </w:t>
      </w:r>
      <w:r w:rsidR="004404DC" w:rsidRPr="004404DC">
        <w:rPr>
          <w:szCs w:val="30"/>
        </w:rPr>
        <w:t>№</w:t>
      </w:r>
      <w:r w:rsidR="00C27624">
        <w:rPr>
          <w:szCs w:val="30"/>
        </w:rPr>
        <w:t xml:space="preserve"> </w:t>
      </w:r>
      <w:r w:rsidR="004404DC" w:rsidRPr="004404DC">
        <w:rPr>
          <w:szCs w:val="30"/>
        </w:rPr>
        <w:t>158, 2/1453) и с Законом Республики Б</w:t>
      </w:r>
      <w:r w:rsidR="00C27624">
        <w:rPr>
          <w:szCs w:val="30"/>
        </w:rPr>
        <w:t>еларусь от 06 января 1999 года                "</w:t>
      </w:r>
      <w:r w:rsidR="004404DC" w:rsidRPr="004404DC">
        <w:rPr>
          <w:szCs w:val="30"/>
        </w:rPr>
        <w:t xml:space="preserve">О </w:t>
      </w:r>
      <w:r w:rsidR="00C27624">
        <w:rPr>
          <w:szCs w:val="30"/>
        </w:rPr>
        <w:t>железнодорожном транспорте"</w:t>
      </w:r>
      <w:r w:rsidR="004404DC" w:rsidRPr="004404DC">
        <w:rPr>
          <w:szCs w:val="30"/>
        </w:rPr>
        <w:t xml:space="preserve"> (Национальный реестр правовых актов Республики Беларусь, 1999 г., №</w:t>
      </w:r>
      <w:r w:rsidR="00C27624">
        <w:rPr>
          <w:szCs w:val="30"/>
        </w:rPr>
        <w:t xml:space="preserve"> </w:t>
      </w:r>
      <w:r w:rsidR="004404DC" w:rsidRPr="004404DC">
        <w:rPr>
          <w:szCs w:val="30"/>
        </w:rPr>
        <w:t>4, 2/12), а также других нормативно-правовых  актов  в области охраны труда действующих в Республике Беларусь.</w:t>
      </w:r>
    </w:p>
    <w:p w:rsidR="004404DC" w:rsidRPr="004404DC" w:rsidRDefault="00CD55F0" w:rsidP="00FD7315">
      <w:pPr>
        <w:rPr>
          <w:szCs w:val="30"/>
        </w:rPr>
      </w:pPr>
      <w:r>
        <w:rPr>
          <w:szCs w:val="30"/>
        </w:rPr>
        <w:t>120</w:t>
      </w:r>
      <w:r w:rsidR="00CF5832">
        <w:rPr>
          <w:szCs w:val="30"/>
        </w:rPr>
        <w:t xml:space="preserve">. </w:t>
      </w:r>
      <w:r w:rsidR="004404DC" w:rsidRPr="004404DC">
        <w:rPr>
          <w:szCs w:val="30"/>
        </w:rPr>
        <w:t>К выполнению работ, связанных с движением поездов, допускаются лица не моложе 18 лет, имеющие профессиональную подготовку, прошедшие установленным порядком обязательные медицинский осмотр, стажировку, инструктажи и проверку знаний по вопросам охраны труда.</w:t>
      </w:r>
    </w:p>
    <w:p w:rsidR="004404DC" w:rsidRPr="004404DC" w:rsidRDefault="00CD55F0" w:rsidP="00FD7315">
      <w:pPr>
        <w:rPr>
          <w:szCs w:val="30"/>
        </w:rPr>
      </w:pPr>
      <w:r>
        <w:rPr>
          <w:szCs w:val="30"/>
        </w:rPr>
        <w:t>121</w:t>
      </w:r>
      <w:r w:rsidR="00CF5832">
        <w:rPr>
          <w:szCs w:val="30"/>
        </w:rPr>
        <w:t xml:space="preserve">. </w:t>
      </w:r>
      <w:r w:rsidR="004404DC" w:rsidRPr="004404DC">
        <w:rPr>
          <w:szCs w:val="30"/>
        </w:rPr>
        <w:t>Выполнение работ на железнодорожных путях осуществляется в соответствии с требованиями ПТЭ, ИДП, ИСИ, а также действующих инструкций по охране труда.</w:t>
      </w:r>
    </w:p>
    <w:p w:rsidR="004404DC" w:rsidRPr="004404DC" w:rsidRDefault="00CD55F0" w:rsidP="00FD7315">
      <w:pPr>
        <w:rPr>
          <w:szCs w:val="30"/>
        </w:rPr>
      </w:pPr>
      <w:r>
        <w:rPr>
          <w:szCs w:val="30"/>
        </w:rPr>
        <w:t>122</w:t>
      </w:r>
      <w:r w:rsidR="00CF5832">
        <w:rPr>
          <w:szCs w:val="30"/>
        </w:rPr>
        <w:t xml:space="preserve">. </w:t>
      </w:r>
      <w:r w:rsidR="004404DC" w:rsidRPr="004404DC">
        <w:rPr>
          <w:szCs w:val="30"/>
        </w:rPr>
        <w:t>При выполнении работ и нахождении на железнодорожных путях соблюдаются следующие требования безопасности:</w:t>
      </w:r>
    </w:p>
    <w:p w:rsidR="004404DC" w:rsidRPr="004404DC" w:rsidRDefault="004404DC" w:rsidP="00FD7315">
      <w:pPr>
        <w:rPr>
          <w:szCs w:val="30"/>
        </w:rPr>
      </w:pPr>
      <w:proofErr w:type="gramStart"/>
      <w:r w:rsidRPr="004404DC">
        <w:rPr>
          <w:szCs w:val="30"/>
        </w:rPr>
        <w:t>к</w:t>
      </w:r>
      <w:proofErr w:type="gramEnd"/>
      <w:r w:rsidRPr="004404DC">
        <w:rPr>
          <w:szCs w:val="30"/>
        </w:rPr>
        <w:t xml:space="preserve"> месту работы и с работы проходить только по установленным маршрутам служеб</w:t>
      </w:r>
      <w:r w:rsidR="000C1114">
        <w:rPr>
          <w:szCs w:val="30"/>
        </w:rPr>
        <w:t>ных, обозначенными указателями "Служебный проход"</w:t>
      </w:r>
      <w:r w:rsidRPr="004404DC">
        <w:rPr>
          <w:szCs w:val="30"/>
        </w:rPr>
        <w:t>, технологических проходов, пешеходным тоннелям, специально установленным для этого местам, имеющим настил;</w:t>
      </w:r>
    </w:p>
    <w:p w:rsidR="004404DC" w:rsidRPr="004404DC" w:rsidRDefault="004404DC" w:rsidP="00FD7315">
      <w:pPr>
        <w:rPr>
          <w:szCs w:val="30"/>
        </w:rPr>
      </w:pPr>
      <w:proofErr w:type="gramStart"/>
      <w:r w:rsidRPr="004404DC">
        <w:rPr>
          <w:szCs w:val="30"/>
        </w:rPr>
        <w:t>проходить</w:t>
      </w:r>
      <w:proofErr w:type="gramEnd"/>
      <w:r w:rsidRPr="004404DC">
        <w:rPr>
          <w:szCs w:val="30"/>
        </w:rPr>
        <w:t xml:space="preserve"> вдоль путей только по обочине или по середине междупутья;</w:t>
      </w:r>
    </w:p>
    <w:p w:rsidR="004404DC" w:rsidRPr="004404DC" w:rsidRDefault="004404DC" w:rsidP="00FD7315">
      <w:pPr>
        <w:rPr>
          <w:szCs w:val="30"/>
        </w:rPr>
      </w:pPr>
      <w:proofErr w:type="gramStart"/>
      <w:r w:rsidRPr="004404DC">
        <w:rPr>
          <w:szCs w:val="30"/>
        </w:rPr>
        <w:t>следить</w:t>
      </w:r>
      <w:proofErr w:type="gramEnd"/>
      <w:r w:rsidRPr="004404DC">
        <w:rPr>
          <w:szCs w:val="30"/>
        </w:rPr>
        <w:t xml:space="preserve"> за показаниями светофоров, положением стрелочных переводов, звуковых и ручных сигналов, ориентируясь о маршрутах следования подвижного состава;</w:t>
      </w:r>
    </w:p>
    <w:p w:rsidR="004404DC" w:rsidRPr="004404DC" w:rsidRDefault="004404DC" w:rsidP="00FD7315">
      <w:pPr>
        <w:rPr>
          <w:szCs w:val="30"/>
        </w:rPr>
      </w:pPr>
      <w:proofErr w:type="gramStart"/>
      <w:r w:rsidRPr="004404DC">
        <w:rPr>
          <w:szCs w:val="30"/>
        </w:rPr>
        <w:t>переходить</w:t>
      </w:r>
      <w:proofErr w:type="gramEnd"/>
      <w:r w:rsidRPr="004404DC">
        <w:rPr>
          <w:szCs w:val="30"/>
        </w:rPr>
        <w:t xml:space="preserve"> пути под прямым углом, убедившись в отсутствии на опасном расстоянии движущегося подвижного состава и не наступая на головки рельсов;</w:t>
      </w:r>
    </w:p>
    <w:p w:rsidR="004404DC" w:rsidRPr="004404DC" w:rsidRDefault="004404DC" w:rsidP="00FD7315">
      <w:pPr>
        <w:rPr>
          <w:szCs w:val="30"/>
        </w:rPr>
      </w:pPr>
      <w:proofErr w:type="gramStart"/>
      <w:r w:rsidRPr="004404DC">
        <w:rPr>
          <w:szCs w:val="30"/>
        </w:rPr>
        <w:t>выполнять</w:t>
      </w:r>
      <w:proofErr w:type="gramEnd"/>
      <w:r w:rsidRPr="004404DC">
        <w:rPr>
          <w:szCs w:val="30"/>
        </w:rPr>
        <w:t xml:space="preserve"> требования знаков безопасности и предупреждающей </w:t>
      </w:r>
      <w:r w:rsidRPr="004404DC">
        <w:rPr>
          <w:szCs w:val="30"/>
        </w:rPr>
        <w:lastRenderedPageBreak/>
        <w:t>окраски, нанесенной на сооружения и устройства;</w:t>
      </w:r>
    </w:p>
    <w:p w:rsidR="004404DC" w:rsidRPr="004404DC" w:rsidRDefault="004404DC" w:rsidP="00FD7315">
      <w:pPr>
        <w:rPr>
          <w:szCs w:val="30"/>
        </w:rPr>
      </w:pPr>
      <w:proofErr w:type="gramStart"/>
      <w:r w:rsidRPr="004404DC">
        <w:rPr>
          <w:szCs w:val="30"/>
        </w:rPr>
        <w:t>переходить</w:t>
      </w:r>
      <w:proofErr w:type="gramEnd"/>
      <w:r w:rsidRPr="004404DC">
        <w:rPr>
          <w:szCs w:val="30"/>
        </w:rPr>
        <w:t xml:space="preserve"> путь, занятый подвижным составом, пользуясь переходными площадками. Переход осуществляется только при стоянке подвижного состава;</w:t>
      </w:r>
    </w:p>
    <w:p w:rsidR="004404DC" w:rsidRPr="004404DC" w:rsidRDefault="004404DC" w:rsidP="00FD7315">
      <w:pPr>
        <w:rPr>
          <w:szCs w:val="30"/>
        </w:rPr>
      </w:pPr>
      <w:proofErr w:type="gramStart"/>
      <w:r w:rsidRPr="004404DC">
        <w:rPr>
          <w:szCs w:val="30"/>
        </w:rPr>
        <w:t>быть</w:t>
      </w:r>
      <w:proofErr w:type="gramEnd"/>
      <w:r w:rsidRPr="004404DC">
        <w:rPr>
          <w:szCs w:val="30"/>
        </w:rPr>
        <w:t xml:space="preserve"> одетым в одежду специальную повышенной видимости и сигнальный жилет со светоотражающими вставками;</w:t>
      </w:r>
    </w:p>
    <w:p w:rsidR="004404DC" w:rsidRPr="004404DC" w:rsidRDefault="004404DC" w:rsidP="00FD7315">
      <w:pPr>
        <w:rPr>
          <w:szCs w:val="30"/>
        </w:rPr>
      </w:pPr>
      <w:proofErr w:type="gramStart"/>
      <w:r w:rsidRPr="004404DC">
        <w:rPr>
          <w:szCs w:val="30"/>
        </w:rPr>
        <w:t>не</w:t>
      </w:r>
      <w:proofErr w:type="gramEnd"/>
      <w:r w:rsidRPr="004404DC">
        <w:rPr>
          <w:szCs w:val="30"/>
        </w:rPr>
        <w:t xml:space="preserve"> переходить и не перебегать пути перед близко движущимся подвижным составом или локомотивом, между </w:t>
      </w:r>
      <w:proofErr w:type="spellStart"/>
      <w:r w:rsidRPr="004404DC">
        <w:rPr>
          <w:szCs w:val="30"/>
        </w:rPr>
        <w:t>расцепами</w:t>
      </w:r>
      <w:proofErr w:type="spellEnd"/>
      <w:r w:rsidRPr="004404DC">
        <w:rPr>
          <w:szCs w:val="30"/>
        </w:rPr>
        <w:t xml:space="preserve"> вагонов во время проведения маневров или сортировки вагонов на сортировочной горке, а также не приближаться к пропускаемому составу ближе 2 м.;</w:t>
      </w:r>
    </w:p>
    <w:p w:rsidR="004404DC" w:rsidRPr="004404DC" w:rsidRDefault="004404DC" w:rsidP="00FD7315">
      <w:pPr>
        <w:rPr>
          <w:szCs w:val="30"/>
        </w:rPr>
      </w:pPr>
      <w:proofErr w:type="gramStart"/>
      <w:r w:rsidRPr="004404DC">
        <w:rPr>
          <w:szCs w:val="30"/>
        </w:rPr>
        <w:t>не</w:t>
      </w:r>
      <w:proofErr w:type="gramEnd"/>
      <w:r w:rsidRPr="004404DC">
        <w:rPr>
          <w:szCs w:val="30"/>
        </w:rPr>
        <w:t xml:space="preserve"> подлезать под вагонами, не протаскивать под ними инвентарь и другие предметы;</w:t>
      </w:r>
    </w:p>
    <w:p w:rsidR="004404DC" w:rsidRPr="004404DC" w:rsidRDefault="004404DC" w:rsidP="00FD7315">
      <w:pPr>
        <w:rPr>
          <w:szCs w:val="30"/>
        </w:rPr>
      </w:pPr>
      <w:proofErr w:type="gramStart"/>
      <w:r w:rsidRPr="004404DC">
        <w:rPr>
          <w:szCs w:val="30"/>
        </w:rPr>
        <w:t>не</w:t>
      </w:r>
      <w:proofErr w:type="gramEnd"/>
      <w:r w:rsidRPr="004404DC">
        <w:rPr>
          <w:szCs w:val="30"/>
        </w:rPr>
        <w:t xml:space="preserve"> переходить занятый подвижным составом путь, становясь на </w:t>
      </w:r>
      <w:proofErr w:type="spellStart"/>
      <w:r w:rsidRPr="004404DC">
        <w:rPr>
          <w:szCs w:val="30"/>
        </w:rPr>
        <w:t>автосцепные</w:t>
      </w:r>
      <w:proofErr w:type="spellEnd"/>
      <w:r w:rsidRPr="004404DC">
        <w:rPr>
          <w:szCs w:val="30"/>
        </w:rPr>
        <w:t xml:space="preserve"> приборы вагонов, через верхние площадки или крышу вагонов;</w:t>
      </w:r>
    </w:p>
    <w:p w:rsidR="004404DC" w:rsidRPr="004404DC" w:rsidRDefault="004404DC" w:rsidP="00FD7315">
      <w:pPr>
        <w:rPr>
          <w:szCs w:val="30"/>
        </w:rPr>
      </w:pPr>
      <w:proofErr w:type="gramStart"/>
      <w:r w:rsidRPr="004404DC">
        <w:rPr>
          <w:szCs w:val="30"/>
        </w:rPr>
        <w:t>не</w:t>
      </w:r>
      <w:proofErr w:type="gramEnd"/>
      <w:r w:rsidRPr="004404DC">
        <w:rPr>
          <w:szCs w:val="30"/>
        </w:rPr>
        <w:t xml:space="preserve"> становиться и не садиться на рельсы;</w:t>
      </w:r>
    </w:p>
    <w:p w:rsidR="004404DC" w:rsidRPr="004404DC" w:rsidRDefault="004404DC" w:rsidP="00FD7315">
      <w:pPr>
        <w:rPr>
          <w:szCs w:val="30"/>
        </w:rPr>
      </w:pPr>
      <w:proofErr w:type="gramStart"/>
      <w:r w:rsidRPr="004404DC">
        <w:rPr>
          <w:szCs w:val="30"/>
        </w:rPr>
        <w:t>не</w:t>
      </w:r>
      <w:proofErr w:type="gramEnd"/>
      <w:r w:rsidRPr="004404DC">
        <w:rPr>
          <w:szCs w:val="30"/>
        </w:rPr>
        <w:t xml:space="preserve"> переходить пути по стрелочным переводам в местах расположения остряков, крестовин, желобов;</w:t>
      </w:r>
    </w:p>
    <w:p w:rsidR="004404DC" w:rsidRPr="004404DC" w:rsidRDefault="004404DC" w:rsidP="00FD7315">
      <w:pPr>
        <w:rPr>
          <w:szCs w:val="30"/>
        </w:rPr>
      </w:pPr>
      <w:proofErr w:type="gramStart"/>
      <w:r w:rsidRPr="004404DC">
        <w:rPr>
          <w:szCs w:val="30"/>
        </w:rPr>
        <w:t>до</w:t>
      </w:r>
      <w:proofErr w:type="gramEnd"/>
      <w:r w:rsidRPr="004404DC">
        <w:rPr>
          <w:szCs w:val="30"/>
        </w:rPr>
        <w:t xml:space="preserve"> начала работ должны быть выставлены необходимые сигналы: остановки, уменьшения скорости и сигнальные знаки – «Начало опасного места», «Конец опасного места», «С», выданы предупреждения на поезда, в случаях предусмотренных ПТЭ, СТП БЧ 56.232-2012.</w:t>
      </w:r>
    </w:p>
    <w:p w:rsidR="004404DC" w:rsidRPr="004404DC" w:rsidRDefault="00CD55F0" w:rsidP="00FD7315">
      <w:pPr>
        <w:rPr>
          <w:szCs w:val="30"/>
        </w:rPr>
      </w:pPr>
      <w:r>
        <w:rPr>
          <w:szCs w:val="30"/>
        </w:rPr>
        <w:t>123</w:t>
      </w:r>
      <w:r w:rsidR="00CF5832">
        <w:rPr>
          <w:szCs w:val="30"/>
        </w:rPr>
        <w:t xml:space="preserve">. </w:t>
      </w:r>
      <w:r w:rsidR="004404DC" w:rsidRPr="004404DC">
        <w:rPr>
          <w:szCs w:val="30"/>
        </w:rPr>
        <w:t>Руководитель работ в местах с плохой видимостью и слышимостью в каждом конкретном случае определяет порядок ограждения места работ и расстановки сигналистов, руководствуясь требованиями ПТЭ и ИСИ.</w:t>
      </w:r>
    </w:p>
    <w:p w:rsidR="004404DC" w:rsidRPr="004404DC" w:rsidRDefault="00CD55F0" w:rsidP="00FD7315">
      <w:pPr>
        <w:rPr>
          <w:szCs w:val="30"/>
        </w:rPr>
      </w:pPr>
      <w:r>
        <w:rPr>
          <w:szCs w:val="30"/>
        </w:rPr>
        <w:t>124</w:t>
      </w:r>
      <w:r w:rsidR="00CF5832">
        <w:rPr>
          <w:szCs w:val="30"/>
        </w:rPr>
        <w:t xml:space="preserve">. </w:t>
      </w:r>
      <w:r w:rsidR="004404DC" w:rsidRPr="004404DC">
        <w:rPr>
          <w:szCs w:val="30"/>
        </w:rPr>
        <w:t>Во избежание поражения электрическим током на электрифицированных путях не допускается:</w:t>
      </w:r>
    </w:p>
    <w:p w:rsidR="004404DC" w:rsidRPr="004404DC" w:rsidRDefault="004404DC" w:rsidP="00FD7315">
      <w:pPr>
        <w:rPr>
          <w:szCs w:val="30"/>
        </w:rPr>
      </w:pPr>
      <w:proofErr w:type="gramStart"/>
      <w:r w:rsidRPr="004404DC">
        <w:rPr>
          <w:szCs w:val="30"/>
        </w:rPr>
        <w:t>приближаться</w:t>
      </w:r>
      <w:proofErr w:type="gramEnd"/>
      <w:r w:rsidRPr="004404DC">
        <w:rPr>
          <w:szCs w:val="30"/>
        </w:rPr>
        <w:t xml:space="preserve"> непосредственно или через применяемые инструменты, инвентарь, приспособления к токоведущим частям контактной сети на расстояние ближе 2 м, а к оборванным проводам ближе 8 м;</w:t>
      </w:r>
    </w:p>
    <w:p w:rsidR="004404DC" w:rsidRPr="004404DC" w:rsidRDefault="004404DC" w:rsidP="00FD7315">
      <w:pPr>
        <w:rPr>
          <w:szCs w:val="30"/>
        </w:rPr>
      </w:pPr>
      <w:proofErr w:type="gramStart"/>
      <w:r w:rsidRPr="004404DC">
        <w:rPr>
          <w:szCs w:val="30"/>
        </w:rPr>
        <w:t>прикасаться</w:t>
      </w:r>
      <w:proofErr w:type="gramEnd"/>
      <w:r w:rsidRPr="004404DC">
        <w:rPr>
          <w:szCs w:val="30"/>
        </w:rPr>
        <w:t xml:space="preserve"> к электрическому оборудованию вагонов как непосредственно, так и через какие либо предметы;</w:t>
      </w:r>
    </w:p>
    <w:p w:rsidR="004404DC" w:rsidRPr="004404DC" w:rsidRDefault="004404DC" w:rsidP="00FD7315">
      <w:pPr>
        <w:rPr>
          <w:szCs w:val="30"/>
        </w:rPr>
      </w:pPr>
      <w:proofErr w:type="gramStart"/>
      <w:r w:rsidRPr="004404DC">
        <w:rPr>
          <w:szCs w:val="30"/>
        </w:rPr>
        <w:t>подниматься</w:t>
      </w:r>
      <w:proofErr w:type="gramEnd"/>
      <w:r w:rsidRPr="004404DC">
        <w:rPr>
          <w:szCs w:val="30"/>
        </w:rPr>
        <w:t xml:space="preserve"> на верхние площадки и крыши подвижного состава, а также производить какие либо работы при расстоянии до токоведущих частей контактной сети ближе 2 м, Лестница для подъема на крышу пассажирского вагона должна быть заперта трехгранным ключом и опломбирована.</w:t>
      </w:r>
    </w:p>
    <w:p w:rsidR="004404DC" w:rsidRPr="004404DC" w:rsidRDefault="00CD55F0" w:rsidP="00FD7315">
      <w:pPr>
        <w:rPr>
          <w:szCs w:val="30"/>
        </w:rPr>
      </w:pPr>
      <w:r>
        <w:rPr>
          <w:szCs w:val="30"/>
        </w:rPr>
        <w:t>125</w:t>
      </w:r>
      <w:r w:rsidR="001B035A">
        <w:rPr>
          <w:szCs w:val="30"/>
        </w:rPr>
        <w:t xml:space="preserve">. </w:t>
      </w:r>
      <w:r w:rsidR="004404DC" w:rsidRPr="004404DC">
        <w:rPr>
          <w:szCs w:val="30"/>
        </w:rPr>
        <w:t xml:space="preserve">Если оборванные провода или другие элементы контактной сети и ВЛ находятся за пределами габарита приближения строений и могут касаться подвижного состава, это место необходимо оградить сигналами </w:t>
      </w:r>
      <w:r w:rsidR="004404DC" w:rsidRPr="004404DC">
        <w:rPr>
          <w:szCs w:val="30"/>
        </w:rPr>
        <w:lastRenderedPageBreak/>
        <w:t xml:space="preserve">остановки как место препятствия в </w:t>
      </w:r>
      <w:proofErr w:type="gramStart"/>
      <w:r w:rsidR="004404DC" w:rsidRPr="004404DC">
        <w:rPr>
          <w:szCs w:val="30"/>
        </w:rPr>
        <w:t>соответствии  с</w:t>
      </w:r>
      <w:proofErr w:type="gramEnd"/>
      <w:r w:rsidR="004404DC" w:rsidRPr="004404DC">
        <w:rPr>
          <w:szCs w:val="30"/>
        </w:rPr>
        <w:t xml:space="preserve"> требованиями ИСИ.</w:t>
      </w:r>
    </w:p>
    <w:p w:rsidR="004404DC" w:rsidRPr="004404DC" w:rsidRDefault="00CD55F0" w:rsidP="00FD7315">
      <w:pPr>
        <w:rPr>
          <w:szCs w:val="30"/>
        </w:rPr>
      </w:pPr>
      <w:r>
        <w:rPr>
          <w:szCs w:val="30"/>
        </w:rPr>
        <w:t>126</w:t>
      </w:r>
      <w:r w:rsidR="001B035A">
        <w:rPr>
          <w:szCs w:val="30"/>
        </w:rPr>
        <w:t xml:space="preserve">. </w:t>
      </w:r>
      <w:r w:rsidR="004404DC" w:rsidRPr="004404DC">
        <w:rPr>
          <w:szCs w:val="30"/>
        </w:rPr>
        <w:t>Работы вблизи находящейся под напряжением либо не заземленной контактной сети или ВЛ организуются по письменному разрешению руководителя дистанции электроснабжения.</w:t>
      </w:r>
    </w:p>
    <w:p w:rsidR="004404DC" w:rsidRPr="004404DC" w:rsidRDefault="00CD55F0" w:rsidP="00FD7315">
      <w:pPr>
        <w:rPr>
          <w:szCs w:val="30"/>
        </w:rPr>
      </w:pPr>
      <w:r>
        <w:rPr>
          <w:szCs w:val="30"/>
        </w:rPr>
        <w:t>127</w:t>
      </w:r>
      <w:r w:rsidR="001B035A">
        <w:rPr>
          <w:szCs w:val="30"/>
        </w:rPr>
        <w:t xml:space="preserve">. </w:t>
      </w:r>
      <w:r w:rsidR="004404DC" w:rsidRPr="004404DC">
        <w:rPr>
          <w:szCs w:val="30"/>
        </w:rPr>
        <w:t>Работа машин и механизмов в охраной зоне контактной сети и линий электропередачи без снятия напряжения осуществляется в соответствии с РД РБ БЧ 55017-97.</w:t>
      </w:r>
    </w:p>
    <w:p w:rsidR="004404DC" w:rsidRPr="004404DC" w:rsidRDefault="00CD55F0" w:rsidP="00FD7315">
      <w:pPr>
        <w:rPr>
          <w:szCs w:val="30"/>
        </w:rPr>
      </w:pPr>
      <w:r>
        <w:rPr>
          <w:szCs w:val="30"/>
        </w:rPr>
        <w:t>128</w:t>
      </w:r>
      <w:r w:rsidR="001B035A">
        <w:rPr>
          <w:szCs w:val="30"/>
        </w:rPr>
        <w:t xml:space="preserve">. </w:t>
      </w:r>
      <w:r w:rsidR="004404DC" w:rsidRPr="004404DC">
        <w:rPr>
          <w:szCs w:val="30"/>
        </w:rPr>
        <w:t>При приеме, отправлении и пропуске поездов по станции дежурные по станции, дежурные стрелочных постов и другие работники, которые обязаны встречать и провожать поезда, должны находиться в местах указанных в ТРА станции и инструкции по охране труда.</w:t>
      </w:r>
    </w:p>
    <w:p w:rsidR="004404DC" w:rsidRPr="004404DC" w:rsidRDefault="00CD55F0" w:rsidP="00FD7315">
      <w:pPr>
        <w:rPr>
          <w:szCs w:val="30"/>
        </w:rPr>
      </w:pPr>
      <w:r>
        <w:rPr>
          <w:szCs w:val="30"/>
        </w:rPr>
        <w:t>129</w:t>
      </w:r>
      <w:r w:rsidR="001B035A">
        <w:rPr>
          <w:szCs w:val="30"/>
        </w:rPr>
        <w:t xml:space="preserve">. </w:t>
      </w:r>
      <w:r w:rsidR="004404DC" w:rsidRPr="004404DC">
        <w:rPr>
          <w:szCs w:val="30"/>
        </w:rPr>
        <w:t>Для каждой станции, оборудованной электрической централизацией стрелочных переводов, с учетом местных условий разрабатывается и утверждается в установленном порядке инструкция по организации работ и охране труда при обслуживании централизованных стрелочных переводов.</w:t>
      </w:r>
    </w:p>
    <w:p w:rsidR="004404DC" w:rsidRPr="004404DC" w:rsidRDefault="00CD55F0" w:rsidP="00FD7315">
      <w:pPr>
        <w:rPr>
          <w:szCs w:val="30"/>
        </w:rPr>
      </w:pPr>
      <w:r>
        <w:rPr>
          <w:szCs w:val="30"/>
        </w:rPr>
        <w:t>130</w:t>
      </w:r>
      <w:r w:rsidR="001B035A">
        <w:rPr>
          <w:szCs w:val="30"/>
        </w:rPr>
        <w:t xml:space="preserve">. </w:t>
      </w:r>
      <w:r w:rsidR="004404DC" w:rsidRPr="004404DC">
        <w:rPr>
          <w:szCs w:val="30"/>
        </w:rPr>
        <w:t>При маневрах в районе выполнения погрузо-разгрузочных работ должно быть обеспечено:</w:t>
      </w:r>
    </w:p>
    <w:p w:rsidR="004404DC" w:rsidRPr="004404DC" w:rsidRDefault="004404DC" w:rsidP="00FD7315">
      <w:pPr>
        <w:rPr>
          <w:szCs w:val="30"/>
        </w:rPr>
      </w:pPr>
      <w:proofErr w:type="gramStart"/>
      <w:r w:rsidRPr="004404DC">
        <w:rPr>
          <w:szCs w:val="30"/>
        </w:rPr>
        <w:t>соблюдение</w:t>
      </w:r>
      <w:proofErr w:type="gramEnd"/>
      <w:r w:rsidRPr="004404DC">
        <w:rPr>
          <w:szCs w:val="30"/>
        </w:rPr>
        <w:t xml:space="preserve"> установленных габаритов;</w:t>
      </w:r>
    </w:p>
    <w:p w:rsidR="004404DC" w:rsidRPr="004404DC" w:rsidRDefault="004404DC" w:rsidP="00FD7315">
      <w:pPr>
        <w:rPr>
          <w:szCs w:val="30"/>
        </w:rPr>
      </w:pPr>
      <w:proofErr w:type="gramStart"/>
      <w:r w:rsidRPr="004404DC">
        <w:rPr>
          <w:szCs w:val="30"/>
        </w:rPr>
        <w:t>оповещение</w:t>
      </w:r>
      <w:proofErr w:type="gramEnd"/>
      <w:r w:rsidRPr="004404DC">
        <w:rPr>
          <w:szCs w:val="30"/>
        </w:rPr>
        <w:t xml:space="preserve"> работников, занятых на погрузо-разгрузочных операциях о предстоящих передвижениях вагонов;</w:t>
      </w:r>
    </w:p>
    <w:p w:rsidR="004404DC" w:rsidRPr="004404DC" w:rsidRDefault="004404DC" w:rsidP="00FD7315">
      <w:pPr>
        <w:rPr>
          <w:szCs w:val="30"/>
        </w:rPr>
      </w:pPr>
      <w:proofErr w:type="gramStart"/>
      <w:r w:rsidRPr="004404DC">
        <w:rPr>
          <w:szCs w:val="30"/>
        </w:rPr>
        <w:t>прекращение</w:t>
      </w:r>
      <w:proofErr w:type="gramEnd"/>
      <w:r w:rsidRPr="004404DC">
        <w:rPr>
          <w:szCs w:val="30"/>
        </w:rPr>
        <w:t xml:space="preserve"> работы на данном и соседнем пути грузоподъемных кранов, машин, механизмов и установка стрел кранов вдоль оси пути.</w:t>
      </w:r>
    </w:p>
    <w:p w:rsidR="004404DC" w:rsidRPr="004404DC" w:rsidRDefault="00CD55F0" w:rsidP="00FD7315">
      <w:pPr>
        <w:rPr>
          <w:szCs w:val="30"/>
        </w:rPr>
      </w:pPr>
      <w:r>
        <w:rPr>
          <w:szCs w:val="30"/>
        </w:rPr>
        <w:t>131</w:t>
      </w:r>
      <w:r w:rsidR="001B035A">
        <w:rPr>
          <w:szCs w:val="30"/>
        </w:rPr>
        <w:t xml:space="preserve">. </w:t>
      </w:r>
      <w:r w:rsidR="004404DC" w:rsidRPr="004404DC">
        <w:rPr>
          <w:szCs w:val="30"/>
        </w:rPr>
        <w:t xml:space="preserve">Погрузо-разгрузочные операции, работа грузоподъемных кранов, машин и механизмов возобновляется, только после прекращения маневровой работы и получения лицами, ответственными за производство погрузо-разгрузочных работ </w:t>
      </w:r>
      <w:proofErr w:type="gramStart"/>
      <w:r w:rsidR="004404DC" w:rsidRPr="004404DC">
        <w:rPr>
          <w:szCs w:val="30"/>
        </w:rPr>
        <w:t>сообщения  об</w:t>
      </w:r>
      <w:proofErr w:type="gramEnd"/>
      <w:r w:rsidR="004404DC" w:rsidRPr="004404DC">
        <w:rPr>
          <w:szCs w:val="30"/>
        </w:rPr>
        <w:t xml:space="preserve"> этом от составителя поездов, маневрового диспетчера, дежурного по станции в зависимости от местных условий.</w:t>
      </w:r>
    </w:p>
    <w:p w:rsidR="004404DC" w:rsidRPr="004404DC" w:rsidRDefault="00CD55F0" w:rsidP="00FD7315">
      <w:pPr>
        <w:rPr>
          <w:szCs w:val="30"/>
        </w:rPr>
      </w:pPr>
      <w:r>
        <w:rPr>
          <w:szCs w:val="30"/>
        </w:rPr>
        <w:t>133</w:t>
      </w:r>
      <w:r w:rsidR="001B035A">
        <w:rPr>
          <w:szCs w:val="30"/>
        </w:rPr>
        <w:t xml:space="preserve">. </w:t>
      </w:r>
      <w:r w:rsidR="004404DC" w:rsidRPr="004404DC">
        <w:rPr>
          <w:szCs w:val="30"/>
        </w:rPr>
        <w:t>Подвижной состав, стоящий на железнодорожных путях, надежно закрепляется от ухода тормозными башмаками или другими установленными средствами закрепления в соответствии с требованиями ПТЭ и ИДП.</w:t>
      </w:r>
    </w:p>
    <w:p w:rsidR="004404DC" w:rsidRPr="004404DC" w:rsidRDefault="00CD55F0" w:rsidP="00FD7315">
      <w:pPr>
        <w:rPr>
          <w:szCs w:val="30"/>
        </w:rPr>
      </w:pPr>
      <w:r>
        <w:rPr>
          <w:szCs w:val="30"/>
        </w:rPr>
        <w:t>133</w:t>
      </w:r>
      <w:r w:rsidR="001B035A">
        <w:rPr>
          <w:szCs w:val="30"/>
        </w:rPr>
        <w:t xml:space="preserve">. </w:t>
      </w:r>
      <w:r w:rsidR="004404DC" w:rsidRPr="004404DC">
        <w:rPr>
          <w:szCs w:val="30"/>
        </w:rPr>
        <w:t>Техническое обслуживание и ремонт вагонов, составов осмотрщики и слесари по ремонту подвижного состава должны начинать только после включения системы централизованного ограждения или ограждения переносными сигналами состава или вагона и получения от оператора ПТО разрешения по двухсторонней парковой связи.</w:t>
      </w:r>
    </w:p>
    <w:p w:rsidR="003B4DF9" w:rsidRDefault="003B4DF9" w:rsidP="00FD7315">
      <w:pPr>
        <w:widowControl/>
        <w:tabs>
          <w:tab w:val="center" w:pos="1125"/>
        </w:tabs>
        <w:rPr>
          <w:szCs w:val="30"/>
        </w:rPr>
      </w:pPr>
    </w:p>
    <w:p w:rsidR="001B035A" w:rsidRDefault="001B035A" w:rsidP="001B035A">
      <w:pPr>
        <w:widowControl/>
        <w:autoSpaceDE w:val="0"/>
        <w:autoSpaceDN w:val="0"/>
        <w:adjustRightInd w:val="0"/>
        <w:ind w:firstLine="0"/>
        <w:rPr>
          <w:sz w:val="32"/>
          <w:szCs w:val="32"/>
        </w:rPr>
      </w:pPr>
    </w:p>
    <w:p w:rsidR="001B035A" w:rsidRDefault="00BF18CD" w:rsidP="001B035A">
      <w:pPr>
        <w:widowControl/>
        <w:autoSpaceDE w:val="0"/>
        <w:autoSpaceDN w:val="0"/>
        <w:adjustRightInd w:val="0"/>
        <w:ind w:firstLine="0"/>
        <w:rPr>
          <w:sz w:val="32"/>
          <w:szCs w:val="32"/>
        </w:rPr>
      </w:pPr>
      <w:r w:rsidRPr="00BF18CD">
        <w:rPr>
          <w:sz w:val="32"/>
          <w:szCs w:val="32"/>
        </w:rPr>
        <w:lastRenderedPageBreak/>
        <w:t>ОБЩЕСТВЕННЫЙ КОНТРОЛЬ ЗА СОБЛЮДЕНИЕМ ТРЕБОВАНИЙ ЗАКОНОДАТЕЛЬСТВА НА ВОДНОМ ТРАНСПОРТЕ</w:t>
      </w:r>
    </w:p>
    <w:p w:rsidR="001B035A" w:rsidRDefault="001B035A" w:rsidP="001B035A">
      <w:pPr>
        <w:widowControl/>
        <w:autoSpaceDE w:val="0"/>
        <w:autoSpaceDN w:val="0"/>
        <w:adjustRightInd w:val="0"/>
        <w:ind w:firstLine="0"/>
        <w:rPr>
          <w:sz w:val="32"/>
          <w:szCs w:val="32"/>
        </w:rPr>
      </w:pPr>
    </w:p>
    <w:p w:rsidR="00141A9E" w:rsidRDefault="00CD55F0" w:rsidP="006548B9">
      <w:pPr>
        <w:widowControl/>
        <w:autoSpaceDE w:val="0"/>
        <w:autoSpaceDN w:val="0"/>
        <w:adjustRightInd w:val="0"/>
        <w:rPr>
          <w:sz w:val="32"/>
          <w:szCs w:val="32"/>
        </w:rPr>
      </w:pPr>
      <w:r>
        <w:rPr>
          <w:szCs w:val="30"/>
        </w:rPr>
        <w:t>134</w:t>
      </w:r>
      <w:r w:rsidR="00141A9E">
        <w:rPr>
          <w:szCs w:val="30"/>
        </w:rPr>
        <w:t xml:space="preserve">. </w:t>
      </w:r>
      <w:r w:rsidR="00BF18CD" w:rsidRPr="00BF18CD">
        <w:rPr>
          <w:szCs w:val="30"/>
        </w:rPr>
        <w:t>В процессе эксплуатации водного транспорта должны соблюдаться требования технического кодекса установившейся практики Правила обеспечения безопасности на судах ТКП 044-2006 (02190), Правил безопасности труда при производстве дноуглубительных работ и обслуживании специальных механизмов и устройств на дноуглубитель</w:t>
      </w:r>
      <w:r w:rsidR="006548B9">
        <w:rPr>
          <w:szCs w:val="30"/>
        </w:rPr>
        <w:t xml:space="preserve">ных снарядах, утвержденных </w:t>
      </w:r>
      <w:r w:rsidR="00BF18CD" w:rsidRPr="00BF18CD">
        <w:rPr>
          <w:szCs w:val="30"/>
        </w:rPr>
        <w:t>Постановлением Министерства</w:t>
      </w:r>
      <w:r w:rsidR="006548B9">
        <w:rPr>
          <w:szCs w:val="30"/>
        </w:rPr>
        <w:t xml:space="preserve"> транспорта и коммуникаций Республики Беларусь </w:t>
      </w:r>
      <w:r w:rsidR="00C27624">
        <w:rPr>
          <w:szCs w:val="30"/>
        </w:rPr>
        <w:t>30.06.2003 №</w:t>
      </w:r>
      <w:r w:rsidR="00BF18CD" w:rsidRPr="00BF18CD">
        <w:rPr>
          <w:szCs w:val="30"/>
        </w:rPr>
        <w:t xml:space="preserve"> 29, Правила пожарной безопасности Республики Беларусь на судах внутреннего водн</w:t>
      </w:r>
      <w:r w:rsidR="008D6FB7">
        <w:rPr>
          <w:szCs w:val="30"/>
        </w:rPr>
        <w:t>ого транспорта (ППБ 2.34–2007),</w:t>
      </w:r>
      <w:r w:rsidR="00644CD5">
        <w:rPr>
          <w:szCs w:val="30"/>
        </w:rPr>
        <w:t xml:space="preserve"> </w:t>
      </w:r>
      <w:r w:rsidR="008D6FB7">
        <w:rPr>
          <w:szCs w:val="30"/>
        </w:rPr>
        <w:t xml:space="preserve">                                 </w:t>
      </w:r>
      <w:r w:rsidR="00BF18CD" w:rsidRPr="00BF18CD">
        <w:rPr>
          <w:szCs w:val="30"/>
        </w:rPr>
        <w:t>Правил технической эксплуатации</w:t>
      </w:r>
      <w:r w:rsidR="006548B9">
        <w:rPr>
          <w:szCs w:val="30"/>
        </w:rPr>
        <w:t xml:space="preserve"> внутреннего водного транспорта</w:t>
      </w:r>
      <w:r w:rsidR="00BF18CD" w:rsidRPr="00BF18CD">
        <w:rPr>
          <w:szCs w:val="30"/>
        </w:rPr>
        <w:t>, утвержденных Постановление</w:t>
      </w:r>
      <w:r w:rsidR="006548B9">
        <w:rPr>
          <w:szCs w:val="30"/>
        </w:rPr>
        <w:t xml:space="preserve">м Министерства транспорта и коммуникаций </w:t>
      </w:r>
      <w:r w:rsidR="00C27624">
        <w:rPr>
          <w:szCs w:val="30"/>
        </w:rPr>
        <w:t>Республики Беларусь 09.06.2009 №</w:t>
      </w:r>
      <w:r w:rsidR="00BF18CD" w:rsidRPr="00BF18CD">
        <w:rPr>
          <w:szCs w:val="30"/>
        </w:rPr>
        <w:t xml:space="preserve"> 55, </w:t>
      </w:r>
      <w:r w:rsidR="00644CD5">
        <w:rPr>
          <w:szCs w:val="30"/>
        </w:rPr>
        <w:t xml:space="preserve">                                             </w:t>
      </w:r>
      <w:r w:rsidR="00BF18CD" w:rsidRPr="00BF18CD">
        <w:rPr>
          <w:szCs w:val="30"/>
        </w:rPr>
        <w:t>ТКП 067-2007 (02190) Правила Российского Речного Регистр</w:t>
      </w:r>
      <w:r w:rsidR="00141A9E">
        <w:rPr>
          <w:szCs w:val="30"/>
        </w:rPr>
        <w:t>а</w:t>
      </w:r>
      <w:r w:rsidR="00BF18CD" w:rsidRPr="00BF18CD">
        <w:rPr>
          <w:szCs w:val="30"/>
        </w:rPr>
        <w:t>.</w:t>
      </w:r>
    </w:p>
    <w:p w:rsidR="00141A9E" w:rsidRDefault="00CD55F0" w:rsidP="00141A9E">
      <w:pPr>
        <w:widowControl/>
        <w:autoSpaceDE w:val="0"/>
        <w:autoSpaceDN w:val="0"/>
        <w:adjustRightInd w:val="0"/>
        <w:rPr>
          <w:sz w:val="32"/>
          <w:szCs w:val="32"/>
        </w:rPr>
      </w:pPr>
      <w:r>
        <w:rPr>
          <w:sz w:val="32"/>
          <w:szCs w:val="32"/>
        </w:rPr>
        <w:t>135</w:t>
      </w:r>
      <w:r w:rsidR="00141A9E">
        <w:rPr>
          <w:sz w:val="32"/>
          <w:szCs w:val="32"/>
        </w:rPr>
        <w:t xml:space="preserve">. </w:t>
      </w:r>
      <w:r w:rsidR="00BF18CD" w:rsidRPr="00BF18CD">
        <w:rPr>
          <w:szCs w:val="30"/>
        </w:rPr>
        <w:t>Член экипажа обязан знать и выполнять инструкции и правила охраны труда при эксплуатации механизмов, судовых систем и устройств по роду своей работы, пройти инструктаж на рабочем месте и иметь отметку о допуске к работе в личной карточке инструктажа или в журнале регистрации инструктажей по охране труда.</w:t>
      </w:r>
    </w:p>
    <w:p w:rsidR="00141A9E" w:rsidRDefault="00CD55F0" w:rsidP="00141A9E">
      <w:pPr>
        <w:widowControl/>
        <w:autoSpaceDE w:val="0"/>
        <w:autoSpaceDN w:val="0"/>
        <w:adjustRightInd w:val="0"/>
        <w:rPr>
          <w:sz w:val="32"/>
          <w:szCs w:val="32"/>
        </w:rPr>
      </w:pPr>
      <w:r>
        <w:rPr>
          <w:sz w:val="32"/>
          <w:szCs w:val="32"/>
        </w:rPr>
        <w:t>136</w:t>
      </w:r>
      <w:r w:rsidR="00141A9E">
        <w:rPr>
          <w:sz w:val="32"/>
          <w:szCs w:val="32"/>
        </w:rPr>
        <w:t xml:space="preserve">. </w:t>
      </w:r>
      <w:r w:rsidR="00BF18CD" w:rsidRPr="00BF18CD">
        <w:rPr>
          <w:szCs w:val="30"/>
        </w:rPr>
        <w:t>Командный состав должен иметь удостоверение с отметкой о пройденной проверке знаний по вопросам охраны труда.</w:t>
      </w:r>
    </w:p>
    <w:p w:rsidR="00141A9E" w:rsidRDefault="00CD55F0" w:rsidP="00141A9E">
      <w:pPr>
        <w:widowControl/>
        <w:autoSpaceDE w:val="0"/>
        <w:autoSpaceDN w:val="0"/>
        <w:adjustRightInd w:val="0"/>
        <w:rPr>
          <w:sz w:val="32"/>
          <w:szCs w:val="32"/>
        </w:rPr>
      </w:pPr>
      <w:r>
        <w:rPr>
          <w:sz w:val="32"/>
          <w:szCs w:val="32"/>
        </w:rPr>
        <w:t>137</w:t>
      </w:r>
      <w:r w:rsidR="00141A9E">
        <w:rPr>
          <w:sz w:val="32"/>
          <w:szCs w:val="32"/>
        </w:rPr>
        <w:t xml:space="preserve">. </w:t>
      </w:r>
      <w:r w:rsidR="00BF18CD" w:rsidRPr="00BF18CD">
        <w:rPr>
          <w:szCs w:val="30"/>
        </w:rPr>
        <w:t>Все члены экипажа должны пройти медицинское освидетельствование в установленные сроки.</w:t>
      </w:r>
    </w:p>
    <w:p w:rsidR="00141A9E" w:rsidRDefault="00CD55F0" w:rsidP="00141A9E">
      <w:pPr>
        <w:widowControl/>
        <w:autoSpaceDE w:val="0"/>
        <w:autoSpaceDN w:val="0"/>
        <w:adjustRightInd w:val="0"/>
        <w:rPr>
          <w:sz w:val="32"/>
          <w:szCs w:val="32"/>
        </w:rPr>
      </w:pPr>
      <w:r>
        <w:rPr>
          <w:sz w:val="32"/>
          <w:szCs w:val="32"/>
        </w:rPr>
        <w:t>138</w:t>
      </w:r>
      <w:r w:rsidR="00141A9E">
        <w:rPr>
          <w:sz w:val="32"/>
          <w:szCs w:val="32"/>
        </w:rPr>
        <w:t xml:space="preserve">. </w:t>
      </w:r>
      <w:r w:rsidR="00BF18CD" w:rsidRPr="00BF18CD">
        <w:rPr>
          <w:szCs w:val="30"/>
        </w:rPr>
        <w:t>Рабочие места и проходы к ним должны быть свободны от посторонних предметов, систематически очищаться от пролитых нефтепродуктов. Рифления и противоскользящие покрытия должны восстанавливаться по мере износа.</w:t>
      </w:r>
    </w:p>
    <w:p w:rsidR="00141A9E" w:rsidRDefault="00CD55F0" w:rsidP="00141A9E">
      <w:pPr>
        <w:widowControl/>
        <w:autoSpaceDE w:val="0"/>
        <w:autoSpaceDN w:val="0"/>
        <w:adjustRightInd w:val="0"/>
        <w:rPr>
          <w:sz w:val="32"/>
          <w:szCs w:val="32"/>
        </w:rPr>
      </w:pPr>
      <w:r>
        <w:rPr>
          <w:sz w:val="32"/>
          <w:szCs w:val="32"/>
        </w:rPr>
        <w:t>139</w:t>
      </w:r>
      <w:r w:rsidR="00141A9E">
        <w:rPr>
          <w:sz w:val="32"/>
          <w:szCs w:val="32"/>
        </w:rPr>
        <w:t xml:space="preserve">. </w:t>
      </w:r>
      <w:r w:rsidR="00BF18CD" w:rsidRPr="00BF18CD">
        <w:rPr>
          <w:szCs w:val="30"/>
        </w:rPr>
        <w:t>Члены экипажа должны обслуживать те механизмы и устройства, которые предусмотрены их должностными инструкциями.</w:t>
      </w:r>
    </w:p>
    <w:p w:rsidR="00141A9E" w:rsidRDefault="00CD55F0" w:rsidP="00141A9E">
      <w:pPr>
        <w:widowControl/>
        <w:autoSpaceDE w:val="0"/>
        <w:autoSpaceDN w:val="0"/>
        <w:adjustRightInd w:val="0"/>
        <w:rPr>
          <w:sz w:val="32"/>
          <w:szCs w:val="32"/>
        </w:rPr>
      </w:pPr>
      <w:r>
        <w:rPr>
          <w:sz w:val="32"/>
          <w:szCs w:val="32"/>
        </w:rPr>
        <w:t>140</w:t>
      </w:r>
      <w:r w:rsidR="00141A9E">
        <w:rPr>
          <w:sz w:val="32"/>
          <w:szCs w:val="32"/>
        </w:rPr>
        <w:t xml:space="preserve">. </w:t>
      </w:r>
      <w:r w:rsidR="00BF18CD" w:rsidRPr="00BF18CD">
        <w:rPr>
          <w:szCs w:val="30"/>
        </w:rPr>
        <w:t xml:space="preserve">Палуба по периметру корпуса должна быть ограждена фальшбортом или </w:t>
      </w:r>
      <w:proofErr w:type="spellStart"/>
      <w:r w:rsidR="00BF18CD" w:rsidRPr="00BF18CD">
        <w:rPr>
          <w:szCs w:val="30"/>
        </w:rPr>
        <w:t>леерным</w:t>
      </w:r>
      <w:proofErr w:type="spellEnd"/>
      <w:r w:rsidR="00BF18CD" w:rsidRPr="00BF18CD">
        <w:rPr>
          <w:szCs w:val="30"/>
        </w:rPr>
        <w:t xml:space="preserve"> ограждением. Все повреждения </w:t>
      </w:r>
      <w:proofErr w:type="spellStart"/>
      <w:r w:rsidR="00BF18CD" w:rsidRPr="00BF18CD">
        <w:rPr>
          <w:szCs w:val="30"/>
        </w:rPr>
        <w:t>леерного</w:t>
      </w:r>
      <w:proofErr w:type="spellEnd"/>
      <w:r w:rsidR="00BF18CD" w:rsidRPr="00BF18CD">
        <w:rPr>
          <w:szCs w:val="30"/>
        </w:rPr>
        <w:t xml:space="preserve"> ограждения должны быть исправлены. Повреждения, которые нельзя исправить на ходу, необходимо надежно закрыть. Не допускается устанавливать незакрепленные ограждения.</w:t>
      </w:r>
    </w:p>
    <w:p w:rsidR="00141AE7" w:rsidRDefault="00CD55F0" w:rsidP="00141AE7">
      <w:pPr>
        <w:widowControl/>
        <w:autoSpaceDE w:val="0"/>
        <w:autoSpaceDN w:val="0"/>
        <w:adjustRightInd w:val="0"/>
        <w:rPr>
          <w:sz w:val="32"/>
          <w:szCs w:val="32"/>
        </w:rPr>
      </w:pPr>
      <w:r>
        <w:rPr>
          <w:sz w:val="32"/>
          <w:szCs w:val="32"/>
        </w:rPr>
        <w:t>141</w:t>
      </w:r>
      <w:r w:rsidR="00141A9E">
        <w:rPr>
          <w:sz w:val="32"/>
          <w:szCs w:val="32"/>
        </w:rPr>
        <w:t xml:space="preserve">. </w:t>
      </w:r>
      <w:r w:rsidR="00BF18CD" w:rsidRPr="00BF18CD">
        <w:rPr>
          <w:szCs w:val="30"/>
        </w:rPr>
        <w:t xml:space="preserve">Не допускается членам экипажа производить палубные работы, находиться в шлюпках, перемещаться по палубе судов, не имеющих </w:t>
      </w:r>
      <w:proofErr w:type="spellStart"/>
      <w:r w:rsidR="00BF18CD" w:rsidRPr="00BF18CD">
        <w:rPr>
          <w:szCs w:val="30"/>
        </w:rPr>
        <w:t>леерного</w:t>
      </w:r>
      <w:proofErr w:type="spellEnd"/>
      <w:r w:rsidR="00BF18CD" w:rsidRPr="00BF18CD">
        <w:rPr>
          <w:szCs w:val="30"/>
        </w:rPr>
        <w:t xml:space="preserve"> ограждения, без страховочных жилетов.</w:t>
      </w:r>
    </w:p>
    <w:p w:rsidR="00141AE7" w:rsidRDefault="00CD55F0" w:rsidP="00141AE7">
      <w:pPr>
        <w:widowControl/>
        <w:autoSpaceDE w:val="0"/>
        <w:autoSpaceDN w:val="0"/>
        <w:adjustRightInd w:val="0"/>
        <w:rPr>
          <w:sz w:val="32"/>
          <w:szCs w:val="32"/>
        </w:rPr>
      </w:pPr>
      <w:r>
        <w:rPr>
          <w:sz w:val="32"/>
          <w:szCs w:val="32"/>
        </w:rPr>
        <w:lastRenderedPageBreak/>
        <w:t>142</w:t>
      </w:r>
      <w:r w:rsidR="00141AE7">
        <w:rPr>
          <w:sz w:val="32"/>
          <w:szCs w:val="32"/>
        </w:rPr>
        <w:t xml:space="preserve">. </w:t>
      </w:r>
      <w:r w:rsidR="00BF18CD" w:rsidRPr="00BF18CD">
        <w:rPr>
          <w:szCs w:val="30"/>
        </w:rPr>
        <w:t>При ремонте двигателей, механизмов, устройств и установок на пусковом устройстве механизмов (перекрытом клапане, рукоятке, маховике, кнопке), должен быть вывешен плак</w:t>
      </w:r>
      <w:r w:rsidR="000A1CDF">
        <w:rPr>
          <w:szCs w:val="30"/>
        </w:rPr>
        <w:t>ат "Не включать – работают люди"</w:t>
      </w:r>
      <w:r w:rsidR="00BF18CD" w:rsidRPr="00BF18CD">
        <w:rPr>
          <w:szCs w:val="30"/>
        </w:rPr>
        <w:t>.</w:t>
      </w:r>
    </w:p>
    <w:p w:rsidR="00141AE7" w:rsidRDefault="00CD55F0" w:rsidP="00141AE7">
      <w:pPr>
        <w:widowControl/>
        <w:autoSpaceDE w:val="0"/>
        <w:autoSpaceDN w:val="0"/>
        <w:adjustRightInd w:val="0"/>
        <w:rPr>
          <w:sz w:val="32"/>
          <w:szCs w:val="32"/>
        </w:rPr>
      </w:pPr>
      <w:r>
        <w:rPr>
          <w:sz w:val="32"/>
          <w:szCs w:val="32"/>
        </w:rPr>
        <w:t>143</w:t>
      </w:r>
      <w:r w:rsidR="00141AE7">
        <w:rPr>
          <w:sz w:val="32"/>
          <w:szCs w:val="32"/>
        </w:rPr>
        <w:t xml:space="preserve">. </w:t>
      </w:r>
      <w:r w:rsidR="00BF18CD" w:rsidRPr="00BF18CD">
        <w:rPr>
          <w:szCs w:val="30"/>
        </w:rPr>
        <w:t>Все горячие части оборудования и трубопроводы, нагретые до температуры выше 60º, должны быть изолированы.</w:t>
      </w:r>
    </w:p>
    <w:p w:rsidR="00141AE7" w:rsidRDefault="00CD55F0" w:rsidP="00141AE7">
      <w:pPr>
        <w:widowControl/>
        <w:autoSpaceDE w:val="0"/>
        <w:autoSpaceDN w:val="0"/>
        <w:adjustRightInd w:val="0"/>
        <w:rPr>
          <w:sz w:val="32"/>
          <w:szCs w:val="32"/>
        </w:rPr>
      </w:pPr>
      <w:r>
        <w:rPr>
          <w:sz w:val="32"/>
          <w:szCs w:val="32"/>
        </w:rPr>
        <w:t>144</w:t>
      </w:r>
      <w:r w:rsidR="00141AE7">
        <w:rPr>
          <w:sz w:val="32"/>
          <w:szCs w:val="32"/>
        </w:rPr>
        <w:t xml:space="preserve">. </w:t>
      </w:r>
      <w:r w:rsidR="00BF18CD" w:rsidRPr="00BF18CD">
        <w:rPr>
          <w:szCs w:val="30"/>
        </w:rPr>
        <w:t>Лакокрасочные материалы, бензин, керосин и другие легковоспламеняющиеся жидкости должны храниться в исправной металлической и закрытой таре. Хранение таких материалов в машинном отделении и жилых помещениях не допускается.</w:t>
      </w:r>
    </w:p>
    <w:p w:rsidR="00141AE7" w:rsidRDefault="00CD55F0" w:rsidP="00141AE7">
      <w:pPr>
        <w:widowControl/>
        <w:autoSpaceDE w:val="0"/>
        <w:autoSpaceDN w:val="0"/>
        <w:adjustRightInd w:val="0"/>
        <w:rPr>
          <w:sz w:val="32"/>
          <w:szCs w:val="32"/>
        </w:rPr>
      </w:pPr>
      <w:r>
        <w:rPr>
          <w:sz w:val="32"/>
          <w:szCs w:val="32"/>
        </w:rPr>
        <w:t>145</w:t>
      </w:r>
      <w:r w:rsidR="00141AE7">
        <w:rPr>
          <w:sz w:val="32"/>
          <w:szCs w:val="32"/>
        </w:rPr>
        <w:t xml:space="preserve">. </w:t>
      </w:r>
      <w:r w:rsidR="00BF18CD" w:rsidRPr="00BF18CD">
        <w:rPr>
          <w:szCs w:val="30"/>
        </w:rPr>
        <w:t>При осмотре цистерн с горюче-смазочными материалами, картеров двигателей, трюмов, где возможно скопление паров топлива, масла и газов взрывоопасных концентраций, для освещения следует применять переносные аккумуляторные фонари или переносные светильники во взрывозащищенном исполнении напряжением не выше 12В.</w:t>
      </w:r>
    </w:p>
    <w:p w:rsidR="00141AE7" w:rsidRDefault="00CD55F0" w:rsidP="00141AE7">
      <w:pPr>
        <w:widowControl/>
        <w:autoSpaceDE w:val="0"/>
        <w:autoSpaceDN w:val="0"/>
        <w:adjustRightInd w:val="0"/>
        <w:rPr>
          <w:sz w:val="32"/>
          <w:szCs w:val="32"/>
        </w:rPr>
      </w:pPr>
      <w:r>
        <w:rPr>
          <w:sz w:val="32"/>
          <w:szCs w:val="32"/>
        </w:rPr>
        <w:t>146</w:t>
      </w:r>
      <w:r w:rsidR="00141AE7">
        <w:rPr>
          <w:sz w:val="32"/>
          <w:szCs w:val="32"/>
        </w:rPr>
        <w:t xml:space="preserve">. </w:t>
      </w:r>
      <w:r w:rsidR="00BF18CD" w:rsidRPr="00BF18CD">
        <w:rPr>
          <w:szCs w:val="30"/>
        </w:rPr>
        <w:t>Измерительные приборы, установленные на технических средствах судов, должны быть исправны и иметь клеймо с датой поверки. Эксплуатация неисправных средств измерений, а также с просроченным сроком поверки не допускается.</w:t>
      </w:r>
    </w:p>
    <w:p w:rsidR="00BF18CD" w:rsidRPr="00141AE7" w:rsidRDefault="009D40EB" w:rsidP="00141AE7">
      <w:pPr>
        <w:widowControl/>
        <w:autoSpaceDE w:val="0"/>
        <w:autoSpaceDN w:val="0"/>
        <w:adjustRightInd w:val="0"/>
        <w:rPr>
          <w:sz w:val="32"/>
          <w:szCs w:val="32"/>
        </w:rPr>
      </w:pPr>
      <w:r>
        <w:rPr>
          <w:szCs w:val="30"/>
        </w:rPr>
        <w:t>147</w:t>
      </w:r>
      <w:r w:rsidR="00141AE7">
        <w:rPr>
          <w:szCs w:val="30"/>
        </w:rPr>
        <w:t xml:space="preserve">. </w:t>
      </w:r>
      <w:r w:rsidR="00BF18CD" w:rsidRPr="00BF18CD">
        <w:rPr>
          <w:szCs w:val="30"/>
        </w:rPr>
        <w:t>Предохранительные клапаны и автоматические регуляторы технических средств должны проверяться в установленные правилами и инструкциями сроки.</w:t>
      </w:r>
    </w:p>
    <w:p w:rsidR="00BF18CD" w:rsidRPr="00BF18CD" w:rsidRDefault="009D40EB" w:rsidP="00FD7315">
      <w:pPr>
        <w:widowControl/>
        <w:autoSpaceDE w:val="0"/>
        <w:autoSpaceDN w:val="0"/>
        <w:adjustRightInd w:val="0"/>
        <w:rPr>
          <w:szCs w:val="30"/>
        </w:rPr>
      </w:pPr>
      <w:r>
        <w:rPr>
          <w:szCs w:val="30"/>
        </w:rPr>
        <w:t>148</w:t>
      </w:r>
      <w:r w:rsidR="00141AE7">
        <w:rPr>
          <w:szCs w:val="30"/>
        </w:rPr>
        <w:t xml:space="preserve">. </w:t>
      </w:r>
      <w:r w:rsidR="00BF18CD" w:rsidRPr="00BF18CD">
        <w:rPr>
          <w:szCs w:val="30"/>
        </w:rPr>
        <w:t>Каждый член экипажа должен знать свое место и обязанност</w:t>
      </w:r>
      <w:r w:rsidR="000A1CDF">
        <w:rPr>
          <w:szCs w:val="30"/>
        </w:rPr>
        <w:t>и по тревоге "Человек за бортом"</w:t>
      </w:r>
      <w:r w:rsidR="00BF18CD" w:rsidRPr="00BF18CD">
        <w:rPr>
          <w:szCs w:val="30"/>
        </w:rPr>
        <w:t>.</w:t>
      </w:r>
    </w:p>
    <w:p w:rsidR="00BF18CD" w:rsidRPr="00BF18CD" w:rsidRDefault="003574F9" w:rsidP="00FD7315">
      <w:pPr>
        <w:widowControl/>
        <w:autoSpaceDE w:val="0"/>
        <w:autoSpaceDN w:val="0"/>
        <w:adjustRightInd w:val="0"/>
        <w:rPr>
          <w:szCs w:val="30"/>
        </w:rPr>
      </w:pPr>
      <w:r>
        <w:rPr>
          <w:szCs w:val="30"/>
        </w:rPr>
        <w:t>149</w:t>
      </w:r>
      <w:r w:rsidR="00141AE7">
        <w:rPr>
          <w:szCs w:val="30"/>
        </w:rPr>
        <w:t>.</w:t>
      </w:r>
      <w:r w:rsidR="00BF18CD" w:rsidRPr="00BF18CD">
        <w:rPr>
          <w:szCs w:val="30"/>
        </w:rPr>
        <w:t xml:space="preserve"> Ношение спецодежды обязательно при несении вахтенной службы и при выполнении судовых работ.</w:t>
      </w:r>
    </w:p>
    <w:p w:rsidR="00BF18CD" w:rsidRPr="00BF18CD" w:rsidRDefault="003574F9" w:rsidP="00FD7315">
      <w:pPr>
        <w:widowControl/>
        <w:autoSpaceDE w:val="0"/>
        <w:autoSpaceDN w:val="0"/>
        <w:adjustRightInd w:val="0"/>
        <w:rPr>
          <w:szCs w:val="30"/>
        </w:rPr>
      </w:pPr>
      <w:r>
        <w:rPr>
          <w:szCs w:val="30"/>
        </w:rPr>
        <w:t>150</w:t>
      </w:r>
      <w:r w:rsidR="00141AE7">
        <w:rPr>
          <w:szCs w:val="30"/>
        </w:rPr>
        <w:t xml:space="preserve">. </w:t>
      </w:r>
      <w:r w:rsidR="00BF18CD" w:rsidRPr="00BF18CD">
        <w:rPr>
          <w:szCs w:val="30"/>
        </w:rPr>
        <w:t xml:space="preserve"> Рукавицы должны применяться при работах с использованием стальных канатов, а также при работах с металлом. При работах на сверлильных и токарных станках применение рукавиц не допускается.</w:t>
      </w:r>
    </w:p>
    <w:p w:rsidR="00BF18CD" w:rsidRPr="00BF18CD" w:rsidRDefault="003574F9" w:rsidP="00FD7315">
      <w:pPr>
        <w:widowControl/>
        <w:autoSpaceDE w:val="0"/>
        <w:autoSpaceDN w:val="0"/>
        <w:adjustRightInd w:val="0"/>
        <w:rPr>
          <w:szCs w:val="30"/>
        </w:rPr>
      </w:pPr>
      <w:r>
        <w:rPr>
          <w:szCs w:val="30"/>
        </w:rPr>
        <w:t>151</w:t>
      </w:r>
      <w:r w:rsidR="00141AE7">
        <w:rPr>
          <w:szCs w:val="30"/>
        </w:rPr>
        <w:t xml:space="preserve">. </w:t>
      </w:r>
      <w:r w:rsidR="00BF18CD" w:rsidRPr="00BF18CD">
        <w:rPr>
          <w:szCs w:val="30"/>
        </w:rPr>
        <w:t xml:space="preserve"> Для защиты органов слуха от шума при обслуживании механизмов в помещениях, где уровни шума превышают допустимые, должны применяться наушники, шлемы, вкладыши.</w:t>
      </w:r>
    </w:p>
    <w:p w:rsidR="003574F9" w:rsidRDefault="003574F9" w:rsidP="00FD7315">
      <w:pPr>
        <w:widowControl/>
        <w:autoSpaceDE w:val="0"/>
        <w:autoSpaceDN w:val="0"/>
        <w:adjustRightInd w:val="0"/>
        <w:rPr>
          <w:szCs w:val="30"/>
        </w:rPr>
      </w:pPr>
      <w:r>
        <w:rPr>
          <w:szCs w:val="30"/>
        </w:rPr>
        <w:t>152</w:t>
      </w:r>
      <w:r w:rsidR="00141AE7">
        <w:rPr>
          <w:szCs w:val="30"/>
        </w:rPr>
        <w:t xml:space="preserve">. </w:t>
      </w:r>
      <w:r w:rsidR="00BF18CD" w:rsidRPr="00BF18CD">
        <w:rPr>
          <w:szCs w:val="30"/>
        </w:rPr>
        <w:t xml:space="preserve"> Для обслуживания электрооборудования на судне должен быть следующий комплект СИЗ: диэлектрические перчатки, диэлектрические галоши, диэлектрические боты, диэлектрические коврики, указатели напряжения, изолирующие и электроизмерительные клещи, переносные защитные заземления, оградительные устройства, плакаты и знаки безопасности. </w:t>
      </w:r>
    </w:p>
    <w:p w:rsidR="00BF18CD" w:rsidRPr="00BF18CD" w:rsidRDefault="003574F9" w:rsidP="00FD7315">
      <w:pPr>
        <w:widowControl/>
        <w:autoSpaceDE w:val="0"/>
        <w:autoSpaceDN w:val="0"/>
        <w:adjustRightInd w:val="0"/>
        <w:rPr>
          <w:szCs w:val="30"/>
        </w:rPr>
      </w:pPr>
      <w:r>
        <w:rPr>
          <w:szCs w:val="30"/>
        </w:rPr>
        <w:lastRenderedPageBreak/>
        <w:t xml:space="preserve">153. </w:t>
      </w:r>
      <w:r w:rsidR="00BF18CD" w:rsidRPr="00BF18CD">
        <w:rPr>
          <w:szCs w:val="30"/>
        </w:rPr>
        <w:t>Нормы и сроки электрических эксплуатационных испытаний СИЗ, применяемых при обслуживании электрооборудования, должны соответствовать требованиям законодательства РБ.</w:t>
      </w:r>
    </w:p>
    <w:p w:rsidR="00BF18CD" w:rsidRPr="00BF18CD" w:rsidRDefault="002D7109" w:rsidP="00FD7315">
      <w:pPr>
        <w:widowControl/>
        <w:autoSpaceDE w:val="0"/>
        <w:autoSpaceDN w:val="0"/>
        <w:adjustRightInd w:val="0"/>
        <w:rPr>
          <w:szCs w:val="30"/>
        </w:rPr>
      </w:pPr>
      <w:r>
        <w:rPr>
          <w:szCs w:val="30"/>
        </w:rPr>
        <w:t xml:space="preserve">154. </w:t>
      </w:r>
      <w:r w:rsidR="00BF18CD" w:rsidRPr="00BF18CD">
        <w:rPr>
          <w:szCs w:val="30"/>
        </w:rPr>
        <w:t xml:space="preserve"> Все движущиеся части рулевого устройства (рулевой машины, </w:t>
      </w:r>
      <w:proofErr w:type="spellStart"/>
      <w:r w:rsidR="00BF18CD" w:rsidRPr="00BF18CD">
        <w:rPr>
          <w:szCs w:val="30"/>
        </w:rPr>
        <w:t>валиковой</w:t>
      </w:r>
      <w:proofErr w:type="spellEnd"/>
      <w:r w:rsidR="00BF18CD" w:rsidRPr="00BF18CD">
        <w:rPr>
          <w:szCs w:val="30"/>
        </w:rPr>
        <w:t xml:space="preserve"> проводки и штуртроса, румпельного устройства) в местах возможного пребывания людей должны быть ограждены съемными щитами или кожухами и закреплены.</w:t>
      </w:r>
    </w:p>
    <w:p w:rsidR="00BF18CD" w:rsidRPr="00BF18CD" w:rsidRDefault="00126E21" w:rsidP="006228EB">
      <w:pPr>
        <w:widowControl/>
        <w:autoSpaceDE w:val="0"/>
        <w:autoSpaceDN w:val="0"/>
        <w:adjustRightInd w:val="0"/>
        <w:rPr>
          <w:szCs w:val="30"/>
        </w:rPr>
      </w:pPr>
      <w:r>
        <w:rPr>
          <w:szCs w:val="30"/>
        </w:rPr>
        <w:t xml:space="preserve">155. </w:t>
      </w:r>
      <w:r w:rsidR="00BF18CD" w:rsidRPr="00BF18CD">
        <w:rPr>
          <w:szCs w:val="30"/>
        </w:rPr>
        <w:t xml:space="preserve"> Для выезда команды на берег, выполнения различных судовых работ, промера глубин, суда должны о</w:t>
      </w:r>
      <w:r w:rsidR="006228EB">
        <w:rPr>
          <w:szCs w:val="30"/>
        </w:rPr>
        <w:t xml:space="preserve">беспечиваться рабочими лодками.  </w:t>
      </w:r>
      <w:r w:rsidR="00BF18CD" w:rsidRPr="00BF18CD">
        <w:rPr>
          <w:szCs w:val="30"/>
        </w:rPr>
        <w:t>Содержание на судне личных и нештатных лодок не допускается.</w:t>
      </w:r>
    </w:p>
    <w:p w:rsidR="00BF18CD" w:rsidRPr="00BF18CD" w:rsidRDefault="00126E21" w:rsidP="00FD7315">
      <w:pPr>
        <w:widowControl/>
        <w:autoSpaceDE w:val="0"/>
        <w:autoSpaceDN w:val="0"/>
        <w:adjustRightInd w:val="0"/>
        <w:rPr>
          <w:szCs w:val="30"/>
        </w:rPr>
      </w:pPr>
      <w:r>
        <w:rPr>
          <w:szCs w:val="30"/>
        </w:rPr>
        <w:t xml:space="preserve">156. </w:t>
      </w:r>
      <w:r w:rsidR="00BF18CD" w:rsidRPr="00BF18CD">
        <w:rPr>
          <w:szCs w:val="30"/>
        </w:rPr>
        <w:t xml:space="preserve"> Каждая спасательная шлюпка должна быть закреплена за одним из членов судовой команды, на которого возлагается обязанность постоянного наблюдения за ее состоянием, уход за шлюпкой и управление ею после спуска на воду по сигналу тревоги.</w:t>
      </w:r>
    </w:p>
    <w:p w:rsidR="00BF18CD" w:rsidRPr="00BF18CD" w:rsidRDefault="00126E21" w:rsidP="00FD7315">
      <w:pPr>
        <w:widowControl/>
        <w:autoSpaceDE w:val="0"/>
        <w:autoSpaceDN w:val="0"/>
        <w:adjustRightInd w:val="0"/>
        <w:rPr>
          <w:szCs w:val="30"/>
        </w:rPr>
      </w:pPr>
      <w:r>
        <w:rPr>
          <w:szCs w:val="30"/>
        </w:rPr>
        <w:t xml:space="preserve">157. </w:t>
      </w:r>
      <w:r w:rsidR="00BF18CD" w:rsidRPr="00BF18CD">
        <w:rPr>
          <w:szCs w:val="30"/>
        </w:rPr>
        <w:t xml:space="preserve"> Капитан перед вводом судна в эксплуатацию, а в период эксплуатации – не реже одного раза в месяц, обязан проверять исправность шлюпочных устройств, спасательных шлюпок и рабочих лодок.</w:t>
      </w:r>
    </w:p>
    <w:p w:rsidR="00BF18CD" w:rsidRPr="00BF18CD" w:rsidRDefault="00126E21" w:rsidP="00FD7315">
      <w:pPr>
        <w:widowControl/>
        <w:autoSpaceDE w:val="0"/>
        <w:autoSpaceDN w:val="0"/>
        <w:adjustRightInd w:val="0"/>
        <w:rPr>
          <w:szCs w:val="30"/>
        </w:rPr>
      </w:pPr>
      <w:r>
        <w:rPr>
          <w:szCs w:val="30"/>
        </w:rPr>
        <w:t xml:space="preserve">158. </w:t>
      </w:r>
      <w:r w:rsidR="00BF18CD" w:rsidRPr="00BF18CD">
        <w:rPr>
          <w:szCs w:val="30"/>
        </w:rPr>
        <w:t xml:space="preserve"> В местах приема шлюпки и установки трапа должен быть вывешен спасательный круг с линем длиной не менее 27,5 м, доступ к нему свободен, а место приема в темное время суток освещено.</w:t>
      </w:r>
    </w:p>
    <w:p w:rsidR="00BF18CD" w:rsidRPr="00BF18CD" w:rsidRDefault="00126E21" w:rsidP="00FD7315">
      <w:pPr>
        <w:widowControl/>
        <w:autoSpaceDE w:val="0"/>
        <w:autoSpaceDN w:val="0"/>
        <w:adjustRightInd w:val="0"/>
        <w:rPr>
          <w:szCs w:val="30"/>
        </w:rPr>
      </w:pPr>
      <w:r>
        <w:rPr>
          <w:szCs w:val="30"/>
        </w:rPr>
        <w:t xml:space="preserve">159. </w:t>
      </w:r>
      <w:r w:rsidR="00BF18CD" w:rsidRPr="00BF18CD">
        <w:rPr>
          <w:szCs w:val="30"/>
        </w:rPr>
        <w:t xml:space="preserve"> Не допускается использовать стальные канаты в качестве швартовных при износе или коррозии проволок троса, достигающих 20% и более от первоначального диаметра проволок, а также, если число разорванных проволок более 20% от общего их количества на длине шесть диаметров.</w:t>
      </w:r>
    </w:p>
    <w:p w:rsidR="00BF18CD" w:rsidRPr="00BF18CD" w:rsidRDefault="00126E21" w:rsidP="00FD7315">
      <w:pPr>
        <w:widowControl/>
        <w:autoSpaceDE w:val="0"/>
        <w:autoSpaceDN w:val="0"/>
        <w:adjustRightInd w:val="0"/>
        <w:rPr>
          <w:szCs w:val="30"/>
        </w:rPr>
      </w:pPr>
      <w:r>
        <w:rPr>
          <w:szCs w:val="30"/>
        </w:rPr>
        <w:t xml:space="preserve">160. </w:t>
      </w:r>
      <w:r w:rsidR="00BF18CD" w:rsidRPr="00BF18CD">
        <w:rPr>
          <w:szCs w:val="30"/>
        </w:rPr>
        <w:t xml:space="preserve"> Синтетические канаты должны подвергаться осмотру и выбраковке ежемесячно. Не допускается эксплуатация канатов с разрывом волокон, признаками истирания, разрезов, смещения прядей и другими дефектами.</w:t>
      </w:r>
    </w:p>
    <w:p w:rsidR="00BF18CD" w:rsidRPr="00BF18CD" w:rsidRDefault="00126E21" w:rsidP="00FD7315">
      <w:pPr>
        <w:widowControl/>
        <w:autoSpaceDE w:val="0"/>
        <w:autoSpaceDN w:val="0"/>
        <w:adjustRightInd w:val="0"/>
        <w:rPr>
          <w:szCs w:val="30"/>
        </w:rPr>
      </w:pPr>
      <w:r>
        <w:rPr>
          <w:szCs w:val="30"/>
        </w:rPr>
        <w:t xml:space="preserve">161. </w:t>
      </w:r>
      <w:r w:rsidR="00BF18CD" w:rsidRPr="00BF18CD">
        <w:rPr>
          <w:szCs w:val="30"/>
        </w:rPr>
        <w:t xml:space="preserve"> В качестве буксира не допускается применять стальные канаты, имеющие износ или коррозию проволок более 10% от первоначального диаметра, а число разорванных проволок более 10% их общего количества на длине шесть диаметров. Эти требования распространяются и на канаты, входящие в комплект сцепных устройств.</w:t>
      </w:r>
    </w:p>
    <w:p w:rsidR="00BF18CD" w:rsidRPr="00BF18CD" w:rsidRDefault="00126E21" w:rsidP="00FD7315">
      <w:pPr>
        <w:widowControl/>
        <w:autoSpaceDE w:val="0"/>
        <w:autoSpaceDN w:val="0"/>
        <w:adjustRightInd w:val="0"/>
        <w:rPr>
          <w:szCs w:val="30"/>
        </w:rPr>
      </w:pPr>
      <w:r>
        <w:rPr>
          <w:szCs w:val="30"/>
        </w:rPr>
        <w:t xml:space="preserve">162. </w:t>
      </w:r>
      <w:r w:rsidR="00BF18CD" w:rsidRPr="00BF18CD">
        <w:rPr>
          <w:szCs w:val="30"/>
        </w:rPr>
        <w:t xml:space="preserve"> На буксирных арках с обеих сторон, на видном месте, должны быть нанесены знаки</w:t>
      </w:r>
      <w:r w:rsidR="000A1CDF">
        <w:rPr>
          <w:szCs w:val="30"/>
        </w:rPr>
        <w:t xml:space="preserve"> безопасности "Берегись буксира"</w:t>
      </w:r>
      <w:r w:rsidR="00BF18CD" w:rsidRPr="00BF18CD">
        <w:rPr>
          <w:szCs w:val="30"/>
        </w:rPr>
        <w:t>.</w:t>
      </w:r>
    </w:p>
    <w:p w:rsidR="00BF18CD" w:rsidRPr="00BF18CD" w:rsidRDefault="00126E21" w:rsidP="00FD7315">
      <w:pPr>
        <w:widowControl/>
        <w:autoSpaceDE w:val="0"/>
        <w:autoSpaceDN w:val="0"/>
        <w:adjustRightInd w:val="0"/>
        <w:rPr>
          <w:szCs w:val="30"/>
        </w:rPr>
      </w:pPr>
      <w:r>
        <w:rPr>
          <w:szCs w:val="30"/>
        </w:rPr>
        <w:t xml:space="preserve">163. </w:t>
      </w:r>
      <w:r w:rsidR="00BF18CD" w:rsidRPr="00BF18CD">
        <w:rPr>
          <w:szCs w:val="30"/>
        </w:rPr>
        <w:t xml:space="preserve"> На сходни и переходные мостики всех видов должны быть набиты поперечные планки сечением 30х40 мм с расстоянием между ними 0,3-0,4 м. Сходни (трапы) для перехода людей с судна на судно и с судна на берег (причал) должны иметь ширину не менее 0,6 м.</w:t>
      </w:r>
    </w:p>
    <w:p w:rsidR="00BF18CD" w:rsidRPr="00BF18CD" w:rsidRDefault="00126E21" w:rsidP="00FD7315">
      <w:pPr>
        <w:widowControl/>
        <w:autoSpaceDE w:val="0"/>
        <w:autoSpaceDN w:val="0"/>
        <w:adjustRightInd w:val="0"/>
        <w:rPr>
          <w:szCs w:val="30"/>
        </w:rPr>
      </w:pPr>
      <w:r>
        <w:rPr>
          <w:szCs w:val="30"/>
        </w:rPr>
        <w:lastRenderedPageBreak/>
        <w:t xml:space="preserve">164. </w:t>
      </w:r>
      <w:r w:rsidR="00BF18CD" w:rsidRPr="00BF18CD">
        <w:rPr>
          <w:szCs w:val="30"/>
        </w:rPr>
        <w:t xml:space="preserve"> Деревянные сходни, предназначенные для прохода портовых рабочих с грузом, должны иметь ширину не менее 1 м из досок толщиной не менее 0,05 м.</w:t>
      </w:r>
    </w:p>
    <w:p w:rsidR="00BF18CD" w:rsidRPr="00BF18CD" w:rsidRDefault="00126E21" w:rsidP="00FD7315">
      <w:pPr>
        <w:widowControl/>
        <w:autoSpaceDE w:val="0"/>
        <w:autoSpaceDN w:val="0"/>
        <w:adjustRightInd w:val="0"/>
        <w:rPr>
          <w:szCs w:val="30"/>
        </w:rPr>
      </w:pPr>
      <w:r>
        <w:rPr>
          <w:szCs w:val="30"/>
        </w:rPr>
        <w:t xml:space="preserve">165. </w:t>
      </w:r>
      <w:r w:rsidR="00BF18CD" w:rsidRPr="00BF18CD">
        <w:rPr>
          <w:szCs w:val="30"/>
        </w:rPr>
        <w:t xml:space="preserve"> Переносные судовые трапы и сходни должны иметь легкую конструкцию, быть безопасными и удобными при эксплуатации. Каждая сходня, трап после изготовления, ремонта, а также ежегодно перед выходом судна в эксплуатацию должны быть испытаны с нанесением надпис</w:t>
      </w:r>
      <w:r w:rsidR="000A1CDF">
        <w:rPr>
          <w:szCs w:val="30"/>
        </w:rPr>
        <w:t>и "Испытано"</w:t>
      </w:r>
      <w:r w:rsidR="00BF18CD" w:rsidRPr="00BF18CD">
        <w:rPr>
          <w:szCs w:val="30"/>
        </w:rPr>
        <w:t xml:space="preserve"> и даты испытаний.</w:t>
      </w:r>
    </w:p>
    <w:p w:rsidR="00BF18CD" w:rsidRPr="00BF18CD" w:rsidRDefault="00126E21" w:rsidP="003574F9">
      <w:pPr>
        <w:widowControl/>
        <w:autoSpaceDE w:val="0"/>
        <w:autoSpaceDN w:val="0"/>
        <w:adjustRightInd w:val="0"/>
        <w:rPr>
          <w:szCs w:val="30"/>
        </w:rPr>
      </w:pPr>
      <w:r>
        <w:rPr>
          <w:szCs w:val="30"/>
        </w:rPr>
        <w:t xml:space="preserve">166. </w:t>
      </w:r>
      <w:r w:rsidR="00BF18CD" w:rsidRPr="00BF18CD">
        <w:rPr>
          <w:szCs w:val="30"/>
        </w:rPr>
        <w:t xml:space="preserve"> Для перехода с толкача на суда толкаемого состава следует предусматривать специальные сходни, размеры и конструкции которых должны обеспечивать безопасное передвижение по ним людей, а также надежное крепление сходней в ра</w:t>
      </w:r>
      <w:r w:rsidR="003574F9">
        <w:rPr>
          <w:szCs w:val="30"/>
        </w:rPr>
        <w:t xml:space="preserve">бочем положении. </w:t>
      </w:r>
      <w:r w:rsidR="00BF18CD" w:rsidRPr="00BF18CD">
        <w:rPr>
          <w:szCs w:val="30"/>
        </w:rPr>
        <w:t xml:space="preserve">Конец сходни, подаваемой на состав, должен иметь опорные ролики из </w:t>
      </w:r>
      <w:proofErr w:type="spellStart"/>
      <w:r w:rsidR="00BF18CD" w:rsidRPr="00BF18CD">
        <w:rPr>
          <w:szCs w:val="30"/>
        </w:rPr>
        <w:t>искро-необразующего</w:t>
      </w:r>
      <w:proofErr w:type="spellEnd"/>
      <w:r w:rsidR="00BF18CD" w:rsidRPr="00BF18CD">
        <w:rPr>
          <w:szCs w:val="30"/>
        </w:rPr>
        <w:t xml:space="preserve"> материала; </w:t>
      </w:r>
      <w:proofErr w:type="spellStart"/>
      <w:r w:rsidR="00BF18CD" w:rsidRPr="00BF18CD">
        <w:rPr>
          <w:szCs w:val="30"/>
        </w:rPr>
        <w:t>леерное</w:t>
      </w:r>
      <w:proofErr w:type="spellEnd"/>
      <w:r w:rsidR="00BF18CD" w:rsidRPr="00BF18CD">
        <w:rPr>
          <w:szCs w:val="30"/>
        </w:rPr>
        <w:t xml:space="preserve"> ограждение высотой 1 м должно быть съемным (заваливающимся) двухсторонним. В нерабочем положении сходни необходимо укладывать на штатные места.</w:t>
      </w:r>
    </w:p>
    <w:p w:rsidR="00BF18CD" w:rsidRPr="00BF18CD" w:rsidRDefault="00126E21" w:rsidP="003574F9">
      <w:pPr>
        <w:widowControl/>
        <w:autoSpaceDE w:val="0"/>
        <w:autoSpaceDN w:val="0"/>
        <w:adjustRightInd w:val="0"/>
        <w:rPr>
          <w:szCs w:val="30"/>
        </w:rPr>
      </w:pPr>
      <w:r>
        <w:rPr>
          <w:szCs w:val="30"/>
        </w:rPr>
        <w:t xml:space="preserve">167. </w:t>
      </w:r>
      <w:r w:rsidR="00BF18CD" w:rsidRPr="00BF18CD">
        <w:rPr>
          <w:szCs w:val="30"/>
        </w:rPr>
        <w:t xml:space="preserve"> На борту судна у трапа или сходни должен находиться спасательный круг с бросательным</w:t>
      </w:r>
      <w:r w:rsidR="003574F9">
        <w:rPr>
          <w:szCs w:val="30"/>
        </w:rPr>
        <w:t xml:space="preserve"> концом длиной не менее                              27,5 м. </w:t>
      </w:r>
      <w:r w:rsidR="00BF18CD" w:rsidRPr="00BF18CD">
        <w:rPr>
          <w:szCs w:val="30"/>
        </w:rPr>
        <w:t xml:space="preserve">Вахтенный по судну обязан следить за исправным состоянием трапа или сходни, их креплением и </w:t>
      </w:r>
      <w:proofErr w:type="spellStart"/>
      <w:r w:rsidR="00BF18CD" w:rsidRPr="00BF18CD">
        <w:rPr>
          <w:szCs w:val="30"/>
        </w:rPr>
        <w:t>леерным</w:t>
      </w:r>
      <w:proofErr w:type="spellEnd"/>
      <w:r w:rsidR="00BF18CD" w:rsidRPr="00BF18CD">
        <w:rPr>
          <w:szCs w:val="30"/>
        </w:rPr>
        <w:t xml:space="preserve"> ограждением, а в темное время суток - также и за освещением.</w:t>
      </w:r>
    </w:p>
    <w:p w:rsidR="00BF18CD" w:rsidRPr="00BF18CD" w:rsidRDefault="00126E21" w:rsidP="00FD7315">
      <w:pPr>
        <w:widowControl/>
        <w:autoSpaceDE w:val="0"/>
        <w:autoSpaceDN w:val="0"/>
        <w:adjustRightInd w:val="0"/>
        <w:rPr>
          <w:szCs w:val="30"/>
        </w:rPr>
      </w:pPr>
      <w:r>
        <w:rPr>
          <w:szCs w:val="30"/>
        </w:rPr>
        <w:t xml:space="preserve">168. </w:t>
      </w:r>
      <w:r w:rsidR="00BF18CD" w:rsidRPr="00BF18CD">
        <w:rPr>
          <w:szCs w:val="30"/>
        </w:rPr>
        <w:t xml:space="preserve"> К обслуживанию судовых грузоподъемных механизмов и устройств, предназначенных для перегрузочных работ, допускаются лица, прошедшие в установленном порядке обучение и имеющие удостоверение квалификационной комиссии на право управления грузоподъемными механизмами; знающие инструкции и правила безопасности управления механизмами, прошедшие инструктаж на рабочем месте и имеющие отметку о допуске к работе в личной карточке инструктажа.</w:t>
      </w:r>
    </w:p>
    <w:p w:rsidR="00BF18CD" w:rsidRPr="00BF18CD" w:rsidRDefault="00126E21" w:rsidP="00FD7315">
      <w:pPr>
        <w:widowControl/>
        <w:autoSpaceDE w:val="0"/>
        <w:autoSpaceDN w:val="0"/>
        <w:adjustRightInd w:val="0"/>
        <w:rPr>
          <w:szCs w:val="30"/>
        </w:rPr>
      </w:pPr>
      <w:r>
        <w:rPr>
          <w:szCs w:val="30"/>
        </w:rPr>
        <w:t xml:space="preserve">169. </w:t>
      </w:r>
      <w:r w:rsidR="00BF18CD" w:rsidRPr="00BF18CD">
        <w:rPr>
          <w:szCs w:val="30"/>
        </w:rPr>
        <w:t xml:space="preserve"> Ответственность за техническое состояние грузоподъемных средств и техническое освидетельствование в установленные сроки несет механик судна.</w:t>
      </w:r>
    </w:p>
    <w:p w:rsidR="00BF18CD" w:rsidRPr="00BF18CD" w:rsidRDefault="00126E21" w:rsidP="00FD7315">
      <w:pPr>
        <w:widowControl/>
        <w:autoSpaceDE w:val="0"/>
        <w:autoSpaceDN w:val="0"/>
        <w:adjustRightInd w:val="0"/>
        <w:rPr>
          <w:szCs w:val="30"/>
        </w:rPr>
      </w:pPr>
      <w:r>
        <w:rPr>
          <w:szCs w:val="30"/>
        </w:rPr>
        <w:t xml:space="preserve">170. </w:t>
      </w:r>
      <w:r w:rsidR="00BF18CD" w:rsidRPr="00BF18CD">
        <w:rPr>
          <w:szCs w:val="30"/>
        </w:rPr>
        <w:t xml:space="preserve"> Судовые лебедки, краны, стрелы, тельферы должны иметь на видном месте ясно различимую надпись с указанием грузоподъемности и даты следующего испытания. Сменные грузозахватные приспособления должны быть снабжены надежно закрепленной металлической биркой с указанием грузоподъемности и даты очередного испытания.</w:t>
      </w:r>
    </w:p>
    <w:p w:rsidR="00BF18CD" w:rsidRPr="00BF18CD" w:rsidRDefault="00126E21" w:rsidP="00FD7315">
      <w:pPr>
        <w:widowControl/>
        <w:autoSpaceDE w:val="0"/>
        <w:autoSpaceDN w:val="0"/>
        <w:adjustRightInd w:val="0"/>
        <w:rPr>
          <w:szCs w:val="30"/>
        </w:rPr>
      </w:pPr>
      <w:r>
        <w:rPr>
          <w:szCs w:val="30"/>
        </w:rPr>
        <w:t xml:space="preserve">171. </w:t>
      </w:r>
      <w:r w:rsidR="00BF18CD" w:rsidRPr="00BF18CD">
        <w:rPr>
          <w:szCs w:val="30"/>
        </w:rPr>
        <w:t xml:space="preserve"> Проходы в машинное отделение загромождать деталями, инструментом, инвентарем, материалами не допускается.</w:t>
      </w:r>
    </w:p>
    <w:p w:rsidR="00BF18CD" w:rsidRPr="00BF18CD" w:rsidRDefault="00126E21" w:rsidP="00FD7315">
      <w:pPr>
        <w:widowControl/>
        <w:autoSpaceDE w:val="0"/>
        <w:autoSpaceDN w:val="0"/>
        <w:adjustRightInd w:val="0"/>
        <w:rPr>
          <w:szCs w:val="30"/>
        </w:rPr>
      </w:pPr>
      <w:r>
        <w:rPr>
          <w:szCs w:val="30"/>
        </w:rPr>
        <w:t xml:space="preserve">172. </w:t>
      </w:r>
      <w:r w:rsidR="00BF18CD" w:rsidRPr="00BF18CD">
        <w:rPr>
          <w:szCs w:val="30"/>
        </w:rPr>
        <w:t xml:space="preserve"> Запасные части, инструмент, приспособления и инвентарь должны находиться на штатных местах и быть закреплены.</w:t>
      </w:r>
    </w:p>
    <w:p w:rsidR="00BF18CD" w:rsidRPr="00BF18CD" w:rsidRDefault="003C151A" w:rsidP="00FD7315">
      <w:pPr>
        <w:widowControl/>
        <w:autoSpaceDE w:val="0"/>
        <w:autoSpaceDN w:val="0"/>
        <w:adjustRightInd w:val="0"/>
        <w:rPr>
          <w:szCs w:val="30"/>
        </w:rPr>
      </w:pPr>
      <w:r>
        <w:rPr>
          <w:szCs w:val="30"/>
        </w:rPr>
        <w:lastRenderedPageBreak/>
        <w:t xml:space="preserve">173. </w:t>
      </w:r>
      <w:r w:rsidR="00BF18CD" w:rsidRPr="00BF18CD">
        <w:rPr>
          <w:szCs w:val="30"/>
        </w:rPr>
        <w:t xml:space="preserve"> Решетки, настил, трапы, оборудование и механизмы должны быть всегда чистыми и сухими. Пролитые на них нефтепродукты должны быть убраны ветошью.</w:t>
      </w:r>
    </w:p>
    <w:p w:rsidR="00BF18CD" w:rsidRPr="00BF18CD" w:rsidRDefault="003C151A" w:rsidP="00FD7315">
      <w:pPr>
        <w:widowControl/>
        <w:autoSpaceDE w:val="0"/>
        <w:autoSpaceDN w:val="0"/>
        <w:adjustRightInd w:val="0"/>
        <w:rPr>
          <w:szCs w:val="30"/>
        </w:rPr>
      </w:pPr>
      <w:r>
        <w:rPr>
          <w:szCs w:val="30"/>
        </w:rPr>
        <w:t xml:space="preserve">174. </w:t>
      </w:r>
      <w:r w:rsidR="00BF18CD" w:rsidRPr="00BF18CD">
        <w:rPr>
          <w:szCs w:val="30"/>
        </w:rPr>
        <w:t xml:space="preserve"> Перед использованием обтирочного материала следует убедиться в отсутствии в нем металлических предметов (стружки, иголок, проволоки). Использованный обтирочный материал должен храниться в металлических ящиках с плотно закрывающимися крышками, а по мере накопления сдаваться на берег или сжигаться на судне в котлах-</w:t>
      </w:r>
      <w:proofErr w:type="spellStart"/>
      <w:r w:rsidR="00BF18CD" w:rsidRPr="00BF18CD">
        <w:rPr>
          <w:szCs w:val="30"/>
        </w:rPr>
        <w:t>инсинераторах</w:t>
      </w:r>
      <w:proofErr w:type="spellEnd"/>
      <w:r w:rsidR="00BF18CD" w:rsidRPr="00BF18CD">
        <w:rPr>
          <w:szCs w:val="30"/>
        </w:rPr>
        <w:t>.</w:t>
      </w:r>
    </w:p>
    <w:p w:rsidR="00BF18CD" w:rsidRPr="00BF18CD" w:rsidRDefault="003C151A" w:rsidP="00FD7315">
      <w:pPr>
        <w:widowControl/>
        <w:autoSpaceDE w:val="0"/>
        <w:autoSpaceDN w:val="0"/>
        <w:adjustRightInd w:val="0"/>
        <w:rPr>
          <w:szCs w:val="30"/>
        </w:rPr>
      </w:pPr>
      <w:r>
        <w:rPr>
          <w:szCs w:val="30"/>
        </w:rPr>
        <w:t xml:space="preserve">175. </w:t>
      </w:r>
      <w:r w:rsidR="00BF18CD" w:rsidRPr="00BF18CD">
        <w:rPr>
          <w:szCs w:val="30"/>
        </w:rPr>
        <w:t xml:space="preserve"> Лица, обслуживающие судовые электроустановки, должны иметь группу по электробезопасности не ниже III, за исключением </w:t>
      </w:r>
      <w:proofErr w:type="spellStart"/>
      <w:r w:rsidR="00BF18CD" w:rsidRPr="00BF18CD">
        <w:rPr>
          <w:szCs w:val="30"/>
        </w:rPr>
        <w:t>электрогребных</w:t>
      </w:r>
      <w:proofErr w:type="spellEnd"/>
      <w:r w:rsidR="00BF18CD" w:rsidRPr="00BF18CD">
        <w:rPr>
          <w:szCs w:val="30"/>
        </w:rPr>
        <w:t xml:space="preserve"> установок напряжением выше 1000 В.</w:t>
      </w:r>
    </w:p>
    <w:p w:rsidR="00BF18CD" w:rsidRPr="00BF18CD" w:rsidRDefault="003C151A" w:rsidP="00FD7315">
      <w:pPr>
        <w:widowControl/>
        <w:autoSpaceDE w:val="0"/>
        <w:autoSpaceDN w:val="0"/>
        <w:adjustRightInd w:val="0"/>
        <w:rPr>
          <w:szCs w:val="30"/>
        </w:rPr>
      </w:pPr>
      <w:r>
        <w:rPr>
          <w:szCs w:val="30"/>
        </w:rPr>
        <w:t xml:space="preserve">176. </w:t>
      </w:r>
      <w:r w:rsidR="00BF18CD" w:rsidRPr="00BF18CD">
        <w:rPr>
          <w:szCs w:val="30"/>
        </w:rPr>
        <w:t xml:space="preserve"> Лица, обслуживающие электроустановку единолично, должны иметь группу по электробезопасности не ниже IV в установках выше 1000 В или III – в установках напряжением до 1000 В.</w:t>
      </w:r>
    </w:p>
    <w:p w:rsidR="00BF18CD" w:rsidRPr="00BF18CD" w:rsidRDefault="003C151A" w:rsidP="00FD7315">
      <w:pPr>
        <w:widowControl/>
        <w:autoSpaceDE w:val="0"/>
        <w:autoSpaceDN w:val="0"/>
        <w:adjustRightInd w:val="0"/>
        <w:rPr>
          <w:szCs w:val="30"/>
        </w:rPr>
      </w:pPr>
      <w:r>
        <w:rPr>
          <w:szCs w:val="30"/>
        </w:rPr>
        <w:t xml:space="preserve">177. </w:t>
      </w:r>
      <w:r w:rsidR="00BF18CD" w:rsidRPr="00BF18CD">
        <w:rPr>
          <w:szCs w:val="30"/>
        </w:rPr>
        <w:t xml:space="preserve"> На корпусах электрических машин, аппаратов, приборов, должны сохраняться таблички (технические паспорта) с основными техническими данными, нанесенные стрелки, указывающие направление вращения машин, и другие надписи. Закрашивать их при проведении малярных работ не допускается.</w:t>
      </w:r>
    </w:p>
    <w:p w:rsidR="00BF18CD" w:rsidRPr="00BF18CD" w:rsidRDefault="003C151A" w:rsidP="0045215E">
      <w:pPr>
        <w:widowControl/>
        <w:autoSpaceDE w:val="0"/>
        <w:autoSpaceDN w:val="0"/>
        <w:adjustRightInd w:val="0"/>
        <w:rPr>
          <w:szCs w:val="30"/>
        </w:rPr>
      </w:pPr>
      <w:r>
        <w:rPr>
          <w:szCs w:val="30"/>
        </w:rPr>
        <w:t xml:space="preserve">178. </w:t>
      </w:r>
      <w:r w:rsidR="00BF18CD" w:rsidRPr="00BF18CD">
        <w:rPr>
          <w:szCs w:val="30"/>
        </w:rPr>
        <w:t xml:space="preserve"> Для безопасного обслуживания распределитель</w:t>
      </w:r>
      <w:r>
        <w:rPr>
          <w:szCs w:val="30"/>
        </w:rPr>
        <w:t>ных устройств необходимо иметь:</w:t>
      </w:r>
      <w:r w:rsidR="0045215E">
        <w:rPr>
          <w:szCs w:val="30"/>
        </w:rPr>
        <w:t xml:space="preserve"> </w:t>
      </w:r>
      <w:r w:rsidR="00BF18CD" w:rsidRPr="00BF18CD">
        <w:rPr>
          <w:szCs w:val="30"/>
        </w:rPr>
        <w:t>запас сигнальных электрических ламп, предохранителей, плавких вставок;</w:t>
      </w:r>
      <w:r w:rsidR="0045215E">
        <w:rPr>
          <w:szCs w:val="30"/>
        </w:rPr>
        <w:t xml:space="preserve"> </w:t>
      </w:r>
      <w:r w:rsidR="00BF18CD" w:rsidRPr="00BF18CD">
        <w:rPr>
          <w:szCs w:val="30"/>
        </w:rPr>
        <w:t>изолирующие клещи для замены предохранителей;</w:t>
      </w:r>
      <w:r w:rsidR="0045215E">
        <w:rPr>
          <w:szCs w:val="30"/>
        </w:rPr>
        <w:t xml:space="preserve"> </w:t>
      </w:r>
      <w:r w:rsidR="00BF18CD" w:rsidRPr="00BF18CD">
        <w:rPr>
          <w:szCs w:val="30"/>
        </w:rPr>
        <w:t>комплект проверенных и испытанных защитных средств;</w:t>
      </w:r>
      <w:r w:rsidR="0045215E">
        <w:rPr>
          <w:szCs w:val="30"/>
        </w:rPr>
        <w:t xml:space="preserve"> </w:t>
      </w:r>
      <w:r w:rsidR="00BF18CD" w:rsidRPr="00BF18CD">
        <w:rPr>
          <w:szCs w:val="30"/>
        </w:rPr>
        <w:t>мегомметр и другие измерительные переносные приборы;</w:t>
      </w:r>
      <w:r w:rsidR="0045215E">
        <w:rPr>
          <w:szCs w:val="30"/>
        </w:rPr>
        <w:t xml:space="preserve"> </w:t>
      </w:r>
      <w:r w:rsidR="00BF18CD" w:rsidRPr="00BF18CD">
        <w:rPr>
          <w:szCs w:val="30"/>
        </w:rPr>
        <w:t>аккумуляторный фонарь;</w:t>
      </w:r>
      <w:r w:rsidR="0045215E">
        <w:rPr>
          <w:szCs w:val="30"/>
        </w:rPr>
        <w:t xml:space="preserve"> </w:t>
      </w:r>
      <w:r w:rsidR="00BF18CD" w:rsidRPr="00BF18CD">
        <w:rPr>
          <w:szCs w:val="30"/>
        </w:rPr>
        <w:t>углекислотный огнетушитель.</w:t>
      </w:r>
    </w:p>
    <w:p w:rsidR="00BF18CD" w:rsidRPr="00BF18CD" w:rsidRDefault="003C151A" w:rsidP="006361FE">
      <w:pPr>
        <w:widowControl/>
        <w:autoSpaceDE w:val="0"/>
        <w:autoSpaceDN w:val="0"/>
        <w:adjustRightInd w:val="0"/>
        <w:rPr>
          <w:szCs w:val="30"/>
        </w:rPr>
      </w:pPr>
      <w:r>
        <w:rPr>
          <w:szCs w:val="30"/>
        </w:rPr>
        <w:t xml:space="preserve">179. </w:t>
      </w:r>
      <w:r w:rsidR="00BF18CD" w:rsidRPr="00BF18CD">
        <w:rPr>
          <w:szCs w:val="30"/>
        </w:rPr>
        <w:t xml:space="preserve"> Перед главным и аварийным распределительными щитами и за ними должны быть разостланы изолирующие чистые и</w:t>
      </w:r>
      <w:r w:rsidR="006361FE">
        <w:rPr>
          <w:szCs w:val="30"/>
        </w:rPr>
        <w:t xml:space="preserve"> сухие диэлектрические коврики. </w:t>
      </w:r>
      <w:r w:rsidR="00BF18CD" w:rsidRPr="00BF18CD">
        <w:rPr>
          <w:szCs w:val="30"/>
        </w:rPr>
        <w:t>У главного распределительного щита должны постоянно находиться в доступном месте диэлектрические перчатки и боты (галоши).</w:t>
      </w:r>
      <w:r w:rsidR="006361FE">
        <w:rPr>
          <w:szCs w:val="30"/>
        </w:rPr>
        <w:t xml:space="preserve"> </w:t>
      </w:r>
      <w:r w:rsidR="00BF18CD" w:rsidRPr="00BF18CD">
        <w:rPr>
          <w:szCs w:val="30"/>
        </w:rPr>
        <w:t>Не допускается производить какие-либо работы на распределительных устройствах по ремонту, контролю или переключениям при отсутствии у них диэлектрических ковриков.</w:t>
      </w:r>
    </w:p>
    <w:p w:rsidR="00BF18CD" w:rsidRPr="00BF18CD" w:rsidRDefault="003C151A" w:rsidP="006A0112">
      <w:pPr>
        <w:widowControl/>
        <w:autoSpaceDE w:val="0"/>
        <w:autoSpaceDN w:val="0"/>
        <w:adjustRightInd w:val="0"/>
        <w:rPr>
          <w:szCs w:val="30"/>
        </w:rPr>
      </w:pPr>
      <w:r>
        <w:rPr>
          <w:szCs w:val="30"/>
        </w:rPr>
        <w:t xml:space="preserve">180. </w:t>
      </w:r>
      <w:r w:rsidR="00BF18CD" w:rsidRPr="00BF18CD">
        <w:rPr>
          <w:szCs w:val="30"/>
        </w:rPr>
        <w:t xml:space="preserve"> Аккумуляторное помещение должно быть всегда закрыто на замок. На дверях помещения аккум</w:t>
      </w:r>
      <w:r w:rsidR="000A1CDF">
        <w:rPr>
          <w:szCs w:val="30"/>
        </w:rPr>
        <w:t>уляторной должны быть надписи: "Аккумуляторная", "Огнеопасно", "С огнем не входить"</w:t>
      </w:r>
      <w:r w:rsidR="006A0112">
        <w:rPr>
          <w:szCs w:val="30"/>
        </w:rPr>
        <w:t xml:space="preserve">. </w:t>
      </w:r>
      <w:r w:rsidR="00BF18CD" w:rsidRPr="00BF18CD">
        <w:rPr>
          <w:szCs w:val="30"/>
        </w:rPr>
        <w:t>В помещении аккумуляторных батарей не допускается курить, работать с открытым огнем, пользоваться электронагревательными приборами и другими средствами, могущими дать искру, использовать переносные светильники, за исключением аккумуляторных фонарей во взрывозащищенном исполнении.</w:t>
      </w:r>
    </w:p>
    <w:p w:rsidR="00BF18CD" w:rsidRPr="00BF18CD" w:rsidRDefault="003C151A" w:rsidP="00FD7315">
      <w:pPr>
        <w:widowControl/>
        <w:autoSpaceDE w:val="0"/>
        <w:autoSpaceDN w:val="0"/>
        <w:adjustRightInd w:val="0"/>
        <w:rPr>
          <w:szCs w:val="30"/>
        </w:rPr>
      </w:pPr>
      <w:r>
        <w:rPr>
          <w:szCs w:val="30"/>
        </w:rPr>
        <w:lastRenderedPageBreak/>
        <w:t xml:space="preserve">181. </w:t>
      </w:r>
      <w:r w:rsidR="00BF18CD" w:rsidRPr="00BF18CD">
        <w:rPr>
          <w:szCs w:val="30"/>
        </w:rPr>
        <w:t xml:space="preserve"> Необходимо периодически проверять электросети наружным осмотром или при помощи приборов. Сопротивление изоляции электросети в помещениях без повышенной опасности измеряется не реже одного раза в 12 месяцев, в особо опасных помещениях (или с повышенной опасностью) – не реже одного раза в шесть месяцев. </w:t>
      </w:r>
      <w:r w:rsidR="006361FE">
        <w:rPr>
          <w:szCs w:val="30"/>
        </w:rPr>
        <w:t xml:space="preserve">                  </w:t>
      </w:r>
      <w:r w:rsidR="00BF18CD" w:rsidRPr="00BF18CD">
        <w:rPr>
          <w:szCs w:val="30"/>
        </w:rPr>
        <w:t>Кроме того, проводятся испытания защитного заземления не реже одного раза в 12 месяцев.</w:t>
      </w:r>
    </w:p>
    <w:p w:rsidR="00BF18CD" w:rsidRPr="00BF18CD" w:rsidRDefault="003C151A" w:rsidP="006361FE">
      <w:pPr>
        <w:widowControl/>
        <w:autoSpaceDE w:val="0"/>
        <w:autoSpaceDN w:val="0"/>
        <w:adjustRightInd w:val="0"/>
        <w:rPr>
          <w:szCs w:val="30"/>
        </w:rPr>
      </w:pPr>
      <w:r>
        <w:rPr>
          <w:szCs w:val="30"/>
        </w:rPr>
        <w:t xml:space="preserve">182. </w:t>
      </w:r>
      <w:r w:rsidR="00BF18CD" w:rsidRPr="00BF18CD">
        <w:rPr>
          <w:szCs w:val="30"/>
        </w:rPr>
        <w:t xml:space="preserve"> Не допускается снимать предохранительные колпаки со светильников для увеличения </w:t>
      </w:r>
      <w:r w:rsidR="006361FE">
        <w:rPr>
          <w:szCs w:val="30"/>
        </w:rPr>
        <w:t xml:space="preserve">освещенности помещений и палуб. </w:t>
      </w:r>
      <w:r w:rsidR="00BF18CD" w:rsidRPr="00BF18CD">
        <w:rPr>
          <w:szCs w:val="30"/>
        </w:rPr>
        <w:t>Светильники, устанавливаемые в помещениях и пространствах, где возможно механическое повреждение стеклянных колпаков, должны быть снабжены защитными сетками.</w:t>
      </w:r>
    </w:p>
    <w:p w:rsidR="00BF18CD" w:rsidRPr="00BF18CD" w:rsidRDefault="003C151A" w:rsidP="00FD7315">
      <w:pPr>
        <w:widowControl/>
        <w:autoSpaceDE w:val="0"/>
        <w:autoSpaceDN w:val="0"/>
        <w:adjustRightInd w:val="0"/>
        <w:rPr>
          <w:szCs w:val="30"/>
        </w:rPr>
      </w:pPr>
      <w:r>
        <w:rPr>
          <w:szCs w:val="30"/>
        </w:rPr>
        <w:t xml:space="preserve">183. </w:t>
      </w:r>
      <w:r w:rsidR="00BF18CD" w:rsidRPr="00BF18CD">
        <w:rPr>
          <w:szCs w:val="30"/>
        </w:rPr>
        <w:t xml:space="preserve">  Судовые светильники должны содержаться в чистоте и исправном состоянии, защитные колпаки (стекло) должны иметь исправные резиновые прокладки. Неисправную осветительную арматуру следует своевременно заменять.</w:t>
      </w:r>
    </w:p>
    <w:p w:rsidR="00BF18CD" w:rsidRPr="00BF18CD" w:rsidRDefault="003C151A" w:rsidP="00FD7315">
      <w:pPr>
        <w:widowControl/>
        <w:autoSpaceDE w:val="0"/>
        <w:autoSpaceDN w:val="0"/>
        <w:adjustRightInd w:val="0"/>
        <w:rPr>
          <w:szCs w:val="30"/>
        </w:rPr>
      </w:pPr>
      <w:r>
        <w:rPr>
          <w:szCs w:val="30"/>
        </w:rPr>
        <w:t>184.</w:t>
      </w:r>
      <w:r w:rsidR="00BF18CD" w:rsidRPr="00BF18CD">
        <w:rPr>
          <w:szCs w:val="30"/>
        </w:rPr>
        <w:t xml:space="preserve"> Все электрические нагревательные и отопительные приборы должны быть занесены в специальный журнал учета, в котором должны отмечаться даты проверок приборов. Проверки приборов должны производиться в сроки, предусмотренные инструкциями организаций-изготовителей.</w:t>
      </w:r>
    </w:p>
    <w:p w:rsidR="00BF18CD" w:rsidRPr="00BF18CD" w:rsidRDefault="003C151A" w:rsidP="006361FE">
      <w:pPr>
        <w:widowControl/>
        <w:autoSpaceDE w:val="0"/>
        <w:autoSpaceDN w:val="0"/>
        <w:adjustRightInd w:val="0"/>
        <w:rPr>
          <w:szCs w:val="30"/>
        </w:rPr>
      </w:pPr>
      <w:r>
        <w:rPr>
          <w:szCs w:val="30"/>
        </w:rPr>
        <w:t>185.</w:t>
      </w:r>
      <w:r w:rsidR="00BF18CD" w:rsidRPr="00BF18CD">
        <w:rPr>
          <w:szCs w:val="30"/>
        </w:rPr>
        <w:t xml:space="preserve"> Соединения заземляющего проводника должны</w:t>
      </w:r>
      <w:r w:rsidR="006361FE">
        <w:rPr>
          <w:szCs w:val="30"/>
        </w:rPr>
        <w:t xml:space="preserve"> обеспечивать надежный контакт. </w:t>
      </w:r>
      <w:r w:rsidR="00BF18CD" w:rsidRPr="00BF18CD">
        <w:rPr>
          <w:szCs w:val="30"/>
        </w:rPr>
        <w:t>Присоединения заземляющих проводников к электрооборудованию и ме</w:t>
      </w:r>
      <w:r w:rsidR="006361FE">
        <w:rPr>
          <w:szCs w:val="30"/>
        </w:rPr>
        <w:t xml:space="preserve">таллическому корпусу судна </w:t>
      </w:r>
      <w:proofErr w:type="gramStart"/>
      <w:r w:rsidR="006361FE">
        <w:rPr>
          <w:szCs w:val="30"/>
        </w:rPr>
        <w:t xml:space="preserve">или </w:t>
      </w:r>
      <w:r w:rsidR="00BF18CD" w:rsidRPr="00BF18CD">
        <w:rPr>
          <w:szCs w:val="30"/>
        </w:rPr>
        <w:t xml:space="preserve"> заземляющей</w:t>
      </w:r>
      <w:proofErr w:type="gramEnd"/>
      <w:r w:rsidR="00BF18CD" w:rsidRPr="00BF18CD">
        <w:rPr>
          <w:szCs w:val="30"/>
        </w:rPr>
        <w:t xml:space="preserve"> шине должны производиться при помощи сварки или с помощью винтов и болтов диаметром не менее 6 мм.</w:t>
      </w:r>
    </w:p>
    <w:p w:rsidR="00BF18CD" w:rsidRPr="00BF18CD" w:rsidRDefault="003C151A" w:rsidP="00FD7315">
      <w:pPr>
        <w:widowControl/>
        <w:autoSpaceDE w:val="0"/>
        <w:autoSpaceDN w:val="0"/>
        <w:adjustRightInd w:val="0"/>
        <w:rPr>
          <w:szCs w:val="30"/>
        </w:rPr>
      </w:pPr>
      <w:r>
        <w:rPr>
          <w:szCs w:val="30"/>
        </w:rPr>
        <w:t>186.</w:t>
      </w:r>
      <w:r w:rsidR="00BF18CD" w:rsidRPr="00BF18CD">
        <w:rPr>
          <w:szCs w:val="30"/>
        </w:rPr>
        <w:t xml:space="preserve"> Суда должны иметь молниеотводные устройства, перекрывающие защищаемую зону (открытые пространства </w:t>
      </w:r>
      <w:proofErr w:type="gramStart"/>
      <w:r w:rsidR="00BF18CD" w:rsidRPr="00BF18CD">
        <w:rPr>
          <w:szCs w:val="30"/>
        </w:rPr>
        <w:t xml:space="preserve">судна, </w:t>
      </w:r>
      <w:r w:rsidR="0045215E">
        <w:rPr>
          <w:szCs w:val="30"/>
        </w:rPr>
        <w:t xml:space="preserve">  </w:t>
      </w:r>
      <w:proofErr w:type="gramEnd"/>
      <w:r w:rsidR="0045215E">
        <w:rPr>
          <w:szCs w:val="30"/>
        </w:rPr>
        <w:t xml:space="preserve">                 </w:t>
      </w:r>
      <w:r w:rsidR="00BF18CD" w:rsidRPr="00BF18CD">
        <w:rPr>
          <w:szCs w:val="30"/>
        </w:rPr>
        <w:t xml:space="preserve">где возможно существование </w:t>
      </w:r>
      <w:proofErr w:type="spellStart"/>
      <w:r w:rsidR="00BF18CD" w:rsidRPr="00BF18CD">
        <w:rPr>
          <w:szCs w:val="30"/>
        </w:rPr>
        <w:t>газовоздушных</w:t>
      </w:r>
      <w:proofErr w:type="spellEnd"/>
      <w:r w:rsidR="00BF18CD" w:rsidRPr="00BF18CD">
        <w:rPr>
          <w:szCs w:val="30"/>
        </w:rPr>
        <w:t xml:space="preserve"> смесей или возможно размещение </w:t>
      </w:r>
      <w:proofErr w:type="spellStart"/>
      <w:r w:rsidR="00BF18CD" w:rsidRPr="00BF18CD">
        <w:rPr>
          <w:szCs w:val="30"/>
        </w:rPr>
        <w:t>взрыво</w:t>
      </w:r>
      <w:proofErr w:type="spellEnd"/>
      <w:r w:rsidR="00BF18CD" w:rsidRPr="00BF18CD">
        <w:rPr>
          <w:szCs w:val="30"/>
        </w:rPr>
        <w:t>- или пожароопасных грузов, материалов, взрывоопасного оборудования и людей), а суда, на которых вторичные проявления молнии могут привести к пожарам и взрывам, должны иметь устройства грозозащитного заземления</w:t>
      </w:r>
    </w:p>
    <w:p w:rsidR="00BF18CD" w:rsidRPr="00BF18CD" w:rsidRDefault="00543157" w:rsidP="00FD7315">
      <w:pPr>
        <w:widowControl/>
        <w:autoSpaceDE w:val="0"/>
        <w:autoSpaceDN w:val="0"/>
        <w:adjustRightInd w:val="0"/>
        <w:rPr>
          <w:szCs w:val="30"/>
        </w:rPr>
      </w:pPr>
      <w:r>
        <w:rPr>
          <w:szCs w:val="30"/>
        </w:rPr>
        <w:t>187.</w:t>
      </w:r>
      <w:r w:rsidR="00BF18CD" w:rsidRPr="00BF18CD">
        <w:rPr>
          <w:szCs w:val="30"/>
        </w:rPr>
        <w:t xml:space="preserve"> На камбузе у газовой плиты должна быть вывешена инструкция по правильной и безопасной ее эксплуатации.</w:t>
      </w:r>
    </w:p>
    <w:p w:rsidR="00BF18CD" w:rsidRPr="00BF18CD" w:rsidRDefault="00543157" w:rsidP="00FD7315">
      <w:pPr>
        <w:widowControl/>
        <w:autoSpaceDE w:val="0"/>
        <w:autoSpaceDN w:val="0"/>
        <w:adjustRightInd w:val="0"/>
        <w:rPr>
          <w:szCs w:val="30"/>
        </w:rPr>
      </w:pPr>
      <w:r>
        <w:rPr>
          <w:szCs w:val="30"/>
        </w:rPr>
        <w:t xml:space="preserve">188. </w:t>
      </w:r>
      <w:r w:rsidR="00BF18CD" w:rsidRPr="00BF18CD">
        <w:rPr>
          <w:szCs w:val="30"/>
        </w:rPr>
        <w:t xml:space="preserve"> На каждом судне дноуглубительного каравана должен быть утвержденный судовладельцем перечень профессий, должностей и видов работ, при выполнении которых требуется обязательное ношение защитных касок.</w:t>
      </w:r>
    </w:p>
    <w:p w:rsidR="00BF18CD" w:rsidRPr="00BF18CD" w:rsidRDefault="00543157" w:rsidP="00FD7315">
      <w:pPr>
        <w:widowControl/>
        <w:autoSpaceDE w:val="0"/>
        <w:autoSpaceDN w:val="0"/>
        <w:adjustRightInd w:val="0"/>
        <w:rPr>
          <w:szCs w:val="30"/>
        </w:rPr>
      </w:pPr>
      <w:r>
        <w:rPr>
          <w:szCs w:val="30"/>
        </w:rPr>
        <w:t xml:space="preserve">189. </w:t>
      </w:r>
      <w:r w:rsidR="00BF18CD" w:rsidRPr="00BF18CD">
        <w:rPr>
          <w:szCs w:val="30"/>
        </w:rPr>
        <w:t xml:space="preserve"> Судовладелец обязан:</w:t>
      </w:r>
    </w:p>
    <w:p w:rsidR="00BF18CD" w:rsidRPr="00BF18CD" w:rsidRDefault="00BF18CD" w:rsidP="00D11E94">
      <w:pPr>
        <w:widowControl/>
        <w:autoSpaceDE w:val="0"/>
        <w:autoSpaceDN w:val="0"/>
        <w:adjustRightInd w:val="0"/>
        <w:rPr>
          <w:szCs w:val="30"/>
        </w:rPr>
      </w:pPr>
      <w:r w:rsidRPr="00BF18CD">
        <w:rPr>
          <w:szCs w:val="30"/>
        </w:rPr>
        <w:t xml:space="preserve">назначить приказом по организации лиц, ответственных за обеспечение соблюдения Правил пожарной безопасности на судах, </w:t>
      </w:r>
      <w:r w:rsidRPr="00BF18CD">
        <w:rPr>
          <w:szCs w:val="30"/>
        </w:rPr>
        <w:lastRenderedPageBreak/>
        <w:t>исправность и эксплуатацию ТСППЗ, пожарной техники, вентиляционных и отопительных си</w:t>
      </w:r>
      <w:r w:rsidR="00E42310">
        <w:rPr>
          <w:szCs w:val="30"/>
        </w:rPr>
        <w:t xml:space="preserve">стем, электроустановок, </w:t>
      </w:r>
      <w:proofErr w:type="spellStart"/>
      <w:r w:rsidR="00E42310">
        <w:rPr>
          <w:szCs w:val="30"/>
        </w:rPr>
        <w:t>молние</w:t>
      </w:r>
      <w:r w:rsidRPr="00BF18CD">
        <w:rPr>
          <w:szCs w:val="30"/>
        </w:rPr>
        <w:t>защитных</w:t>
      </w:r>
      <w:proofErr w:type="spellEnd"/>
      <w:r w:rsidRPr="00BF18CD">
        <w:rPr>
          <w:szCs w:val="30"/>
        </w:rPr>
        <w:t xml:space="preserve"> и заземляющих устройств, средств связи, оповещения и пе</w:t>
      </w:r>
      <w:r w:rsidR="00543157">
        <w:rPr>
          <w:szCs w:val="30"/>
        </w:rPr>
        <w:t>рвичных средств пожаротушения;</w:t>
      </w:r>
      <w:r w:rsidR="00543157">
        <w:rPr>
          <w:szCs w:val="30"/>
        </w:rPr>
        <w:tab/>
      </w:r>
      <w:r w:rsidRPr="00BF18CD">
        <w:rPr>
          <w:szCs w:val="30"/>
        </w:rPr>
        <w:t>создать систему обучения требованиям пожарной безопасности членов экипажей, прохождения противопожарных инструктажей, утвердив своим приказом: программу ПТМ и противопожарного инструктажа, порядок и сроки их прохождения (перечень участков (помещений) или профессий, работники которых должны проходить обучение по ПТМ; перечень должностных лиц, на которых возлагается проведение противопожарного инструктажа и занятий по ПТМ;  место их проведения; порядок учета лиц, прошедших противопожарный  инструктаж  и  обученных  по  программе  ПТМ)  согласно ГОСТ12.0.004 и Правил пожарной безопасности на судах;</w:t>
      </w:r>
      <w:r w:rsidR="00D11E94">
        <w:rPr>
          <w:szCs w:val="30"/>
        </w:rPr>
        <w:t xml:space="preserve"> </w:t>
      </w:r>
      <w:r w:rsidRPr="00BF18CD">
        <w:rPr>
          <w:szCs w:val="30"/>
        </w:rPr>
        <w:t>организовать обеспечение судов необходимыми средствами пожар</w:t>
      </w:r>
      <w:r w:rsidR="006228EB">
        <w:rPr>
          <w:szCs w:val="30"/>
        </w:rPr>
        <w:t>отушения, связи и сигнализации, а также их ремонт</w:t>
      </w:r>
      <w:r w:rsidRPr="00BF18CD">
        <w:rPr>
          <w:szCs w:val="30"/>
        </w:rPr>
        <w:t>, знаками пожарной безопасности по СТБ1392, инструкциями и пла</w:t>
      </w:r>
      <w:r w:rsidR="00D11E94">
        <w:rPr>
          <w:szCs w:val="30"/>
        </w:rPr>
        <w:t>катами по пожарной безопасности.</w:t>
      </w:r>
    </w:p>
    <w:p w:rsidR="00BF18CD" w:rsidRPr="00BF18CD" w:rsidRDefault="00543157" w:rsidP="00FD7315">
      <w:pPr>
        <w:widowControl/>
        <w:autoSpaceDE w:val="0"/>
        <w:autoSpaceDN w:val="0"/>
        <w:adjustRightInd w:val="0"/>
        <w:rPr>
          <w:szCs w:val="30"/>
        </w:rPr>
      </w:pPr>
      <w:r>
        <w:rPr>
          <w:szCs w:val="30"/>
        </w:rPr>
        <w:t xml:space="preserve">190. </w:t>
      </w:r>
      <w:r w:rsidR="00BF18CD" w:rsidRPr="00BF18CD">
        <w:rPr>
          <w:szCs w:val="30"/>
        </w:rPr>
        <w:t xml:space="preserve"> Капитан судна обязан:</w:t>
      </w:r>
    </w:p>
    <w:p w:rsidR="00BF18CD" w:rsidRPr="00BF18CD" w:rsidRDefault="00BF18CD" w:rsidP="00FD7315">
      <w:pPr>
        <w:widowControl/>
        <w:autoSpaceDE w:val="0"/>
        <w:autoSpaceDN w:val="0"/>
        <w:adjustRightInd w:val="0"/>
        <w:rPr>
          <w:szCs w:val="30"/>
        </w:rPr>
      </w:pPr>
      <w:proofErr w:type="gramStart"/>
      <w:r w:rsidRPr="00BF18CD">
        <w:rPr>
          <w:szCs w:val="30"/>
        </w:rPr>
        <w:t>составить</w:t>
      </w:r>
      <w:proofErr w:type="gramEnd"/>
      <w:r w:rsidRPr="00BF18CD">
        <w:rPr>
          <w:szCs w:val="30"/>
        </w:rPr>
        <w:t xml:space="preserve"> расписание по пожарной тревоге, в котором определить порядок действий каждого члена экипажа в случае возникновения пожара;</w:t>
      </w:r>
    </w:p>
    <w:p w:rsidR="00BF18CD" w:rsidRPr="00BF18CD" w:rsidRDefault="00BF18CD" w:rsidP="00FD7315">
      <w:pPr>
        <w:widowControl/>
        <w:autoSpaceDE w:val="0"/>
        <w:autoSpaceDN w:val="0"/>
        <w:adjustRightInd w:val="0"/>
        <w:rPr>
          <w:szCs w:val="30"/>
        </w:rPr>
      </w:pPr>
      <w:proofErr w:type="gramStart"/>
      <w:r w:rsidRPr="00BF18CD">
        <w:rPr>
          <w:szCs w:val="30"/>
        </w:rPr>
        <w:t>обеспечить</w:t>
      </w:r>
      <w:proofErr w:type="gramEnd"/>
      <w:r w:rsidRPr="00BF18CD">
        <w:rPr>
          <w:szCs w:val="30"/>
        </w:rPr>
        <w:t xml:space="preserve"> разработку и представление на утверждение судовладельцу инструкций о мерах пожарной безопасности, планов эвак</w:t>
      </w:r>
      <w:r w:rsidR="006A0112">
        <w:rPr>
          <w:szCs w:val="30"/>
        </w:rPr>
        <w:t xml:space="preserve">уации людей при пожаре (далее – </w:t>
      </w:r>
      <w:r w:rsidRPr="00BF18CD">
        <w:rPr>
          <w:szCs w:val="30"/>
        </w:rPr>
        <w:t>планы эвакуации людей), проводить в каждом полугодии практические тренировки по его отработке.</w:t>
      </w:r>
    </w:p>
    <w:p w:rsidR="00BF18CD" w:rsidRPr="00BF18CD" w:rsidRDefault="00543157" w:rsidP="00FD7315">
      <w:pPr>
        <w:widowControl/>
        <w:autoSpaceDE w:val="0"/>
        <w:autoSpaceDN w:val="0"/>
        <w:adjustRightInd w:val="0"/>
        <w:rPr>
          <w:szCs w:val="30"/>
        </w:rPr>
      </w:pPr>
      <w:r>
        <w:rPr>
          <w:szCs w:val="30"/>
        </w:rPr>
        <w:t>191.</w:t>
      </w:r>
      <w:r w:rsidR="00BF18CD" w:rsidRPr="00BF18CD">
        <w:rPr>
          <w:szCs w:val="30"/>
        </w:rPr>
        <w:t xml:space="preserve">  Капитан (командир) совместно с первым помощником капитана (первым помощником командира) и механиком должны не реже одного раза в месяц производить проверку противопожарного состояния судна, исправности ТСППЗ и дыхательных изолирующих аппаратов. Результаты проверки записываются в вахтенный журнал судна с указанием лиц, ответственных за устранение обнаруженных недостатков.</w:t>
      </w:r>
    </w:p>
    <w:p w:rsidR="00BF18CD" w:rsidRPr="00BF18CD" w:rsidRDefault="00543157" w:rsidP="00FD7315">
      <w:pPr>
        <w:widowControl/>
        <w:autoSpaceDE w:val="0"/>
        <w:autoSpaceDN w:val="0"/>
        <w:adjustRightInd w:val="0"/>
        <w:rPr>
          <w:szCs w:val="30"/>
        </w:rPr>
      </w:pPr>
      <w:r>
        <w:rPr>
          <w:szCs w:val="30"/>
        </w:rPr>
        <w:t>192.</w:t>
      </w:r>
      <w:r w:rsidR="00BF18CD" w:rsidRPr="00BF18CD">
        <w:rPr>
          <w:szCs w:val="30"/>
        </w:rPr>
        <w:t xml:space="preserve">  Инструкции по пожарной безопасности должны периодически пересматриваться с учетом изменения противопожарного состояния судна и соответствующих распоряжений вышестоящих органов управления, при смене руководителя, но не реже одного раза в 3 года.</w:t>
      </w:r>
    </w:p>
    <w:p w:rsidR="00BF18CD" w:rsidRPr="00BF18CD" w:rsidRDefault="00543157" w:rsidP="00FD7315">
      <w:pPr>
        <w:widowControl/>
        <w:autoSpaceDE w:val="0"/>
        <w:autoSpaceDN w:val="0"/>
        <w:adjustRightInd w:val="0"/>
        <w:rPr>
          <w:szCs w:val="30"/>
        </w:rPr>
      </w:pPr>
      <w:r>
        <w:rPr>
          <w:szCs w:val="30"/>
        </w:rPr>
        <w:t xml:space="preserve">193. </w:t>
      </w:r>
      <w:r w:rsidR="00BF18CD" w:rsidRPr="00BF18CD">
        <w:rPr>
          <w:szCs w:val="30"/>
        </w:rPr>
        <w:t>Всю промасленную ветошь надлежит складывать в специальные металлические ящики с надпись</w:t>
      </w:r>
      <w:r w:rsidR="00146D26">
        <w:rPr>
          <w:szCs w:val="30"/>
        </w:rPr>
        <w:t>ю "Ящик для промасленной ветоши"</w:t>
      </w:r>
      <w:r w:rsidR="00BF18CD" w:rsidRPr="00BF18CD">
        <w:rPr>
          <w:szCs w:val="30"/>
        </w:rPr>
        <w:t>. Ящики, а также урны следует очищать по окончании рейса (вахты— на местных перевозках) или при полном их заполнении.</w:t>
      </w:r>
    </w:p>
    <w:p w:rsidR="00BF18CD" w:rsidRPr="00BF18CD" w:rsidRDefault="00543157" w:rsidP="00FD7315">
      <w:pPr>
        <w:widowControl/>
        <w:autoSpaceDE w:val="0"/>
        <w:autoSpaceDN w:val="0"/>
        <w:adjustRightInd w:val="0"/>
        <w:rPr>
          <w:szCs w:val="30"/>
        </w:rPr>
      </w:pPr>
      <w:r>
        <w:rPr>
          <w:szCs w:val="30"/>
        </w:rPr>
        <w:t>194.</w:t>
      </w:r>
      <w:r w:rsidR="00BF18CD" w:rsidRPr="00BF18CD">
        <w:rPr>
          <w:szCs w:val="30"/>
        </w:rPr>
        <w:t xml:space="preserve">  Обтирочные сухие материалы (пакля, ветошь и др.), не бывшие в употреблении, необходимо хранить в специальных металлических плотно з</w:t>
      </w:r>
      <w:r w:rsidR="00146D26">
        <w:rPr>
          <w:szCs w:val="30"/>
        </w:rPr>
        <w:t>акрывающихся ящиках с надписью "Чистая ветошь, пакля"</w:t>
      </w:r>
      <w:r w:rsidR="00BF18CD" w:rsidRPr="00BF18CD">
        <w:rPr>
          <w:szCs w:val="30"/>
        </w:rPr>
        <w:t>.</w:t>
      </w:r>
    </w:p>
    <w:p w:rsidR="00BF18CD" w:rsidRPr="00BF18CD" w:rsidRDefault="00543157" w:rsidP="00FD7315">
      <w:pPr>
        <w:widowControl/>
        <w:autoSpaceDE w:val="0"/>
        <w:autoSpaceDN w:val="0"/>
        <w:adjustRightInd w:val="0"/>
        <w:rPr>
          <w:szCs w:val="30"/>
        </w:rPr>
      </w:pPr>
      <w:r>
        <w:rPr>
          <w:szCs w:val="30"/>
        </w:rPr>
        <w:lastRenderedPageBreak/>
        <w:t>195.</w:t>
      </w:r>
      <w:r w:rsidR="00BF18CD" w:rsidRPr="00BF18CD">
        <w:rPr>
          <w:szCs w:val="30"/>
        </w:rPr>
        <w:t xml:space="preserve">  Места, выделенные для курения, должны обозначаться соответствующими знаками по СТБ1392, оборудоваться урнами (пепельницами) из негорючих материалов, не менее чем на 1/3 заполненными водой, и обеспечиваться первичными средствами пожаротушения (огнетушитель или ящик с песком). При размещении мест для курения в каютах(помещениях) отделка ограждающих конструкций (полов, стен и перекрытий) в них должна быть выполнена из негорючих материалов. В местах для курения не допускается устанавливать мягкую мебель.</w:t>
      </w:r>
    </w:p>
    <w:p w:rsidR="00BF18CD" w:rsidRPr="00BF18CD" w:rsidRDefault="00543157" w:rsidP="00FD7315">
      <w:pPr>
        <w:widowControl/>
        <w:autoSpaceDE w:val="0"/>
        <w:autoSpaceDN w:val="0"/>
        <w:adjustRightInd w:val="0"/>
        <w:rPr>
          <w:szCs w:val="30"/>
        </w:rPr>
      </w:pPr>
      <w:r>
        <w:rPr>
          <w:szCs w:val="30"/>
        </w:rPr>
        <w:t>196.</w:t>
      </w:r>
      <w:r w:rsidR="00BF18CD" w:rsidRPr="00BF18CD">
        <w:rPr>
          <w:szCs w:val="30"/>
        </w:rPr>
        <w:t xml:space="preserve"> На судне запрещается оклеивать и окрашивать электрические провода и кабели.</w:t>
      </w:r>
    </w:p>
    <w:p w:rsidR="00BF18CD" w:rsidRPr="00BF18CD" w:rsidRDefault="00543157" w:rsidP="00FD7315">
      <w:pPr>
        <w:widowControl/>
        <w:autoSpaceDE w:val="0"/>
        <w:autoSpaceDN w:val="0"/>
        <w:adjustRightInd w:val="0"/>
        <w:rPr>
          <w:szCs w:val="30"/>
        </w:rPr>
      </w:pPr>
      <w:r>
        <w:rPr>
          <w:szCs w:val="30"/>
        </w:rPr>
        <w:t>197.</w:t>
      </w:r>
      <w:r w:rsidR="00BF18CD" w:rsidRPr="00BF18CD">
        <w:rPr>
          <w:szCs w:val="30"/>
        </w:rPr>
        <w:t xml:space="preserve">  Проверка, профилактический осмотр и очистка вентиляционного оборудования должны производиться по графику, утвержденному судовладельцем.</w:t>
      </w:r>
    </w:p>
    <w:p w:rsidR="00BF18CD" w:rsidRPr="00BF18CD" w:rsidRDefault="00543157" w:rsidP="00FD7315">
      <w:pPr>
        <w:widowControl/>
        <w:autoSpaceDE w:val="0"/>
        <w:autoSpaceDN w:val="0"/>
        <w:adjustRightInd w:val="0"/>
        <w:rPr>
          <w:szCs w:val="30"/>
        </w:rPr>
      </w:pPr>
      <w:r>
        <w:rPr>
          <w:szCs w:val="30"/>
        </w:rPr>
        <w:t>198.</w:t>
      </w:r>
      <w:r w:rsidR="00BF18CD" w:rsidRPr="00BF18CD">
        <w:rPr>
          <w:szCs w:val="30"/>
        </w:rPr>
        <w:t xml:space="preserve"> Пути эвакуации и эвакуационные выходы должны быть обозначены предписывающими знаками пожарной безопасности по СТБ1392.</w:t>
      </w:r>
    </w:p>
    <w:p w:rsidR="00BF18CD" w:rsidRPr="00BF18CD" w:rsidRDefault="00543157" w:rsidP="00FD7315">
      <w:pPr>
        <w:widowControl/>
        <w:autoSpaceDE w:val="0"/>
        <w:autoSpaceDN w:val="0"/>
        <w:adjustRightInd w:val="0"/>
        <w:rPr>
          <w:szCs w:val="30"/>
        </w:rPr>
      </w:pPr>
      <w:r>
        <w:rPr>
          <w:szCs w:val="30"/>
        </w:rPr>
        <w:t>199.</w:t>
      </w:r>
      <w:r w:rsidR="00BF18CD" w:rsidRPr="00BF18CD">
        <w:rPr>
          <w:szCs w:val="30"/>
        </w:rPr>
        <w:t xml:space="preserve"> На пассажирских судах у членов экипажа, задействованных согласно судовому расписанию по общесудовой (пожарной) тревоге в эвакуации пассажиров, должны быть электрические фонари.  Если судно оборудовано пассажирскими каютами, указанные члены экипажа должны быть обеспечены исправными средствами защиты органов дыхания из расчета: </w:t>
      </w:r>
    </w:p>
    <w:p w:rsidR="00BF18CD" w:rsidRPr="00BF18CD" w:rsidRDefault="002D35CE" w:rsidP="00FD7315">
      <w:pPr>
        <w:widowControl/>
        <w:autoSpaceDE w:val="0"/>
        <w:autoSpaceDN w:val="0"/>
        <w:adjustRightInd w:val="0"/>
        <w:rPr>
          <w:szCs w:val="30"/>
        </w:rPr>
      </w:pPr>
      <w:proofErr w:type="gramStart"/>
      <w:r w:rsidRPr="00BF18CD">
        <w:rPr>
          <w:szCs w:val="30"/>
        </w:rPr>
        <w:t>не</w:t>
      </w:r>
      <w:proofErr w:type="gramEnd"/>
      <w:r w:rsidRPr="00BF18CD">
        <w:rPr>
          <w:szCs w:val="30"/>
        </w:rPr>
        <w:t xml:space="preserve"> м</w:t>
      </w:r>
      <w:r w:rsidR="00BF18CD" w:rsidRPr="00BF18CD">
        <w:rPr>
          <w:szCs w:val="30"/>
        </w:rPr>
        <w:t xml:space="preserve">енее одного члена экипажа на10 пассажирских мест; </w:t>
      </w:r>
    </w:p>
    <w:p w:rsidR="00BF18CD" w:rsidRPr="00BF18CD" w:rsidRDefault="002D35CE" w:rsidP="00FD7315">
      <w:pPr>
        <w:widowControl/>
        <w:autoSpaceDE w:val="0"/>
        <w:autoSpaceDN w:val="0"/>
        <w:adjustRightInd w:val="0"/>
        <w:rPr>
          <w:szCs w:val="30"/>
        </w:rPr>
      </w:pPr>
      <w:proofErr w:type="gramStart"/>
      <w:r w:rsidRPr="00BF18CD">
        <w:rPr>
          <w:szCs w:val="30"/>
        </w:rPr>
        <w:t>но</w:t>
      </w:r>
      <w:proofErr w:type="gramEnd"/>
      <w:r w:rsidRPr="00BF18CD">
        <w:rPr>
          <w:szCs w:val="30"/>
        </w:rPr>
        <w:t xml:space="preserve"> не </w:t>
      </w:r>
      <w:r w:rsidR="00BF18CD" w:rsidRPr="00BF18CD">
        <w:rPr>
          <w:szCs w:val="30"/>
        </w:rPr>
        <w:t>менее двух членов экипажа, если количество пассажирских мест на судне10 и менее.</w:t>
      </w:r>
    </w:p>
    <w:p w:rsidR="00BF18CD" w:rsidRPr="00BF18CD" w:rsidRDefault="002D35CE" w:rsidP="00FD7315">
      <w:pPr>
        <w:widowControl/>
        <w:autoSpaceDE w:val="0"/>
        <w:autoSpaceDN w:val="0"/>
        <w:adjustRightInd w:val="0"/>
        <w:rPr>
          <w:szCs w:val="30"/>
        </w:rPr>
      </w:pPr>
      <w:r>
        <w:rPr>
          <w:szCs w:val="30"/>
        </w:rPr>
        <w:t>200.</w:t>
      </w:r>
      <w:r w:rsidR="00BF18CD" w:rsidRPr="00BF18CD">
        <w:rPr>
          <w:szCs w:val="30"/>
        </w:rPr>
        <w:t xml:space="preserve"> Для всех палуб судна должны быть разработаны и вывешены планы эвакуации.</w:t>
      </w:r>
    </w:p>
    <w:p w:rsidR="00BF18CD" w:rsidRPr="00BF18CD" w:rsidRDefault="002D35CE" w:rsidP="00FD7315">
      <w:pPr>
        <w:widowControl/>
        <w:autoSpaceDE w:val="0"/>
        <w:autoSpaceDN w:val="0"/>
        <w:adjustRightInd w:val="0"/>
        <w:rPr>
          <w:szCs w:val="30"/>
        </w:rPr>
      </w:pPr>
      <w:r>
        <w:rPr>
          <w:szCs w:val="30"/>
        </w:rPr>
        <w:t>201.</w:t>
      </w:r>
      <w:r w:rsidR="00BF18CD" w:rsidRPr="00BF18CD">
        <w:rPr>
          <w:szCs w:val="30"/>
        </w:rPr>
        <w:t xml:space="preserve"> Каюты, иные помещения для проживания людей должны быть обеспечены индивидуальным планом эвакуации людей с памяткой о мерах пожарной безопасности и правилах поведения в условиях пожара, выполненным в соответствии с приложением Правил пожарной безопасности на судах.</w:t>
      </w:r>
    </w:p>
    <w:p w:rsidR="00BF18CD" w:rsidRPr="00BF18CD" w:rsidRDefault="002D35CE" w:rsidP="00FD7315">
      <w:pPr>
        <w:widowControl/>
        <w:autoSpaceDE w:val="0"/>
        <w:autoSpaceDN w:val="0"/>
        <w:adjustRightInd w:val="0"/>
        <w:rPr>
          <w:szCs w:val="30"/>
        </w:rPr>
      </w:pPr>
      <w:r>
        <w:rPr>
          <w:szCs w:val="30"/>
        </w:rPr>
        <w:t>202.</w:t>
      </w:r>
      <w:r w:rsidR="00BF18CD" w:rsidRPr="00BF18CD">
        <w:rPr>
          <w:szCs w:val="30"/>
        </w:rPr>
        <w:t xml:space="preserve"> Судовые пиротехнические средства следует хранить в плотно закрывающихся металли</w:t>
      </w:r>
      <w:r w:rsidR="006A0112">
        <w:rPr>
          <w:szCs w:val="30"/>
        </w:rPr>
        <w:t xml:space="preserve">ческих шкафах или ящиках (далее – </w:t>
      </w:r>
      <w:r w:rsidR="00BF18CD" w:rsidRPr="00BF18CD">
        <w:rPr>
          <w:szCs w:val="30"/>
        </w:rPr>
        <w:t xml:space="preserve">шкафах). </w:t>
      </w:r>
      <w:r w:rsidR="006A0112">
        <w:rPr>
          <w:szCs w:val="30"/>
        </w:rPr>
        <w:t xml:space="preserve">                  </w:t>
      </w:r>
      <w:r w:rsidR="00BF18CD" w:rsidRPr="00BF18CD">
        <w:rPr>
          <w:szCs w:val="30"/>
        </w:rPr>
        <w:t xml:space="preserve">В шкафах, предназначенных для этих целей, устанавливаются стеллажи(полки), исключающие трение и удары средств, их смещение при крене судна. На дверце шкафа прикрепляется опись содержимого. </w:t>
      </w:r>
      <w:r w:rsidR="006A0112">
        <w:rPr>
          <w:szCs w:val="30"/>
        </w:rPr>
        <w:t xml:space="preserve">                  </w:t>
      </w:r>
      <w:r w:rsidR="00BF18CD" w:rsidRPr="00BF18CD">
        <w:rPr>
          <w:szCs w:val="30"/>
        </w:rPr>
        <w:t>Шкаф должен быть опломбиро</w:t>
      </w:r>
      <w:r w:rsidR="008F5C03">
        <w:rPr>
          <w:szCs w:val="30"/>
        </w:rPr>
        <w:t>ван. На шкаф наносится надпись "</w:t>
      </w:r>
      <w:r w:rsidR="00BF18CD" w:rsidRPr="00BF18CD">
        <w:rPr>
          <w:szCs w:val="30"/>
        </w:rPr>
        <w:t>Пир</w:t>
      </w:r>
      <w:r w:rsidR="008F5C03">
        <w:rPr>
          <w:szCs w:val="30"/>
        </w:rPr>
        <w:t>отехнические средства" и знаки "</w:t>
      </w:r>
      <w:r w:rsidR="00BF18CD" w:rsidRPr="00BF18CD">
        <w:rPr>
          <w:szCs w:val="30"/>
        </w:rPr>
        <w:t>Запрещается пользова</w:t>
      </w:r>
      <w:r w:rsidR="008F5C03">
        <w:rPr>
          <w:szCs w:val="30"/>
        </w:rPr>
        <w:t>ться открытым огнем и курить», "</w:t>
      </w:r>
      <w:r w:rsidR="00146D26">
        <w:rPr>
          <w:szCs w:val="30"/>
        </w:rPr>
        <w:t>Запрещается курить"</w:t>
      </w:r>
      <w:r w:rsidR="00BF18CD" w:rsidRPr="00BF18CD">
        <w:rPr>
          <w:szCs w:val="30"/>
        </w:rPr>
        <w:t xml:space="preserve"> по СТБ1392. </w:t>
      </w:r>
    </w:p>
    <w:p w:rsidR="00BF18CD" w:rsidRPr="00BF18CD" w:rsidRDefault="002D35CE" w:rsidP="00FD7315">
      <w:pPr>
        <w:widowControl/>
        <w:autoSpaceDE w:val="0"/>
        <w:autoSpaceDN w:val="0"/>
        <w:adjustRightInd w:val="0"/>
        <w:rPr>
          <w:szCs w:val="30"/>
        </w:rPr>
      </w:pPr>
      <w:r>
        <w:rPr>
          <w:szCs w:val="30"/>
        </w:rPr>
        <w:lastRenderedPageBreak/>
        <w:t>203.</w:t>
      </w:r>
      <w:r w:rsidR="00BF18CD" w:rsidRPr="00BF18CD">
        <w:rPr>
          <w:szCs w:val="30"/>
        </w:rPr>
        <w:t xml:space="preserve"> Не допускается хранение на судне пиротехнических средств с истекшими сроками хранения, а также не сработавших при применении.</w:t>
      </w:r>
    </w:p>
    <w:p w:rsidR="00BF18CD" w:rsidRPr="00BF18CD" w:rsidRDefault="002D35CE" w:rsidP="00FD7315">
      <w:pPr>
        <w:widowControl/>
        <w:autoSpaceDE w:val="0"/>
        <w:autoSpaceDN w:val="0"/>
        <w:adjustRightInd w:val="0"/>
        <w:rPr>
          <w:szCs w:val="30"/>
        </w:rPr>
      </w:pPr>
      <w:r>
        <w:rPr>
          <w:szCs w:val="30"/>
        </w:rPr>
        <w:t>204.</w:t>
      </w:r>
      <w:r w:rsidR="00BF18CD" w:rsidRPr="00BF18CD">
        <w:rPr>
          <w:szCs w:val="30"/>
        </w:rPr>
        <w:t xml:space="preserve"> Повседневный контроль за хранением, содержанием и постоянной готовностью ТСППЗ, первичных средств пожаротушения, средств индивидуальной защиты и другой пожарной техники несут лица командного состава судна в соответствии с расписанием по заведованию.</w:t>
      </w:r>
    </w:p>
    <w:p w:rsidR="00BF18CD" w:rsidRPr="00BF18CD" w:rsidRDefault="002D35CE" w:rsidP="00FD7315">
      <w:pPr>
        <w:widowControl/>
        <w:autoSpaceDE w:val="0"/>
        <w:autoSpaceDN w:val="0"/>
        <w:adjustRightInd w:val="0"/>
        <w:rPr>
          <w:szCs w:val="30"/>
        </w:rPr>
      </w:pPr>
      <w:r>
        <w:rPr>
          <w:szCs w:val="30"/>
        </w:rPr>
        <w:t>205.</w:t>
      </w:r>
      <w:r w:rsidR="00BF18CD" w:rsidRPr="00BF18CD">
        <w:rPr>
          <w:szCs w:val="30"/>
        </w:rPr>
        <w:t xml:space="preserve"> Ежемесячно, а также перед выходом в плавание электромеханик (механик) должен проверить надежность работы электрических приводов пожарных насосов. Результаты проверки отражаются в электротехн</w:t>
      </w:r>
      <w:r w:rsidR="006A0112">
        <w:rPr>
          <w:szCs w:val="30"/>
        </w:rPr>
        <w:t xml:space="preserve">ическом (при его отсутствии – </w:t>
      </w:r>
      <w:r w:rsidR="00BF18CD" w:rsidRPr="00BF18CD">
        <w:rPr>
          <w:szCs w:val="30"/>
        </w:rPr>
        <w:t>в машинном или едином вахтенном) и вахтенном журналах.</w:t>
      </w:r>
    </w:p>
    <w:p w:rsidR="00BF18CD" w:rsidRPr="00BF18CD" w:rsidRDefault="002D35CE" w:rsidP="00FD7315">
      <w:pPr>
        <w:widowControl/>
        <w:autoSpaceDE w:val="0"/>
        <w:autoSpaceDN w:val="0"/>
        <w:adjustRightInd w:val="0"/>
        <w:rPr>
          <w:szCs w:val="30"/>
        </w:rPr>
      </w:pPr>
      <w:r>
        <w:rPr>
          <w:szCs w:val="30"/>
        </w:rPr>
        <w:t>206.</w:t>
      </w:r>
      <w:r w:rsidR="00BF18CD" w:rsidRPr="00BF18CD">
        <w:rPr>
          <w:szCs w:val="30"/>
        </w:rPr>
        <w:t xml:space="preserve"> Первичные средства пожаротушения, пожарные щиты, пожарные краны должны быть обозначены по СТБ1392.</w:t>
      </w:r>
    </w:p>
    <w:p w:rsidR="00BF18CD" w:rsidRPr="00BF18CD" w:rsidRDefault="002D35CE" w:rsidP="00FD7315">
      <w:pPr>
        <w:widowControl/>
        <w:autoSpaceDE w:val="0"/>
        <w:autoSpaceDN w:val="0"/>
        <w:adjustRightInd w:val="0"/>
        <w:rPr>
          <w:szCs w:val="30"/>
        </w:rPr>
      </w:pPr>
      <w:r>
        <w:rPr>
          <w:szCs w:val="30"/>
        </w:rPr>
        <w:t>207.</w:t>
      </w:r>
      <w:r w:rsidR="00BF18CD" w:rsidRPr="00BF18CD">
        <w:rPr>
          <w:szCs w:val="30"/>
        </w:rPr>
        <w:t xml:space="preserve"> Проверка технического состояния должна проводиться для: </w:t>
      </w:r>
    </w:p>
    <w:p w:rsidR="00BF18CD" w:rsidRPr="00BF18CD" w:rsidRDefault="006A0112" w:rsidP="00FD7315">
      <w:pPr>
        <w:widowControl/>
        <w:autoSpaceDE w:val="0"/>
        <w:autoSpaceDN w:val="0"/>
        <w:adjustRightInd w:val="0"/>
        <w:rPr>
          <w:szCs w:val="30"/>
        </w:rPr>
      </w:pPr>
      <w:proofErr w:type="gramStart"/>
      <w:r>
        <w:rPr>
          <w:szCs w:val="30"/>
        </w:rPr>
        <w:t>пожарных</w:t>
      </w:r>
      <w:proofErr w:type="gramEnd"/>
      <w:r>
        <w:rPr>
          <w:szCs w:val="30"/>
        </w:rPr>
        <w:t xml:space="preserve"> кранов – </w:t>
      </w:r>
      <w:r w:rsidR="002D35CE" w:rsidRPr="00BF18CD">
        <w:rPr>
          <w:szCs w:val="30"/>
        </w:rPr>
        <w:t xml:space="preserve">не реже одного раза в 6 месяцев с составлением </w:t>
      </w:r>
      <w:r w:rsidR="00BF18CD" w:rsidRPr="00BF18CD">
        <w:rPr>
          <w:szCs w:val="30"/>
        </w:rPr>
        <w:t xml:space="preserve">акта; </w:t>
      </w:r>
    </w:p>
    <w:p w:rsidR="00BF18CD" w:rsidRPr="00BF18CD" w:rsidRDefault="002D35CE" w:rsidP="00FD7315">
      <w:pPr>
        <w:widowControl/>
        <w:autoSpaceDE w:val="0"/>
        <w:autoSpaceDN w:val="0"/>
        <w:adjustRightInd w:val="0"/>
        <w:rPr>
          <w:szCs w:val="30"/>
        </w:rPr>
      </w:pPr>
      <w:proofErr w:type="gramStart"/>
      <w:r w:rsidRPr="00BF18CD">
        <w:rPr>
          <w:szCs w:val="30"/>
        </w:rPr>
        <w:t>пожарных</w:t>
      </w:r>
      <w:proofErr w:type="gramEnd"/>
      <w:r w:rsidRPr="00BF18CD">
        <w:rPr>
          <w:szCs w:val="30"/>
        </w:rPr>
        <w:t xml:space="preserve"> насосов на поддержание требуемого напора путем пуска - не реже</w:t>
      </w:r>
      <w:r w:rsidR="00BF18CD" w:rsidRPr="00BF18CD">
        <w:rPr>
          <w:szCs w:val="30"/>
        </w:rPr>
        <w:t xml:space="preserve"> одного раза в 10 дней, на надежность перехода с основного на резервное электроснабжение - не реже одного раза в месяц (при наличии привода пожарных насосов от двигателя внутреннего сгорания одновременно проверяется техническая исправность всех систем двигателя). Результаты проверки отражаются в специальном журнале. </w:t>
      </w:r>
    </w:p>
    <w:p w:rsidR="00BF18CD" w:rsidRPr="00BF18CD" w:rsidRDefault="002D35CE" w:rsidP="00FD7315">
      <w:pPr>
        <w:widowControl/>
        <w:autoSpaceDE w:val="0"/>
        <w:autoSpaceDN w:val="0"/>
        <w:adjustRightInd w:val="0"/>
        <w:rPr>
          <w:szCs w:val="30"/>
        </w:rPr>
      </w:pPr>
      <w:r>
        <w:rPr>
          <w:szCs w:val="30"/>
        </w:rPr>
        <w:t>208.</w:t>
      </w:r>
      <w:r w:rsidR="00BF18CD" w:rsidRPr="00BF18CD">
        <w:rPr>
          <w:szCs w:val="30"/>
        </w:rPr>
        <w:t xml:space="preserve"> Шкафы для пожарных кранов внутреннего противопожарного водопровода должны быть опломбированными. На дверце пожарного шкафа с внешней стороны должен быть указан порядковый номер крана.</w:t>
      </w:r>
    </w:p>
    <w:p w:rsidR="00BF18CD" w:rsidRPr="00BF18CD" w:rsidRDefault="002D35CE" w:rsidP="00FD7315">
      <w:pPr>
        <w:widowControl/>
        <w:autoSpaceDE w:val="0"/>
        <w:autoSpaceDN w:val="0"/>
        <w:adjustRightInd w:val="0"/>
        <w:rPr>
          <w:szCs w:val="30"/>
        </w:rPr>
      </w:pPr>
      <w:r>
        <w:rPr>
          <w:szCs w:val="30"/>
        </w:rPr>
        <w:t>209.</w:t>
      </w:r>
      <w:r w:rsidR="00BF18CD" w:rsidRPr="00BF18CD">
        <w:rPr>
          <w:szCs w:val="30"/>
        </w:rPr>
        <w:t xml:space="preserve"> Рукава во внутренних пожарных кранах должны быть сухими, скатанными в двойную скатку, присоединенными к пожарному крану и стволу. Не менее одного раза в6 месяцев их следует перекатывать с целью изменения места складки. Рукава должны быть промаркированы с указанием: наименования предприятия, приписки судна; наименования судна, дате поступления рукава на судно, номера пожарного крана, за которым рукав закреплен.</w:t>
      </w:r>
    </w:p>
    <w:p w:rsidR="00BF18CD" w:rsidRPr="00BF18CD" w:rsidRDefault="002D35CE" w:rsidP="00FD7315">
      <w:pPr>
        <w:widowControl/>
        <w:autoSpaceDE w:val="0"/>
        <w:autoSpaceDN w:val="0"/>
        <w:adjustRightInd w:val="0"/>
        <w:rPr>
          <w:szCs w:val="30"/>
        </w:rPr>
      </w:pPr>
      <w:r>
        <w:rPr>
          <w:szCs w:val="30"/>
        </w:rPr>
        <w:t>210.</w:t>
      </w:r>
      <w:r w:rsidR="00BF18CD" w:rsidRPr="00BF18CD">
        <w:rPr>
          <w:szCs w:val="30"/>
        </w:rPr>
        <w:t xml:space="preserve"> Огнетушители должны быть промаркированы с указанием: </w:t>
      </w:r>
    </w:p>
    <w:p w:rsidR="00BF18CD" w:rsidRPr="00BF18CD" w:rsidRDefault="002D35CE" w:rsidP="00FD7315">
      <w:pPr>
        <w:widowControl/>
        <w:autoSpaceDE w:val="0"/>
        <w:autoSpaceDN w:val="0"/>
        <w:adjustRightInd w:val="0"/>
        <w:rPr>
          <w:szCs w:val="30"/>
        </w:rPr>
      </w:pPr>
      <w:proofErr w:type="gramStart"/>
      <w:r w:rsidRPr="00BF18CD">
        <w:rPr>
          <w:szCs w:val="30"/>
        </w:rPr>
        <w:t>наименования</w:t>
      </w:r>
      <w:proofErr w:type="gramEnd"/>
      <w:r w:rsidRPr="00BF18CD">
        <w:rPr>
          <w:szCs w:val="30"/>
        </w:rPr>
        <w:t xml:space="preserve"> предприятия, приписки судна; </w:t>
      </w:r>
    </w:p>
    <w:p w:rsidR="00BF18CD" w:rsidRPr="00BF18CD" w:rsidRDefault="002D35CE" w:rsidP="00FD7315">
      <w:pPr>
        <w:widowControl/>
        <w:autoSpaceDE w:val="0"/>
        <w:autoSpaceDN w:val="0"/>
        <w:adjustRightInd w:val="0"/>
        <w:rPr>
          <w:szCs w:val="30"/>
        </w:rPr>
      </w:pPr>
      <w:proofErr w:type="gramStart"/>
      <w:r w:rsidRPr="00BF18CD">
        <w:rPr>
          <w:szCs w:val="30"/>
        </w:rPr>
        <w:t>наименования</w:t>
      </w:r>
      <w:proofErr w:type="gramEnd"/>
      <w:r w:rsidRPr="00BF18CD">
        <w:rPr>
          <w:szCs w:val="30"/>
        </w:rPr>
        <w:t xml:space="preserve"> судна;</w:t>
      </w:r>
    </w:p>
    <w:p w:rsidR="00BF18CD" w:rsidRPr="00BF18CD" w:rsidRDefault="002D35CE" w:rsidP="00FD7315">
      <w:pPr>
        <w:widowControl/>
        <w:autoSpaceDE w:val="0"/>
        <w:autoSpaceDN w:val="0"/>
        <w:adjustRightInd w:val="0"/>
        <w:rPr>
          <w:szCs w:val="30"/>
        </w:rPr>
      </w:pPr>
      <w:r w:rsidRPr="00BF18CD">
        <w:rPr>
          <w:szCs w:val="30"/>
        </w:rPr>
        <w:t xml:space="preserve"> </w:t>
      </w:r>
      <w:proofErr w:type="gramStart"/>
      <w:r w:rsidRPr="00BF18CD">
        <w:rPr>
          <w:szCs w:val="30"/>
        </w:rPr>
        <w:t>даты</w:t>
      </w:r>
      <w:proofErr w:type="gramEnd"/>
      <w:r w:rsidRPr="00BF18CD">
        <w:rPr>
          <w:szCs w:val="30"/>
        </w:rPr>
        <w:t xml:space="preserve"> </w:t>
      </w:r>
      <w:r w:rsidR="00BF18CD" w:rsidRPr="00BF18CD">
        <w:rPr>
          <w:szCs w:val="30"/>
        </w:rPr>
        <w:t xml:space="preserve">поступления огнетушителя на судно, порядкового номера огнетушителя. </w:t>
      </w:r>
    </w:p>
    <w:p w:rsidR="00BF18CD" w:rsidRPr="00BF18CD" w:rsidRDefault="002D35CE" w:rsidP="00FD7315">
      <w:pPr>
        <w:widowControl/>
        <w:autoSpaceDE w:val="0"/>
        <w:autoSpaceDN w:val="0"/>
        <w:adjustRightInd w:val="0"/>
        <w:rPr>
          <w:szCs w:val="30"/>
        </w:rPr>
      </w:pPr>
      <w:r>
        <w:rPr>
          <w:szCs w:val="30"/>
        </w:rPr>
        <w:t>211.</w:t>
      </w:r>
      <w:r w:rsidR="00BF18CD" w:rsidRPr="00BF18CD">
        <w:rPr>
          <w:szCs w:val="30"/>
        </w:rPr>
        <w:t xml:space="preserve"> Ящики для песка должны комплектоваться совковой лопатой или совком с деревянной ручкой. Конструкция ящика должна обеспечивать удобство извлечения песка и исключать попадание в него влаги. Песок должен быть постоянно сухим, сыпучим, без комков и посторонних примесей. По мере необходимости, но не реже одного раза </w:t>
      </w:r>
      <w:r w:rsidR="00BF18CD" w:rsidRPr="00BF18CD">
        <w:rPr>
          <w:szCs w:val="30"/>
        </w:rPr>
        <w:lastRenderedPageBreak/>
        <w:t>в10 дней, песок следует перемешивать и удалять комки. В машинных отделениях вместо песка допускается применение состава в соответствии с ТКП 067.</w:t>
      </w:r>
    </w:p>
    <w:p w:rsidR="00BF18CD" w:rsidRPr="00BF18CD" w:rsidRDefault="009C16E5" w:rsidP="00FD7315">
      <w:pPr>
        <w:widowControl/>
        <w:autoSpaceDE w:val="0"/>
        <w:autoSpaceDN w:val="0"/>
        <w:adjustRightInd w:val="0"/>
        <w:rPr>
          <w:szCs w:val="30"/>
        </w:rPr>
      </w:pPr>
      <w:r>
        <w:rPr>
          <w:szCs w:val="30"/>
        </w:rPr>
        <w:t>212.</w:t>
      </w:r>
      <w:r w:rsidR="00BF18CD" w:rsidRPr="00BF18CD">
        <w:rPr>
          <w:szCs w:val="30"/>
        </w:rPr>
        <w:t xml:space="preserve"> Капитан судна должен систематически, не реже одного раза в неделю, осматривать рулевое устройство. При касании судном грунта должен быть произведен внеочередной осмотр рулевого устройства. Результаты осмотров и проверок рулевого устройства должны быть отражены в вахтенном журнале судна.</w:t>
      </w:r>
    </w:p>
    <w:p w:rsidR="00BF18CD" w:rsidRPr="00BF18CD" w:rsidRDefault="009C16E5" w:rsidP="00FD7315">
      <w:pPr>
        <w:widowControl/>
        <w:autoSpaceDE w:val="0"/>
        <w:autoSpaceDN w:val="0"/>
        <w:adjustRightInd w:val="0"/>
        <w:rPr>
          <w:szCs w:val="30"/>
        </w:rPr>
      </w:pPr>
      <w:r>
        <w:rPr>
          <w:szCs w:val="30"/>
        </w:rPr>
        <w:t>213.</w:t>
      </w:r>
      <w:r w:rsidR="00BF18CD" w:rsidRPr="00BF18CD">
        <w:rPr>
          <w:szCs w:val="30"/>
        </w:rPr>
        <w:t xml:space="preserve"> Якорное устройство в период эксплуатации судна должно быть технически исправно. Капитан самоходного судна, шкипер несамоходного судна должны систематически, не реже одного раза в неделю, осматривать якорное устройство, проверять техническое состояние его механизмов.</w:t>
      </w:r>
    </w:p>
    <w:p w:rsidR="00BF18CD" w:rsidRPr="00BF18CD" w:rsidRDefault="009C16E5" w:rsidP="00FD7315">
      <w:pPr>
        <w:widowControl/>
        <w:autoSpaceDE w:val="0"/>
        <w:autoSpaceDN w:val="0"/>
        <w:adjustRightInd w:val="0"/>
        <w:rPr>
          <w:szCs w:val="30"/>
        </w:rPr>
      </w:pPr>
      <w:r>
        <w:rPr>
          <w:szCs w:val="30"/>
        </w:rPr>
        <w:t>214.</w:t>
      </w:r>
      <w:r w:rsidR="00BF18CD" w:rsidRPr="00BF18CD">
        <w:rPr>
          <w:szCs w:val="30"/>
        </w:rPr>
        <w:t xml:space="preserve"> Осмотр и обслуживание электрооборудования якорных устройств должны производиться в объеме и в сроки, предусмотренные графиками технического обслуживания, составленными в соответствии с инструкцией по эксплуатации якорных устройств.</w:t>
      </w:r>
    </w:p>
    <w:p w:rsidR="00BF18CD" w:rsidRPr="00BF18CD" w:rsidRDefault="00BF18CD" w:rsidP="00FD7315">
      <w:pPr>
        <w:widowControl/>
        <w:autoSpaceDE w:val="0"/>
        <w:autoSpaceDN w:val="0"/>
        <w:adjustRightInd w:val="0"/>
        <w:rPr>
          <w:szCs w:val="30"/>
        </w:rPr>
      </w:pPr>
      <w:r w:rsidRPr="00BF18CD">
        <w:rPr>
          <w:szCs w:val="30"/>
        </w:rPr>
        <w:t>Результаты осмотра и техническое состояние якорного устройства должны быть отражены в вахтенном журнале судна.</w:t>
      </w:r>
    </w:p>
    <w:p w:rsidR="00BF18CD" w:rsidRPr="00BF18CD" w:rsidRDefault="009C16E5" w:rsidP="00FD7315">
      <w:pPr>
        <w:widowControl/>
        <w:autoSpaceDE w:val="0"/>
        <w:autoSpaceDN w:val="0"/>
        <w:adjustRightInd w:val="0"/>
        <w:rPr>
          <w:szCs w:val="30"/>
        </w:rPr>
      </w:pPr>
      <w:r>
        <w:rPr>
          <w:szCs w:val="30"/>
        </w:rPr>
        <w:t>215.</w:t>
      </w:r>
      <w:r w:rsidR="00BF18CD" w:rsidRPr="00BF18CD">
        <w:rPr>
          <w:szCs w:val="30"/>
        </w:rPr>
        <w:t xml:space="preserve"> Исправность шлюпочного устройства должна проверяться капитаном (командиром) не реже одного раза в месяц. О результатах проверки производится запись в вахтенном журнале судна.</w:t>
      </w:r>
    </w:p>
    <w:p w:rsidR="00BF18CD" w:rsidRPr="00BF18CD" w:rsidRDefault="009C16E5" w:rsidP="00FD7315">
      <w:pPr>
        <w:widowControl/>
        <w:autoSpaceDE w:val="0"/>
        <w:autoSpaceDN w:val="0"/>
        <w:adjustRightInd w:val="0"/>
        <w:rPr>
          <w:szCs w:val="30"/>
        </w:rPr>
      </w:pPr>
      <w:r>
        <w:rPr>
          <w:szCs w:val="30"/>
        </w:rPr>
        <w:t>216.</w:t>
      </w:r>
      <w:r w:rsidR="00BF18CD" w:rsidRPr="00BF18CD">
        <w:rPr>
          <w:szCs w:val="30"/>
        </w:rPr>
        <w:t xml:space="preserve"> Эксплуатация судна не допускается при отсутствии установленного нормами комплекта спасательных средств, неисправности шлюпочного устройства и устройства для спуска плотов, превышении нормативного времени спуска (не более 5 мин, включая время на подготовку к спуску и вываливанию шлюпки за борт, без учета времени посадки в шлюпку).</w:t>
      </w:r>
    </w:p>
    <w:p w:rsidR="00BF18CD" w:rsidRPr="00BF18CD" w:rsidRDefault="009C16E5" w:rsidP="00FD7315">
      <w:pPr>
        <w:widowControl/>
        <w:autoSpaceDE w:val="0"/>
        <w:autoSpaceDN w:val="0"/>
        <w:adjustRightInd w:val="0"/>
        <w:rPr>
          <w:szCs w:val="30"/>
        </w:rPr>
      </w:pPr>
      <w:r>
        <w:rPr>
          <w:szCs w:val="30"/>
        </w:rPr>
        <w:t>217.</w:t>
      </w:r>
      <w:r w:rsidR="00BF18CD" w:rsidRPr="00BF18CD">
        <w:rPr>
          <w:szCs w:val="30"/>
        </w:rPr>
        <w:t xml:space="preserve"> Капитан (командир) и механик судна должны не реже одного раза в неделю проверять исправность дистанционного управления вспомогательными механизмами.</w:t>
      </w:r>
    </w:p>
    <w:p w:rsidR="00BF18CD" w:rsidRPr="00BF18CD" w:rsidRDefault="00BF18CD" w:rsidP="00FD7315">
      <w:pPr>
        <w:widowControl/>
        <w:autoSpaceDE w:val="0"/>
        <w:autoSpaceDN w:val="0"/>
        <w:adjustRightInd w:val="0"/>
        <w:rPr>
          <w:szCs w:val="30"/>
        </w:rPr>
      </w:pPr>
      <w:r w:rsidRPr="00BF18CD">
        <w:rPr>
          <w:szCs w:val="30"/>
        </w:rPr>
        <w:t>Результаты проверки должны отражаться в вахтенном журнале судна.</w:t>
      </w:r>
    </w:p>
    <w:p w:rsidR="00BF18CD" w:rsidRPr="00BF18CD" w:rsidRDefault="009C16E5" w:rsidP="00FD7315">
      <w:pPr>
        <w:widowControl/>
        <w:autoSpaceDE w:val="0"/>
        <w:autoSpaceDN w:val="0"/>
        <w:adjustRightInd w:val="0"/>
        <w:rPr>
          <w:szCs w:val="30"/>
        </w:rPr>
      </w:pPr>
      <w:r>
        <w:rPr>
          <w:szCs w:val="30"/>
        </w:rPr>
        <w:t>218.</w:t>
      </w:r>
      <w:r w:rsidR="00BF18CD" w:rsidRPr="00BF18CD">
        <w:rPr>
          <w:szCs w:val="30"/>
        </w:rPr>
        <w:t xml:space="preserve"> Механик судна должен один раз в неделю проводить сверку показаний установленных в рубке приборов дистанционного контроля работы силовой установки с показаниями приборов местного контроля, а также проверять настройку датчиков аварийно-предупредительной сигнализации и защиты.</w:t>
      </w:r>
    </w:p>
    <w:p w:rsidR="008F5C03" w:rsidRDefault="00BF18CD" w:rsidP="008F5C03">
      <w:pPr>
        <w:widowControl/>
        <w:autoSpaceDE w:val="0"/>
        <w:autoSpaceDN w:val="0"/>
        <w:adjustRightInd w:val="0"/>
        <w:rPr>
          <w:szCs w:val="30"/>
        </w:rPr>
      </w:pPr>
      <w:r w:rsidRPr="00BF18CD">
        <w:rPr>
          <w:szCs w:val="30"/>
        </w:rPr>
        <w:t>Исправность аварийно-предупредительной сигнализации главных и вспомогательных двигателей должна проверяться вахтенным начальником при приеме вахты. Результаты проверки заносятся в вахтенный журнал судна.</w:t>
      </w:r>
    </w:p>
    <w:p w:rsidR="00BF18CD" w:rsidRPr="00BF18CD" w:rsidRDefault="008F5C03" w:rsidP="008F5C03">
      <w:pPr>
        <w:widowControl/>
        <w:autoSpaceDE w:val="0"/>
        <w:autoSpaceDN w:val="0"/>
        <w:adjustRightInd w:val="0"/>
        <w:rPr>
          <w:szCs w:val="30"/>
        </w:rPr>
      </w:pPr>
      <w:r>
        <w:rPr>
          <w:szCs w:val="30"/>
        </w:rPr>
        <w:lastRenderedPageBreak/>
        <w:t xml:space="preserve">219. </w:t>
      </w:r>
      <w:r w:rsidR="00BF18CD" w:rsidRPr="00BF18CD">
        <w:rPr>
          <w:szCs w:val="30"/>
        </w:rPr>
        <w:t>Баллоны сжатого воздуха должны подвергаться освидетельствованию и испытанию в сроки, установленные ТКП 067.</w:t>
      </w:r>
    </w:p>
    <w:p w:rsidR="00BF18CD" w:rsidRPr="00BF18CD" w:rsidRDefault="009C16E5" w:rsidP="00FD7315">
      <w:pPr>
        <w:widowControl/>
        <w:autoSpaceDE w:val="0"/>
        <w:autoSpaceDN w:val="0"/>
        <w:adjustRightInd w:val="0"/>
        <w:rPr>
          <w:szCs w:val="30"/>
        </w:rPr>
      </w:pPr>
      <w:r>
        <w:rPr>
          <w:szCs w:val="30"/>
        </w:rPr>
        <w:t>220.</w:t>
      </w:r>
      <w:r w:rsidR="00BF18CD" w:rsidRPr="00BF18CD">
        <w:rPr>
          <w:szCs w:val="30"/>
        </w:rPr>
        <w:t xml:space="preserve"> Бортовая арматура систем, при помощи которых производится откачка за борт </w:t>
      </w:r>
      <w:proofErr w:type="spellStart"/>
      <w:r w:rsidR="00BF18CD" w:rsidRPr="00BF18CD">
        <w:rPr>
          <w:szCs w:val="30"/>
        </w:rPr>
        <w:t>подсланевой</w:t>
      </w:r>
      <w:proofErr w:type="spellEnd"/>
      <w:r w:rsidR="00BF18CD" w:rsidRPr="00BF18CD">
        <w:rPr>
          <w:szCs w:val="30"/>
        </w:rPr>
        <w:t xml:space="preserve"> воды, а также сточно-фановой воды без ее очистки, должна быть опломбирована. Место и дата пломбирования должны быть указаны в вахтенном журнале судна.</w:t>
      </w:r>
    </w:p>
    <w:p w:rsidR="003B4DF9" w:rsidRPr="00BF18CD" w:rsidRDefault="003B4DF9" w:rsidP="00FD7315">
      <w:pPr>
        <w:widowControl/>
        <w:tabs>
          <w:tab w:val="center" w:pos="1125"/>
        </w:tabs>
        <w:rPr>
          <w:szCs w:val="30"/>
        </w:rPr>
      </w:pPr>
    </w:p>
    <w:p w:rsidR="00722BEC" w:rsidRPr="00722BEC" w:rsidRDefault="00722BEC" w:rsidP="009C16E5">
      <w:pPr>
        <w:ind w:firstLine="0"/>
        <w:rPr>
          <w:sz w:val="32"/>
          <w:szCs w:val="32"/>
        </w:rPr>
      </w:pPr>
      <w:r w:rsidRPr="00722BEC">
        <w:rPr>
          <w:sz w:val="32"/>
          <w:szCs w:val="32"/>
        </w:rPr>
        <w:t>ОБЩЕСТВЕННЫЙ КОНТРОЛЬ ЗА СОБЛЮДЕНИЕМ ТРЕБОВАНИЙ ЗАКОНОДАТЕЛЬСТВА ПРИ ЭКСПЛУАТАЦИИ И РЕМОНТЕ АВИАЦИОННОЙ ТЕХНИКИ</w:t>
      </w:r>
    </w:p>
    <w:p w:rsidR="00722BEC" w:rsidRDefault="00722BEC" w:rsidP="00FD7315">
      <w:pPr>
        <w:jc w:val="center"/>
        <w:rPr>
          <w:szCs w:val="30"/>
        </w:rPr>
      </w:pPr>
    </w:p>
    <w:p w:rsidR="009C16E5" w:rsidRDefault="009C16E5" w:rsidP="009C16E5">
      <w:pPr>
        <w:rPr>
          <w:szCs w:val="30"/>
        </w:rPr>
      </w:pPr>
      <w:r>
        <w:rPr>
          <w:szCs w:val="30"/>
        </w:rPr>
        <w:t xml:space="preserve">221. </w:t>
      </w:r>
      <w:r w:rsidR="00722BEC">
        <w:rPr>
          <w:szCs w:val="30"/>
        </w:rPr>
        <w:t>Целью общественного контроля по охране труда при эксплуатации и ремонте авиационной техники является обеспечение безопасности полетов воздушных судов и безопасности трудовой деятельности авиационного персонала, соблюдение режима труда и отдыха работающих на авиационной технике. В области гражданской авиации выделяются особенности труда и отдыха работников летных профессий, инженерно-технического персонала, работников у</w:t>
      </w:r>
      <w:r>
        <w:rPr>
          <w:szCs w:val="30"/>
        </w:rPr>
        <w:t xml:space="preserve">правления воздушным движением. </w:t>
      </w:r>
    </w:p>
    <w:p w:rsidR="00A037A3" w:rsidRDefault="00A037A3" w:rsidP="00A037A3">
      <w:pPr>
        <w:rPr>
          <w:szCs w:val="30"/>
        </w:rPr>
      </w:pPr>
      <w:r>
        <w:rPr>
          <w:szCs w:val="30"/>
        </w:rPr>
        <w:t xml:space="preserve">222. </w:t>
      </w:r>
      <w:r w:rsidR="00722BEC">
        <w:rPr>
          <w:szCs w:val="30"/>
        </w:rPr>
        <w:t>Основными нормативными правовыми актами, регулирующими отношения в сфере охраны труда при эксплуатации и ремонте авиационной техники, являются Воздушный кодекс Республики Беларусь от 16 мая 2006 г. № 117-З (Национальный реестр правовых актов Республики Беларусь, 19.05.2006г., № 2</w:t>
      </w:r>
      <w:r w:rsidR="00722BEC" w:rsidRPr="0009133C">
        <w:rPr>
          <w:szCs w:val="30"/>
        </w:rPr>
        <w:t>/</w:t>
      </w:r>
      <w:r w:rsidR="00722BEC">
        <w:rPr>
          <w:szCs w:val="30"/>
        </w:rPr>
        <w:t>1214), Авиационные правила</w:t>
      </w:r>
      <w:r w:rsidR="00ED7F60">
        <w:rPr>
          <w:szCs w:val="30"/>
        </w:rPr>
        <w:t xml:space="preserve"> "</w:t>
      </w:r>
      <w:r w:rsidR="00722BEC">
        <w:rPr>
          <w:szCs w:val="30"/>
        </w:rPr>
        <w:t>Организация работы транспортных средств на аэродромах гражданс</w:t>
      </w:r>
      <w:r w:rsidR="00ED7F60">
        <w:rPr>
          <w:szCs w:val="30"/>
        </w:rPr>
        <w:t>кой авиации Республики Беларусь"</w:t>
      </w:r>
      <w:r w:rsidR="00722BEC">
        <w:rPr>
          <w:szCs w:val="30"/>
        </w:rPr>
        <w:t xml:space="preserve"> (Национальный реестр правовых актов Республики Беларусь, 26.04.2016г., № 8</w:t>
      </w:r>
      <w:r w:rsidR="00722BEC" w:rsidRPr="0009133C">
        <w:rPr>
          <w:szCs w:val="30"/>
        </w:rPr>
        <w:t>/</w:t>
      </w:r>
      <w:r w:rsidR="00722BEC">
        <w:rPr>
          <w:szCs w:val="30"/>
        </w:rPr>
        <w:t>30871), Положение о рабочем времени и времени отдыха членов экипажей воздушных судов коммерческой гражданской авиации Республики Беларусь (Национальный реестр правовых актов Республики Беларусь, 2008 г., № 303, 8</w:t>
      </w:r>
      <w:r w:rsidR="00722BEC" w:rsidRPr="00174558">
        <w:rPr>
          <w:szCs w:val="30"/>
        </w:rPr>
        <w:t>/</w:t>
      </w:r>
      <w:r w:rsidR="00722BEC">
        <w:rPr>
          <w:szCs w:val="30"/>
        </w:rPr>
        <w:t>20056), Регламенты технического обслуживания по типам воздушных судов, Межотраслевые правила по охране труда в зависимости от видов выполняемых работ.</w:t>
      </w:r>
    </w:p>
    <w:p w:rsidR="00A037A3" w:rsidRDefault="00A037A3" w:rsidP="00A037A3">
      <w:pPr>
        <w:rPr>
          <w:szCs w:val="30"/>
        </w:rPr>
      </w:pPr>
      <w:r>
        <w:rPr>
          <w:szCs w:val="30"/>
        </w:rPr>
        <w:t xml:space="preserve">223. </w:t>
      </w:r>
      <w:r w:rsidR="00722BEC">
        <w:rPr>
          <w:szCs w:val="30"/>
        </w:rPr>
        <w:t xml:space="preserve">Проведение медицинских обследований летного, диспетчерского состава и бортпроводников регулируется Авиационными правилами медицинского освидетельствования авиационного персонала гражданской авиации Республики Беларусь, утвержденных постановлением Государственного комитета по авиации Республики Беларусь от 29.03.2005г. № 5. </w:t>
      </w:r>
    </w:p>
    <w:p w:rsidR="00D11E94" w:rsidRDefault="00ED7F60" w:rsidP="00A037A3">
      <w:pPr>
        <w:rPr>
          <w:szCs w:val="30"/>
        </w:rPr>
      </w:pPr>
      <w:r>
        <w:rPr>
          <w:szCs w:val="30"/>
        </w:rPr>
        <w:t xml:space="preserve">224. </w:t>
      </w:r>
      <w:r w:rsidR="00722BEC">
        <w:rPr>
          <w:szCs w:val="30"/>
        </w:rPr>
        <w:t>Эксплуатация авиационной техники, проведение регламентных и ремонтных работ осуществляются в соответствии с требованиями межгосударственног</w:t>
      </w:r>
      <w:r>
        <w:rPr>
          <w:szCs w:val="30"/>
        </w:rPr>
        <w:t>о стандарта ГОСТ 12.2.003-91 "</w:t>
      </w:r>
      <w:r w:rsidR="00722BEC">
        <w:rPr>
          <w:szCs w:val="30"/>
        </w:rPr>
        <w:t xml:space="preserve">Система стандартов </w:t>
      </w:r>
      <w:r w:rsidR="00722BEC">
        <w:rPr>
          <w:szCs w:val="30"/>
        </w:rPr>
        <w:lastRenderedPageBreak/>
        <w:t>безопасности труда</w:t>
      </w:r>
      <w:r>
        <w:rPr>
          <w:szCs w:val="30"/>
        </w:rPr>
        <w:t>. Общие требования безопасности"</w:t>
      </w:r>
      <w:r w:rsidR="00722BEC">
        <w:rPr>
          <w:szCs w:val="30"/>
        </w:rPr>
        <w:t xml:space="preserve">,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17.12.1992г. № 3, а также эксплуатационных документов организаций-изготовителей. </w:t>
      </w:r>
    </w:p>
    <w:p w:rsidR="00D11E94" w:rsidRDefault="00D11E94" w:rsidP="00D11E94">
      <w:pPr>
        <w:ind w:firstLine="0"/>
        <w:rPr>
          <w:sz w:val="32"/>
          <w:szCs w:val="32"/>
        </w:rPr>
      </w:pPr>
    </w:p>
    <w:p w:rsidR="00D11E94" w:rsidRPr="00722BEC" w:rsidRDefault="002F0E60" w:rsidP="00D11E94">
      <w:pPr>
        <w:ind w:firstLine="0"/>
        <w:rPr>
          <w:sz w:val="32"/>
          <w:szCs w:val="32"/>
        </w:rPr>
      </w:pPr>
      <w:r w:rsidRPr="00722BEC">
        <w:rPr>
          <w:sz w:val="32"/>
          <w:szCs w:val="32"/>
        </w:rPr>
        <w:t>ОБЩЕСТВЕННЫЙ КОНТРОЛЬ ЗА СОБЛЮДЕНИЕМ</w:t>
      </w:r>
      <w:r>
        <w:rPr>
          <w:sz w:val="32"/>
          <w:szCs w:val="32"/>
        </w:rPr>
        <w:t xml:space="preserve"> ТРЕБОВАНИЙ ЗАКОНОДАТЕЛЬСТВА НА</w:t>
      </w:r>
      <w:r w:rsidRPr="00722BEC">
        <w:rPr>
          <w:sz w:val="32"/>
          <w:szCs w:val="32"/>
        </w:rPr>
        <w:t xml:space="preserve"> </w:t>
      </w:r>
      <w:r w:rsidRPr="000A4B44">
        <w:rPr>
          <w:szCs w:val="30"/>
        </w:rPr>
        <w:t>ПРЕДПРИЯТИЯХ ТОРГОВЛИ И ОБЩЕСТВЕННОГО ПИТАНИЯ</w:t>
      </w:r>
      <w:r w:rsidRPr="002F0E60">
        <w:rPr>
          <w:szCs w:val="30"/>
        </w:rPr>
        <w:t xml:space="preserve"> </w:t>
      </w:r>
    </w:p>
    <w:p w:rsidR="00D11E94" w:rsidRPr="000A4B44" w:rsidRDefault="00D11E94" w:rsidP="002F0E60">
      <w:pPr>
        <w:ind w:firstLine="0"/>
        <w:rPr>
          <w:szCs w:val="30"/>
        </w:rPr>
      </w:pPr>
    </w:p>
    <w:p w:rsidR="00C76BC8" w:rsidRDefault="00996E23" w:rsidP="00C76BC8">
      <w:pPr>
        <w:rPr>
          <w:szCs w:val="30"/>
        </w:rPr>
      </w:pPr>
      <w:r>
        <w:rPr>
          <w:szCs w:val="30"/>
        </w:rPr>
        <w:t xml:space="preserve">225. </w:t>
      </w:r>
      <w:r w:rsidR="00D11E94" w:rsidRPr="000A4B44">
        <w:rPr>
          <w:szCs w:val="30"/>
        </w:rPr>
        <w:t>При организации работы в предприятиях торговли и общественного питания необходимо руководствоваться Правилами охраны труда в организациях торговли, утвержденных постановлением Министерства торговли Республики Беларусь от 09.12.2003г. №63, Правилами охраны труда в организациях общественного питания, утвержденных постановлением Министерства торговли Республики Беларусь от 09.12.2003г. №64.</w:t>
      </w:r>
    </w:p>
    <w:p w:rsidR="00C76BC8" w:rsidRDefault="00C76BC8" w:rsidP="00C76BC8">
      <w:pPr>
        <w:rPr>
          <w:szCs w:val="30"/>
        </w:rPr>
      </w:pPr>
      <w:r>
        <w:rPr>
          <w:szCs w:val="30"/>
        </w:rPr>
        <w:t xml:space="preserve">226. </w:t>
      </w:r>
      <w:r w:rsidR="00D11E94" w:rsidRPr="000A4B44">
        <w:rPr>
          <w:szCs w:val="30"/>
        </w:rPr>
        <w:t>Полы торговых залов, проходов, складских помещений, помещений</w:t>
      </w:r>
      <w:r w:rsidR="00D11E94" w:rsidRPr="00342AC2">
        <w:rPr>
          <w:szCs w:val="30"/>
        </w:rPr>
        <w:t xml:space="preserve"> для приема, хранения и подготовки товаров к продаже </w:t>
      </w:r>
      <w:r w:rsidR="00D11E94">
        <w:rPr>
          <w:szCs w:val="30"/>
        </w:rPr>
        <w:t xml:space="preserve">должны </w:t>
      </w:r>
      <w:r w:rsidR="00D11E94" w:rsidRPr="00342AC2">
        <w:rPr>
          <w:szCs w:val="30"/>
        </w:rPr>
        <w:t>быть нескользкими, без щелей и выбоин.</w:t>
      </w:r>
    </w:p>
    <w:p w:rsidR="00C76BC8" w:rsidRDefault="00C76BC8" w:rsidP="00C76BC8">
      <w:pPr>
        <w:rPr>
          <w:szCs w:val="30"/>
        </w:rPr>
      </w:pPr>
      <w:r>
        <w:rPr>
          <w:szCs w:val="30"/>
        </w:rPr>
        <w:t xml:space="preserve">227. </w:t>
      </w:r>
      <w:r w:rsidR="00D11E94" w:rsidRPr="00342AC2">
        <w:rPr>
          <w:szCs w:val="30"/>
        </w:rPr>
        <w:t>Двери холодильных камер должны открываться наружу в сторону выхода.</w:t>
      </w:r>
      <w:r w:rsidR="00D11E94">
        <w:rPr>
          <w:szCs w:val="30"/>
        </w:rPr>
        <w:t xml:space="preserve"> Двери</w:t>
      </w:r>
      <w:r w:rsidR="00D11E94" w:rsidRPr="000F07F0">
        <w:rPr>
          <w:szCs w:val="30"/>
        </w:rPr>
        <w:t xml:space="preserve"> </w:t>
      </w:r>
      <w:r w:rsidR="00D11E94" w:rsidRPr="00342AC2">
        <w:rPr>
          <w:szCs w:val="30"/>
        </w:rPr>
        <w:t>холодильных камер</w:t>
      </w:r>
      <w:r w:rsidR="00D11E94">
        <w:rPr>
          <w:szCs w:val="30"/>
        </w:rPr>
        <w:t xml:space="preserve"> должны иметь возможность открывания их изнутри.</w:t>
      </w:r>
    </w:p>
    <w:p w:rsidR="00C76BC8" w:rsidRDefault="00C76BC8" w:rsidP="00C76BC8">
      <w:pPr>
        <w:rPr>
          <w:szCs w:val="30"/>
        </w:rPr>
      </w:pPr>
      <w:r>
        <w:rPr>
          <w:szCs w:val="30"/>
        </w:rPr>
        <w:t xml:space="preserve">228. </w:t>
      </w:r>
      <w:r w:rsidR="00D11E94" w:rsidRPr="00342AC2">
        <w:rPr>
          <w:szCs w:val="30"/>
        </w:rPr>
        <w:t>Светильники в холодильных камерах должны иметь защитные плафоны с металлической сеткой для предохранения их от повреждения и попадания стекол на продукты.</w:t>
      </w:r>
    </w:p>
    <w:p w:rsidR="00C76BC8" w:rsidRDefault="00C76BC8" w:rsidP="00C76BC8">
      <w:pPr>
        <w:rPr>
          <w:szCs w:val="30"/>
        </w:rPr>
      </w:pPr>
      <w:r>
        <w:rPr>
          <w:szCs w:val="30"/>
        </w:rPr>
        <w:t xml:space="preserve">229. </w:t>
      </w:r>
      <w:r w:rsidR="00D11E94">
        <w:rPr>
          <w:szCs w:val="30"/>
        </w:rPr>
        <w:t>Конструкция светильников</w:t>
      </w:r>
      <w:r w:rsidR="00D11E94" w:rsidRPr="00342AC2">
        <w:rPr>
          <w:szCs w:val="30"/>
        </w:rPr>
        <w:t xml:space="preserve"> должна обеспечивать надежное крепление съемных частей, исключающее возможность их самопроизвольного выпадения при эксплуатации.</w:t>
      </w:r>
    </w:p>
    <w:p w:rsidR="00C76BC8" w:rsidRDefault="00C76BC8" w:rsidP="00C76BC8">
      <w:pPr>
        <w:rPr>
          <w:szCs w:val="30"/>
        </w:rPr>
      </w:pPr>
      <w:r>
        <w:rPr>
          <w:szCs w:val="30"/>
        </w:rPr>
        <w:t xml:space="preserve">230. </w:t>
      </w:r>
      <w:r w:rsidR="00D11E94" w:rsidRPr="00342AC2">
        <w:rPr>
          <w:szCs w:val="30"/>
        </w:rPr>
        <w:t>Лампы накаливания и газоразрядные лампы, применяемые для общего или местного освещения, должны быть заключены в защитную и светорассеивающую арматуру. Применение открытых ламп не допускается.</w:t>
      </w:r>
    </w:p>
    <w:p w:rsidR="00C76BC8" w:rsidRDefault="00C76BC8" w:rsidP="00C76BC8">
      <w:pPr>
        <w:rPr>
          <w:szCs w:val="30"/>
        </w:rPr>
      </w:pPr>
      <w:r>
        <w:rPr>
          <w:szCs w:val="30"/>
        </w:rPr>
        <w:t xml:space="preserve">231. </w:t>
      </w:r>
      <w:r w:rsidR="00D11E94" w:rsidRPr="00342AC2">
        <w:rPr>
          <w:szCs w:val="30"/>
        </w:rPr>
        <w:t>Стекла световых проемов</w:t>
      </w:r>
      <w:r w:rsidR="00D11E94">
        <w:rPr>
          <w:szCs w:val="30"/>
        </w:rPr>
        <w:t xml:space="preserve"> торговых, складских и вспомогательных помещений</w:t>
      </w:r>
      <w:r w:rsidR="00D11E94" w:rsidRPr="00342AC2">
        <w:rPr>
          <w:szCs w:val="30"/>
        </w:rPr>
        <w:t xml:space="preserve"> необходимо очищать от пыли и грязи не менее двух раз в год.</w:t>
      </w:r>
    </w:p>
    <w:p w:rsidR="00C76BC8" w:rsidRDefault="00C76BC8" w:rsidP="00C76BC8">
      <w:pPr>
        <w:rPr>
          <w:szCs w:val="30"/>
        </w:rPr>
      </w:pPr>
      <w:r>
        <w:rPr>
          <w:szCs w:val="30"/>
        </w:rPr>
        <w:t xml:space="preserve">232. </w:t>
      </w:r>
      <w:r w:rsidR="00D11E94" w:rsidRPr="00342AC2">
        <w:rPr>
          <w:szCs w:val="30"/>
        </w:rPr>
        <w:t>Не допускается загромождать проходы</w:t>
      </w:r>
      <w:r w:rsidR="00D11E94">
        <w:rPr>
          <w:szCs w:val="30"/>
        </w:rPr>
        <w:t>, проезды</w:t>
      </w:r>
      <w:r w:rsidR="00D11E94" w:rsidRPr="00342AC2">
        <w:rPr>
          <w:szCs w:val="30"/>
        </w:rPr>
        <w:t xml:space="preserve"> и рабочие места товаром и тарой.</w:t>
      </w:r>
    </w:p>
    <w:p w:rsidR="00C76BC8" w:rsidRDefault="00C76BC8" w:rsidP="00C76BC8">
      <w:pPr>
        <w:rPr>
          <w:szCs w:val="30"/>
        </w:rPr>
      </w:pPr>
      <w:r>
        <w:rPr>
          <w:szCs w:val="30"/>
        </w:rPr>
        <w:t xml:space="preserve">233. </w:t>
      </w:r>
      <w:r w:rsidR="00D11E94" w:rsidRPr="00342AC2">
        <w:rPr>
          <w:szCs w:val="30"/>
        </w:rPr>
        <w:t>Для ограничения движения автотранспорта при подаче его задним ходом на погрузочно-разгрузочной площадке должен быть уложен тротуар или отбойный брус.</w:t>
      </w:r>
    </w:p>
    <w:p w:rsidR="00D11E94" w:rsidRPr="00342AC2" w:rsidRDefault="00C76BC8" w:rsidP="00C76BC8">
      <w:pPr>
        <w:rPr>
          <w:szCs w:val="30"/>
        </w:rPr>
      </w:pPr>
      <w:r>
        <w:rPr>
          <w:szCs w:val="30"/>
        </w:rPr>
        <w:t xml:space="preserve">234. </w:t>
      </w:r>
      <w:r w:rsidR="00D11E94" w:rsidRPr="00342AC2">
        <w:rPr>
          <w:szCs w:val="30"/>
        </w:rPr>
        <w:t>Поступающие грузы ук</w:t>
      </w:r>
      <w:r w:rsidR="00D11E94">
        <w:rPr>
          <w:szCs w:val="30"/>
        </w:rPr>
        <w:t>ладываются на стеллажи и поддоны</w:t>
      </w:r>
      <w:r w:rsidR="00D11E94" w:rsidRPr="00342AC2">
        <w:rPr>
          <w:szCs w:val="30"/>
        </w:rPr>
        <w:t xml:space="preserve">. Вес </w:t>
      </w:r>
      <w:r w:rsidR="00D11E94" w:rsidRPr="00342AC2">
        <w:rPr>
          <w:szCs w:val="30"/>
        </w:rPr>
        <w:lastRenderedPageBreak/>
        <w:t>груза на поддоне не должен превышать расчетной грузоподъемности стандартного поддона.</w:t>
      </w:r>
      <w:r w:rsidR="00D11E94">
        <w:rPr>
          <w:szCs w:val="30"/>
        </w:rPr>
        <w:t xml:space="preserve"> </w:t>
      </w:r>
      <w:r w:rsidR="00D11E94" w:rsidRPr="00342AC2">
        <w:rPr>
          <w:szCs w:val="30"/>
        </w:rPr>
        <w:t>Не допускается использование неисправных поддонов.</w:t>
      </w:r>
    </w:p>
    <w:p w:rsidR="00D11E94" w:rsidRDefault="00C76BC8" w:rsidP="00D11E94">
      <w:pPr>
        <w:rPr>
          <w:szCs w:val="30"/>
        </w:rPr>
      </w:pPr>
      <w:r>
        <w:rPr>
          <w:szCs w:val="30"/>
        </w:rPr>
        <w:t xml:space="preserve">235. </w:t>
      </w:r>
      <w:r w:rsidR="00D11E94" w:rsidRPr="00342AC2">
        <w:rPr>
          <w:szCs w:val="30"/>
        </w:rPr>
        <w:t>Напольные деревянные решетки, укладываемые под штабелем, должны быть исправны, без поломанных или расколотых реек.</w:t>
      </w:r>
    </w:p>
    <w:p w:rsidR="00C76BC8" w:rsidRDefault="00C76BC8" w:rsidP="00C76BC8">
      <w:pPr>
        <w:rPr>
          <w:szCs w:val="30"/>
        </w:rPr>
      </w:pPr>
      <w:r>
        <w:rPr>
          <w:szCs w:val="30"/>
        </w:rPr>
        <w:t xml:space="preserve">236. </w:t>
      </w:r>
      <w:r w:rsidR="00D11E94" w:rsidRPr="00E34CAD">
        <w:rPr>
          <w:szCs w:val="30"/>
        </w:rPr>
        <w:t>На рабочих местах в производственных помещениях по предварительной обработке продукт</w:t>
      </w:r>
      <w:r w:rsidR="00D11E94">
        <w:rPr>
          <w:szCs w:val="30"/>
        </w:rPr>
        <w:t>ов (мяса, рыбы, овощей и т.д.</w:t>
      </w:r>
      <w:r w:rsidR="00D11E94" w:rsidRPr="00E34CAD">
        <w:rPr>
          <w:szCs w:val="30"/>
        </w:rPr>
        <w:t>)</w:t>
      </w:r>
      <w:r w:rsidR="00D11E94">
        <w:rPr>
          <w:szCs w:val="30"/>
        </w:rPr>
        <w:t>,</w:t>
      </w:r>
      <w:r w:rsidR="00D11E94" w:rsidRPr="00E34CAD">
        <w:rPr>
          <w:szCs w:val="30"/>
        </w:rPr>
        <w:t xml:space="preserve"> в холодных цехах, в моечных столовой и кухонной посуды под ногами работника должен быть исправный деревянный решетчатый настил.</w:t>
      </w:r>
    </w:p>
    <w:p w:rsidR="00D11E94" w:rsidRDefault="00C76BC8" w:rsidP="00C76BC8">
      <w:pPr>
        <w:rPr>
          <w:szCs w:val="30"/>
        </w:rPr>
      </w:pPr>
      <w:r>
        <w:rPr>
          <w:szCs w:val="30"/>
        </w:rPr>
        <w:t xml:space="preserve">237. </w:t>
      </w:r>
      <w:r w:rsidR="00D11E94" w:rsidRPr="00342AC2">
        <w:rPr>
          <w:szCs w:val="30"/>
        </w:rPr>
        <w:t>Грузовые ручные тележки должны быть исправными, устойчивыми и легко управляемыми.</w:t>
      </w:r>
      <w:r w:rsidR="00D11E94" w:rsidRPr="000F07F0">
        <w:rPr>
          <w:szCs w:val="30"/>
        </w:rPr>
        <w:t xml:space="preserve"> </w:t>
      </w:r>
      <w:r w:rsidR="00D11E94">
        <w:rPr>
          <w:szCs w:val="30"/>
        </w:rPr>
        <w:t>Периодический осмотр грузовых тележек в процессе их эксплуатации, необходимо проводить с периодичностью 1 раз в 3 месяца. Дату проведения и результаты периодических осмотров необходимо регистрировать в специальном журнале.</w:t>
      </w:r>
    </w:p>
    <w:p w:rsidR="00D11E94" w:rsidRPr="00342AC2" w:rsidRDefault="004F0DF8" w:rsidP="00D11E94">
      <w:pPr>
        <w:rPr>
          <w:szCs w:val="30"/>
        </w:rPr>
      </w:pPr>
      <w:r>
        <w:rPr>
          <w:szCs w:val="30"/>
        </w:rPr>
        <w:t xml:space="preserve">238. </w:t>
      </w:r>
      <w:r w:rsidR="00D11E94" w:rsidRPr="00342AC2">
        <w:rPr>
          <w:szCs w:val="30"/>
        </w:rPr>
        <w:t>Торговое</w:t>
      </w:r>
      <w:r w:rsidR="00D11E94">
        <w:rPr>
          <w:szCs w:val="30"/>
        </w:rPr>
        <w:t xml:space="preserve"> о</w:t>
      </w:r>
      <w:r w:rsidR="00D11E94" w:rsidRPr="00342AC2">
        <w:rPr>
          <w:szCs w:val="30"/>
        </w:rPr>
        <w:t>борудование не должно иметь острых углов, кромок и неровностей поверхностей, представляющих опасность для работников.</w:t>
      </w:r>
    </w:p>
    <w:p w:rsidR="00D11E94" w:rsidRPr="00342AC2" w:rsidRDefault="004F0DF8" w:rsidP="00D11E94">
      <w:pPr>
        <w:rPr>
          <w:szCs w:val="30"/>
        </w:rPr>
      </w:pPr>
      <w:r>
        <w:rPr>
          <w:szCs w:val="30"/>
        </w:rPr>
        <w:t xml:space="preserve">239. </w:t>
      </w:r>
      <w:r w:rsidR="00D11E94">
        <w:rPr>
          <w:szCs w:val="30"/>
        </w:rPr>
        <w:t>Э</w:t>
      </w:r>
      <w:r w:rsidR="00D11E94" w:rsidRPr="00342AC2">
        <w:rPr>
          <w:szCs w:val="30"/>
        </w:rPr>
        <w:t>ксплуатация пекарских и жарочных шкафов с неисправными ручками и пружинами дверок, пакетными переключателями, терморегуляторами, сигнальными лампами, со снятыми кожухами электрическ</w:t>
      </w:r>
      <w:r>
        <w:rPr>
          <w:szCs w:val="30"/>
        </w:rPr>
        <w:t xml:space="preserve">их приборов и </w:t>
      </w:r>
      <w:proofErr w:type="spellStart"/>
      <w:r>
        <w:rPr>
          <w:szCs w:val="30"/>
        </w:rPr>
        <w:t>электроком</w:t>
      </w:r>
      <w:r w:rsidR="00D11E94" w:rsidRPr="00342AC2">
        <w:rPr>
          <w:szCs w:val="30"/>
        </w:rPr>
        <w:t>муникаций</w:t>
      </w:r>
      <w:proofErr w:type="spellEnd"/>
      <w:r w:rsidR="00D11E94">
        <w:rPr>
          <w:szCs w:val="30"/>
        </w:rPr>
        <w:t xml:space="preserve"> запрещается</w:t>
      </w:r>
      <w:r w:rsidR="00D11E94" w:rsidRPr="00342AC2">
        <w:rPr>
          <w:szCs w:val="30"/>
        </w:rPr>
        <w:t>.</w:t>
      </w:r>
    </w:p>
    <w:p w:rsidR="004F0DF8" w:rsidRDefault="004F0DF8" w:rsidP="004F0DF8">
      <w:pPr>
        <w:rPr>
          <w:szCs w:val="30"/>
        </w:rPr>
      </w:pPr>
      <w:r>
        <w:rPr>
          <w:szCs w:val="30"/>
        </w:rPr>
        <w:t xml:space="preserve">240. </w:t>
      </w:r>
      <w:r w:rsidR="00D11E94" w:rsidRPr="00E34CAD">
        <w:rPr>
          <w:szCs w:val="30"/>
        </w:rPr>
        <w:t>Не допускается работа на мясорубке со снятой загрузочной чашей. Для проталкивания продуктов внутрь бункера или рабочей камеры должны применяться специальные приспособления (толкачи, пестики, лопатки).</w:t>
      </w:r>
    </w:p>
    <w:p w:rsidR="004F0DF8" w:rsidRDefault="004F0DF8" w:rsidP="004F0DF8">
      <w:pPr>
        <w:rPr>
          <w:szCs w:val="30"/>
        </w:rPr>
      </w:pPr>
      <w:r>
        <w:rPr>
          <w:szCs w:val="30"/>
        </w:rPr>
        <w:t xml:space="preserve">241. </w:t>
      </w:r>
      <w:r w:rsidR="00D11E94">
        <w:rPr>
          <w:szCs w:val="30"/>
        </w:rPr>
        <w:t>Н</w:t>
      </w:r>
      <w:r w:rsidR="00D11E94" w:rsidRPr="00342AC2">
        <w:rPr>
          <w:szCs w:val="30"/>
        </w:rPr>
        <w:t>ожи должны иметь гладкие, без заусениц, прочно насаженные рукоятки, уд</w:t>
      </w:r>
      <w:r w:rsidR="00D11E94">
        <w:rPr>
          <w:szCs w:val="30"/>
        </w:rPr>
        <w:t xml:space="preserve">обные для захвата пальцами руки, также </w:t>
      </w:r>
      <w:r w:rsidR="00D11E94" w:rsidRPr="00342AC2">
        <w:rPr>
          <w:szCs w:val="30"/>
        </w:rPr>
        <w:t xml:space="preserve">ножи и </w:t>
      </w:r>
      <w:proofErr w:type="spellStart"/>
      <w:r w:rsidR="00D11E94" w:rsidRPr="00342AC2">
        <w:rPr>
          <w:szCs w:val="30"/>
        </w:rPr>
        <w:t>мусаты</w:t>
      </w:r>
      <w:proofErr w:type="spellEnd"/>
      <w:r w:rsidR="00D11E94" w:rsidRPr="00342AC2">
        <w:rPr>
          <w:szCs w:val="30"/>
        </w:rPr>
        <w:t xml:space="preserve"> должны иметь на рукоятках предохранительные выступы для защиты руки от</w:t>
      </w:r>
      <w:r w:rsidR="00D11E94">
        <w:rPr>
          <w:szCs w:val="30"/>
        </w:rPr>
        <w:t xml:space="preserve"> травм.</w:t>
      </w:r>
    </w:p>
    <w:p w:rsidR="00D11E94" w:rsidRPr="00342AC2" w:rsidRDefault="004F0DF8" w:rsidP="004F0DF8">
      <w:pPr>
        <w:rPr>
          <w:szCs w:val="30"/>
        </w:rPr>
      </w:pPr>
      <w:r>
        <w:rPr>
          <w:szCs w:val="30"/>
        </w:rPr>
        <w:t xml:space="preserve">242. </w:t>
      </w:r>
      <w:r w:rsidR="00D11E94" w:rsidRPr="00342AC2">
        <w:rPr>
          <w:szCs w:val="30"/>
        </w:rPr>
        <w:t xml:space="preserve">Хранить </w:t>
      </w:r>
      <w:proofErr w:type="gramStart"/>
      <w:r w:rsidR="00D11E94" w:rsidRPr="00342AC2">
        <w:rPr>
          <w:szCs w:val="30"/>
        </w:rPr>
        <w:t xml:space="preserve">ножи </w:t>
      </w:r>
      <w:r w:rsidR="00D11E94">
        <w:rPr>
          <w:szCs w:val="30"/>
        </w:rPr>
        <w:t xml:space="preserve"> необходимо</w:t>
      </w:r>
      <w:proofErr w:type="gramEnd"/>
      <w:r w:rsidR="00D11E94">
        <w:rPr>
          <w:szCs w:val="30"/>
        </w:rPr>
        <w:t xml:space="preserve"> в пеналах или футлярах</w:t>
      </w:r>
      <w:r w:rsidR="00D11E94" w:rsidRPr="00342AC2">
        <w:rPr>
          <w:szCs w:val="30"/>
        </w:rPr>
        <w:t>, при перерыве в работе нож</w:t>
      </w:r>
      <w:r w:rsidR="00D11E94">
        <w:rPr>
          <w:szCs w:val="30"/>
        </w:rPr>
        <w:t>и долж</w:t>
      </w:r>
      <w:r w:rsidR="00D11E94" w:rsidRPr="00342AC2">
        <w:rPr>
          <w:szCs w:val="30"/>
        </w:rPr>
        <w:t>н</w:t>
      </w:r>
      <w:r w:rsidR="00D11E94">
        <w:rPr>
          <w:szCs w:val="30"/>
        </w:rPr>
        <w:t>ы</w:t>
      </w:r>
      <w:r w:rsidR="00D11E94" w:rsidRPr="00342AC2">
        <w:rPr>
          <w:szCs w:val="30"/>
        </w:rPr>
        <w:t xml:space="preserve"> быть убран</w:t>
      </w:r>
      <w:r w:rsidR="00D11E94">
        <w:rPr>
          <w:szCs w:val="30"/>
        </w:rPr>
        <w:t>ы в футляр или пенал.</w:t>
      </w:r>
    </w:p>
    <w:p w:rsidR="00D11E94" w:rsidRPr="00342AC2" w:rsidRDefault="004F0DF8" w:rsidP="00D11E94">
      <w:pPr>
        <w:rPr>
          <w:szCs w:val="30"/>
        </w:rPr>
      </w:pPr>
      <w:r>
        <w:rPr>
          <w:szCs w:val="30"/>
        </w:rPr>
        <w:t xml:space="preserve">243. </w:t>
      </w:r>
      <w:r w:rsidR="00D11E94">
        <w:rPr>
          <w:szCs w:val="30"/>
        </w:rPr>
        <w:t>Н</w:t>
      </w:r>
      <w:r w:rsidR="00D11E94" w:rsidRPr="00342AC2">
        <w:rPr>
          <w:szCs w:val="30"/>
        </w:rPr>
        <w:t>е допускается наличие трещин и заусениц на разделочных досках, а также колодах для рубки мяса и рыбы. Периодически колода должна спиливаться, а разделочные доски - остругиваться с поверхности</w:t>
      </w:r>
      <w:r w:rsidR="00D11E94">
        <w:rPr>
          <w:szCs w:val="30"/>
        </w:rPr>
        <w:t>.</w:t>
      </w:r>
    </w:p>
    <w:p w:rsidR="00D11E94" w:rsidRDefault="004F0DF8" w:rsidP="00D11E94">
      <w:pPr>
        <w:rPr>
          <w:szCs w:val="30"/>
        </w:rPr>
      </w:pPr>
      <w:r>
        <w:rPr>
          <w:szCs w:val="30"/>
        </w:rPr>
        <w:t xml:space="preserve">244. </w:t>
      </w:r>
      <w:r w:rsidR="00D11E94">
        <w:rPr>
          <w:szCs w:val="30"/>
        </w:rPr>
        <w:t>И</w:t>
      </w:r>
      <w:r w:rsidR="00D11E94" w:rsidRPr="00342AC2">
        <w:rPr>
          <w:szCs w:val="30"/>
        </w:rPr>
        <w:t>нвентарь (лотки для выкладки продовольственных товаров, совки, мерные кружки, ложки, лопатки и другое) должен быть легким, изготовленным из нержавеющего материала, без заусениц, острых углов.</w:t>
      </w:r>
    </w:p>
    <w:p w:rsidR="00D11E94" w:rsidRPr="00E34CAD" w:rsidRDefault="004F0DF8" w:rsidP="00D11E94">
      <w:pPr>
        <w:rPr>
          <w:szCs w:val="30"/>
        </w:rPr>
      </w:pPr>
      <w:r>
        <w:rPr>
          <w:szCs w:val="30"/>
        </w:rPr>
        <w:t xml:space="preserve">245. </w:t>
      </w:r>
      <w:r w:rsidR="00D11E94" w:rsidRPr="00E34CAD">
        <w:rPr>
          <w:szCs w:val="30"/>
        </w:rPr>
        <w:t>Стеклянная посуда</w:t>
      </w:r>
      <w:r w:rsidR="00D11E94">
        <w:rPr>
          <w:szCs w:val="30"/>
        </w:rPr>
        <w:t xml:space="preserve"> (чайная, столовая и т.д.)</w:t>
      </w:r>
      <w:r w:rsidR="00D11E94" w:rsidRPr="00E34CAD">
        <w:rPr>
          <w:szCs w:val="30"/>
        </w:rPr>
        <w:t xml:space="preserve"> должна быть без трещин и щербинок, чтобы не вызывать ранения рук.</w:t>
      </w:r>
    </w:p>
    <w:p w:rsidR="00D11E94" w:rsidRDefault="004F0DF8" w:rsidP="00D11E94">
      <w:pPr>
        <w:rPr>
          <w:szCs w:val="30"/>
        </w:rPr>
      </w:pPr>
      <w:r>
        <w:rPr>
          <w:szCs w:val="30"/>
        </w:rPr>
        <w:t xml:space="preserve">246. </w:t>
      </w:r>
      <w:proofErr w:type="spellStart"/>
      <w:r w:rsidR="00D11E94" w:rsidRPr="00342AC2">
        <w:rPr>
          <w:szCs w:val="30"/>
        </w:rPr>
        <w:t>Пристенное</w:t>
      </w:r>
      <w:proofErr w:type="spellEnd"/>
      <w:r w:rsidR="00D11E94" w:rsidRPr="00342AC2">
        <w:rPr>
          <w:szCs w:val="30"/>
        </w:rPr>
        <w:t xml:space="preserve"> торговое оборудование должно иметь маркировку допускаемой нагрузки каждой полки и общую.</w:t>
      </w:r>
      <w:r w:rsidR="00D11E94">
        <w:rPr>
          <w:szCs w:val="30"/>
        </w:rPr>
        <w:t xml:space="preserve"> </w:t>
      </w:r>
      <w:r w:rsidR="00D11E94" w:rsidRPr="00342AC2">
        <w:rPr>
          <w:szCs w:val="30"/>
        </w:rPr>
        <w:t xml:space="preserve">Стеллажи в помещениях должны быть прочными, устойчивыми и крепиться между собой и к </w:t>
      </w:r>
      <w:r w:rsidR="00D11E94" w:rsidRPr="00342AC2">
        <w:rPr>
          <w:szCs w:val="30"/>
        </w:rPr>
        <w:lastRenderedPageBreak/>
        <w:t xml:space="preserve">конструкциям зданий. </w:t>
      </w:r>
    </w:p>
    <w:p w:rsidR="00D11E94" w:rsidRDefault="004F0DF8" w:rsidP="009E2D3D">
      <w:pPr>
        <w:rPr>
          <w:szCs w:val="30"/>
        </w:rPr>
      </w:pPr>
      <w:r>
        <w:rPr>
          <w:szCs w:val="30"/>
        </w:rPr>
        <w:t xml:space="preserve">247. </w:t>
      </w:r>
      <w:r w:rsidR="00D11E94" w:rsidRPr="00342AC2">
        <w:rPr>
          <w:szCs w:val="30"/>
        </w:rPr>
        <w:t xml:space="preserve">Проходы между стеллажами должны быть шириной не менее </w:t>
      </w:r>
      <w:r>
        <w:rPr>
          <w:szCs w:val="30"/>
        </w:rPr>
        <w:t xml:space="preserve">                </w:t>
      </w:r>
      <w:smartTag w:uri="urn:schemas-microsoft-com:office:smarttags" w:element="metricconverter">
        <w:smartTagPr>
          <w:attr w:name="ProductID" w:val="1 м"/>
        </w:smartTagPr>
        <w:r w:rsidR="00D11E94" w:rsidRPr="00342AC2">
          <w:rPr>
            <w:szCs w:val="30"/>
          </w:rPr>
          <w:t>1 м</w:t>
        </w:r>
      </w:smartTag>
      <w:r w:rsidR="00D11E94" w:rsidRPr="00342AC2">
        <w:rPr>
          <w:szCs w:val="30"/>
        </w:rPr>
        <w:t>. Элементы стеллажей не должны иметь острых кромок, углов, поверхностей с неровностями. Стеллажи испытываются один раз в год на нагрузку, соответствующую 1,25 от номинальной. На стеллажах должны быть вывешены таблички с указанием их максимальной грузоподъемности и сроков очередных испытаний. Не допускается загрузка стеллажей свыше предельной нагрузки, на которую они рассчитаны. Стеллажи, выполненные из металла, должны иметь защитное заземление.</w:t>
      </w:r>
      <w:r w:rsidR="009E2D3D">
        <w:rPr>
          <w:szCs w:val="30"/>
        </w:rPr>
        <w:t xml:space="preserve"> </w:t>
      </w:r>
      <w:r w:rsidR="00D11E94">
        <w:rPr>
          <w:szCs w:val="30"/>
        </w:rPr>
        <w:t>Для укладки или снятия</w:t>
      </w:r>
      <w:r w:rsidR="00D11E94" w:rsidRPr="00342AC2">
        <w:rPr>
          <w:szCs w:val="30"/>
        </w:rPr>
        <w:t xml:space="preserve"> груза на стеллажах следует применять приставные лестницы или лестницы-стремянки. </w:t>
      </w:r>
    </w:p>
    <w:p w:rsidR="00D11E94" w:rsidRPr="00342AC2" w:rsidRDefault="009E2D3D" w:rsidP="009E2D3D">
      <w:pPr>
        <w:rPr>
          <w:szCs w:val="30"/>
        </w:rPr>
      </w:pPr>
      <w:r>
        <w:rPr>
          <w:szCs w:val="30"/>
        </w:rPr>
        <w:t xml:space="preserve">248. </w:t>
      </w:r>
      <w:r w:rsidR="00D11E94" w:rsidRPr="00342AC2">
        <w:rPr>
          <w:szCs w:val="30"/>
        </w:rPr>
        <w:t>Приставные лестницы и стремянки снабжаются устройством, предотвращающим возможность сдвига и опрокидывания при работе. Нижние концы приставных лестниц и стремянок должны иметь оковки с острыми наконечниками для установки на грунте, а при использовании лестниц на гладких поверхностях (паркете, плитке, бетоне) на них надеваются башмаки из резины или другого нескользящего материала. Стремянки должны быть снабжены приспособлениями (крюками, цепями), не позволяющими им самопроизвольно раздвигаться во время работы.</w:t>
      </w:r>
    </w:p>
    <w:p w:rsidR="00D11E94" w:rsidRPr="00342AC2" w:rsidRDefault="009E2D3D" w:rsidP="00D11E94">
      <w:pPr>
        <w:rPr>
          <w:szCs w:val="30"/>
        </w:rPr>
      </w:pPr>
      <w:r>
        <w:rPr>
          <w:szCs w:val="30"/>
        </w:rPr>
        <w:t xml:space="preserve">249. </w:t>
      </w:r>
      <w:r w:rsidR="00D11E94" w:rsidRPr="00342AC2">
        <w:rPr>
          <w:szCs w:val="30"/>
        </w:rPr>
        <w:t>Переносные лестницы перед эксплуатацией необходимо испытать статической нагрузкой 120 кгс, приложенной к одной из ступеней в середине пролета лестницы, находящейся в эксплуатационном положении. В процессе эксплуатации деревянные лестницы необходимо испытывать 1 раз в 6 месяцев, металлические - 1 раз в год. Дата и результаты периодических осмотров и испытаний лестниц и стремянок записываются в специальный журнал.</w:t>
      </w:r>
    </w:p>
    <w:p w:rsidR="00D11E94" w:rsidRPr="00342AC2" w:rsidRDefault="009E2D3D" w:rsidP="00D11E94">
      <w:pPr>
        <w:rPr>
          <w:szCs w:val="30"/>
        </w:rPr>
      </w:pPr>
      <w:r>
        <w:rPr>
          <w:szCs w:val="30"/>
        </w:rPr>
        <w:t xml:space="preserve">250. </w:t>
      </w:r>
      <w:r w:rsidR="00D11E94" w:rsidRPr="00342AC2">
        <w:rPr>
          <w:szCs w:val="30"/>
        </w:rPr>
        <w:t>Применение лестниц, сбитых гвоздями, без врезки ступеней в тетивы, не допускается. Окрашивать деревянные лестницы запрещается.</w:t>
      </w:r>
    </w:p>
    <w:p w:rsidR="00D11E94" w:rsidRPr="00342AC2" w:rsidRDefault="009E2D3D" w:rsidP="00D11E94">
      <w:pPr>
        <w:rPr>
          <w:szCs w:val="30"/>
        </w:rPr>
      </w:pPr>
      <w:r>
        <w:rPr>
          <w:szCs w:val="30"/>
        </w:rPr>
        <w:t xml:space="preserve">251. </w:t>
      </w:r>
      <w:r w:rsidR="00D11E94" w:rsidRPr="00342AC2">
        <w:rPr>
          <w:szCs w:val="30"/>
        </w:rPr>
        <w:t>Запрещается эксплуатировать холодильное оборудование без ограждения машинного отделения. Эксплуатация холодильных камер со снятым ограждением воздухоохладителя, без поддона испарителя, а также без поддона для сбора конденсата запрещается. Эксплуатация холодильной установки с неисправными приборами защитной автоматики запрещается.</w:t>
      </w:r>
    </w:p>
    <w:p w:rsidR="00D11E94" w:rsidRPr="00342AC2" w:rsidRDefault="009E2D3D" w:rsidP="00D11E94">
      <w:pPr>
        <w:rPr>
          <w:szCs w:val="30"/>
        </w:rPr>
      </w:pPr>
      <w:r>
        <w:rPr>
          <w:szCs w:val="30"/>
        </w:rPr>
        <w:t xml:space="preserve">252. </w:t>
      </w:r>
      <w:r w:rsidR="00D11E94" w:rsidRPr="00342AC2">
        <w:rPr>
          <w:szCs w:val="30"/>
        </w:rPr>
        <w:t>Поверка</w:t>
      </w:r>
      <w:r w:rsidR="00D11E94">
        <w:rPr>
          <w:szCs w:val="30"/>
        </w:rPr>
        <w:t xml:space="preserve"> имеющихся</w:t>
      </w:r>
      <w:r w:rsidR="00D11E94" w:rsidRPr="00342AC2">
        <w:rPr>
          <w:szCs w:val="30"/>
        </w:rPr>
        <w:t xml:space="preserve"> манометров с их пломбированием или клеймением должна производиться не реже одного раза в 12 месяцев. Кроме того, не реже одного раза в 6 месяцев должна производиться дополнительная проверка рабочих манометров контрольным манометром.</w:t>
      </w:r>
    </w:p>
    <w:p w:rsidR="009E2D3D" w:rsidRDefault="009E2D3D" w:rsidP="009E2D3D">
      <w:pPr>
        <w:rPr>
          <w:szCs w:val="30"/>
        </w:rPr>
      </w:pPr>
      <w:r>
        <w:rPr>
          <w:szCs w:val="30"/>
        </w:rPr>
        <w:t xml:space="preserve">253. </w:t>
      </w:r>
      <w:r w:rsidR="00D11E94" w:rsidRPr="00342AC2">
        <w:rPr>
          <w:szCs w:val="30"/>
        </w:rPr>
        <w:t xml:space="preserve">На всех дверях шахты лифта с наружным управлением должны быть сделаны надписи о грузоподъемности лифта. Пользование лифтом, у которого истек указанный в паспорте срок работы, не допускается. </w:t>
      </w:r>
      <w:r>
        <w:rPr>
          <w:szCs w:val="30"/>
        </w:rPr>
        <w:t xml:space="preserve">                     </w:t>
      </w:r>
    </w:p>
    <w:p w:rsidR="009E2D3D" w:rsidRDefault="00695D98" w:rsidP="009E2D3D">
      <w:pPr>
        <w:rPr>
          <w:szCs w:val="30"/>
        </w:rPr>
      </w:pPr>
      <w:r>
        <w:rPr>
          <w:szCs w:val="30"/>
        </w:rPr>
        <w:lastRenderedPageBreak/>
        <w:t xml:space="preserve">254. </w:t>
      </w:r>
      <w:r w:rsidR="00D11E94">
        <w:rPr>
          <w:szCs w:val="30"/>
        </w:rPr>
        <w:t xml:space="preserve">В </w:t>
      </w:r>
      <w:r w:rsidR="00D11E94" w:rsidRPr="00342AC2">
        <w:rPr>
          <w:szCs w:val="30"/>
        </w:rPr>
        <w:t>шахте, машинном и блочном помещениях лифта запрещается хранить предметы, не относящиеся к его эксплуатации.</w:t>
      </w:r>
      <w:r w:rsidR="009E2D3D">
        <w:rPr>
          <w:szCs w:val="30"/>
        </w:rPr>
        <w:t xml:space="preserve"> </w:t>
      </w:r>
      <w:r w:rsidR="00D11E94">
        <w:rPr>
          <w:szCs w:val="30"/>
        </w:rPr>
        <w:t>Имеющиеся п</w:t>
      </w:r>
      <w:r w:rsidR="00D11E94" w:rsidRPr="00342AC2">
        <w:rPr>
          <w:szCs w:val="30"/>
        </w:rPr>
        <w:t xml:space="preserve">роемы, в которые могут упасть работники, должны надежно закрываться или ограждаться. Рабочие места и проходы к ним на высоте </w:t>
      </w:r>
      <w:smartTag w:uri="urn:schemas-microsoft-com:office:smarttags" w:element="metricconverter">
        <w:smartTagPr>
          <w:attr w:name="ProductID" w:val="1,3 м"/>
        </w:smartTagPr>
        <w:r w:rsidR="00D11E94" w:rsidRPr="00342AC2">
          <w:rPr>
            <w:szCs w:val="30"/>
          </w:rPr>
          <w:t>1,3 м</w:t>
        </w:r>
      </w:smartTag>
      <w:r w:rsidR="00D11E94" w:rsidRPr="00342AC2">
        <w:rPr>
          <w:szCs w:val="30"/>
        </w:rPr>
        <w:t xml:space="preserve"> и более и на расстоянии менее </w:t>
      </w:r>
      <w:smartTag w:uri="urn:schemas-microsoft-com:office:smarttags" w:element="metricconverter">
        <w:smartTagPr>
          <w:attr w:name="ProductID" w:val="2 м"/>
        </w:smartTagPr>
        <w:r w:rsidR="00D11E94" w:rsidRPr="00342AC2">
          <w:rPr>
            <w:szCs w:val="30"/>
          </w:rPr>
          <w:t>2 м</w:t>
        </w:r>
      </w:smartTag>
      <w:r w:rsidR="00D11E94" w:rsidRPr="00342AC2">
        <w:rPr>
          <w:szCs w:val="30"/>
        </w:rPr>
        <w:t xml:space="preserve"> от границы перепада по высоте следует ограждать временными инвентарными ограждениями.</w:t>
      </w:r>
    </w:p>
    <w:p w:rsidR="00695D98" w:rsidRDefault="00695D98" w:rsidP="00695D98">
      <w:pPr>
        <w:rPr>
          <w:szCs w:val="30"/>
        </w:rPr>
      </w:pPr>
      <w:r>
        <w:rPr>
          <w:szCs w:val="30"/>
        </w:rPr>
        <w:t xml:space="preserve">255. </w:t>
      </w:r>
      <w:r w:rsidR="00D11E94">
        <w:rPr>
          <w:szCs w:val="30"/>
        </w:rPr>
        <w:t>В</w:t>
      </w:r>
      <w:r w:rsidR="00D11E94" w:rsidRPr="00342AC2">
        <w:rPr>
          <w:szCs w:val="30"/>
        </w:rPr>
        <w:t>се виды торгово-технологического оборудования с электроприводом, холодильное оборудование, ограждающие кожухи пускорегулирующей аппаратуры и другое электрооборудование подлежат</w:t>
      </w:r>
      <w:r w:rsidR="00D11E94">
        <w:rPr>
          <w:szCs w:val="30"/>
        </w:rPr>
        <w:t xml:space="preserve"> заземлению</w:t>
      </w:r>
      <w:r w:rsidR="00D11E94" w:rsidRPr="00342AC2">
        <w:rPr>
          <w:szCs w:val="30"/>
        </w:rPr>
        <w:t>.</w:t>
      </w:r>
    </w:p>
    <w:p w:rsidR="00695D98" w:rsidRDefault="00695D98" w:rsidP="00695D98">
      <w:pPr>
        <w:rPr>
          <w:szCs w:val="30"/>
        </w:rPr>
      </w:pPr>
      <w:r>
        <w:rPr>
          <w:szCs w:val="30"/>
        </w:rPr>
        <w:t xml:space="preserve">256. </w:t>
      </w:r>
      <w:r w:rsidR="00D11E94">
        <w:rPr>
          <w:szCs w:val="30"/>
        </w:rPr>
        <w:t>И</w:t>
      </w:r>
      <w:r w:rsidR="00D11E94" w:rsidRPr="00342AC2">
        <w:rPr>
          <w:szCs w:val="30"/>
        </w:rPr>
        <w:t>с</w:t>
      </w:r>
      <w:r w:rsidR="00D11E94">
        <w:rPr>
          <w:szCs w:val="30"/>
        </w:rPr>
        <w:t>правность электропроводки и</w:t>
      </w:r>
      <w:r w:rsidR="00D11E94" w:rsidRPr="00342AC2">
        <w:rPr>
          <w:szCs w:val="30"/>
        </w:rPr>
        <w:t xml:space="preserve"> надежность заземляющих соединений оборудования</w:t>
      </w:r>
      <w:r w:rsidR="00D11E94">
        <w:rPr>
          <w:szCs w:val="30"/>
        </w:rPr>
        <w:t xml:space="preserve"> необходимо внешним осмотром проверять на отсутствие</w:t>
      </w:r>
      <w:r w:rsidR="00D11E94" w:rsidRPr="00342AC2">
        <w:rPr>
          <w:szCs w:val="30"/>
        </w:rPr>
        <w:t xml:space="preserve"> обрывов, прочность контакта между корпусом оборудования, электродв</w:t>
      </w:r>
      <w:r w:rsidR="00D11E94">
        <w:rPr>
          <w:szCs w:val="30"/>
        </w:rPr>
        <w:t>игателем и заземляющим проводом</w:t>
      </w:r>
      <w:r w:rsidR="00D11E94" w:rsidRPr="00342AC2">
        <w:rPr>
          <w:szCs w:val="30"/>
        </w:rPr>
        <w:t>.</w:t>
      </w:r>
    </w:p>
    <w:p w:rsidR="00695D98" w:rsidRDefault="00695D98" w:rsidP="00695D98">
      <w:pPr>
        <w:rPr>
          <w:szCs w:val="30"/>
        </w:rPr>
      </w:pPr>
      <w:r>
        <w:rPr>
          <w:szCs w:val="30"/>
        </w:rPr>
        <w:t xml:space="preserve">257. </w:t>
      </w:r>
      <w:r w:rsidR="00D11E94">
        <w:rPr>
          <w:szCs w:val="30"/>
        </w:rPr>
        <w:t>Помещения, в которых</w:t>
      </w:r>
      <w:r w:rsidR="00D11E94" w:rsidRPr="00342AC2">
        <w:rPr>
          <w:szCs w:val="30"/>
        </w:rPr>
        <w:t xml:space="preserve"> размещаютс</w:t>
      </w:r>
      <w:r w:rsidR="00D11E94">
        <w:rPr>
          <w:szCs w:val="30"/>
        </w:rPr>
        <w:t>я распределительные щиты, должны</w:t>
      </w:r>
      <w:r w:rsidR="00D11E94" w:rsidRPr="00342AC2">
        <w:rPr>
          <w:szCs w:val="30"/>
        </w:rPr>
        <w:t xml:space="preserve"> быть недоступным для посторонних лиц.</w:t>
      </w:r>
    </w:p>
    <w:p w:rsidR="00695D98" w:rsidRDefault="00695D98" w:rsidP="00695D98">
      <w:pPr>
        <w:rPr>
          <w:szCs w:val="30"/>
        </w:rPr>
      </w:pPr>
      <w:r>
        <w:rPr>
          <w:szCs w:val="30"/>
        </w:rPr>
        <w:t xml:space="preserve">258. </w:t>
      </w:r>
      <w:r w:rsidR="00D11E94" w:rsidRPr="00342AC2">
        <w:rPr>
          <w:szCs w:val="30"/>
        </w:rPr>
        <w:t>Работа установок рекламного освещения при видимых повреждениях (мигание, частичные разряды и тому подобное) запрещается.</w:t>
      </w:r>
    </w:p>
    <w:p w:rsidR="00695D98" w:rsidRDefault="00695D98" w:rsidP="00695D98">
      <w:pPr>
        <w:rPr>
          <w:szCs w:val="30"/>
        </w:rPr>
      </w:pPr>
      <w:r>
        <w:rPr>
          <w:szCs w:val="30"/>
        </w:rPr>
        <w:t xml:space="preserve">259. </w:t>
      </w:r>
      <w:r w:rsidR="00D11E94" w:rsidRPr="00342AC2">
        <w:rPr>
          <w:szCs w:val="30"/>
        </w:rPr>
        <w:t>Электроинструмент и вспомогательное оборудование к нему (трансформаторы, преобразователи частоты, защитно-отключающие устройства, кабели-удлинители) должны подвергаться периодической проверке не реже одного раза в 6 месяцев. Результат проверки фиксируется в журнале учета, проверки и испытания электроинструмента и вспомогательного оборудования к нему.</w:t>
      </w:r>
      <w:r w:rsidR="00D11E94" w:rsidRPr="009B158C">
        <w:rPr>
          <w:szCs w:val="30"/>
        </w:rPr>
        <w:t xml:space="preserve"> </w:t>
      </w:r>
      <w:r w:rsidR="00D11E94" w:rsidRPr="00342AC2">
        <w:rPr>
          <w:szCs w:val="30"/>
        </w:rPr>
        <w:t>Не допускается работать электроинструментом, у которого истек срок периодической проверки.</w:t>
      </w:r>
    </w:p>
    <w:p w:rsidR="00695D98" w:rsidRDefault="00695D98" w:rsidP="00695D98">
      <w:pPr>
        <w:rPr>
          <w:szCs w:val="30"/>
        </w:rPr>
      </w:pPr>
      <w:r>
        <w:rPr>
          <w:szCs w:val="30"/>
        </w:rPr>
        <w:t xml:space="preserve">260. </w:t>
      </w:r>
      <w:r w:rsidR="00D11E94" w:rsidRPr="00342AC2">
        <w:rPr>
          <w:szCs w:val="30"/>
        </w:rPr>
        <w:t>Все находящиеся в эксплуатации электрозащитные средства и приспособления должны быть пронумерованы, за исключением касок защитных, диэлектрических ковров, изолирующих подставок, плакатов и знаков безопасности, защитных огра</w:t>
      </w:r>
      <w:r w:rsidR="00D11E94">
        <w:rPr>
          <w:szCs w:val="30"/>
        </w:rPr>
        <w:t>ждений. В организации должен</w:t>
      </w:r>
      <w:r w:rsidR="00D11E94" w:rsidRPr="00342AC2">
        <w:rPr>
          <w:szCs w:val="30"/>
        </w:rPr>
        <w:t xml:space="preserve"> вести</w:t>
      </w:r>
      <w:r w:rsidR="00D11E94">
        <w:rPr>
          <w:szCs w:val="30"/>
        </w:rPr>
        <w:t>сь</w:t>
      </w:r>
      <w:r w:rsidR="00D11E94" w:rsidRPr="00342AC2">
        <w:rPr>
          <w:szCs w:val="30"/>
        </w:rPr>
        <w:t xml:space="preserve"> журнал учета и содержания средств защиты, в котором указывают наименование, инвентарные номера, местонахождение, даты периодических испытаний и осмотров.</w:t>
      </w:r>
    </w:p>
    <w:p w:rsidR="00695D98" w:rsidRDefault="00695D98" w:rsidP="00695D98">
      <w:pPr>
        <w:rPr>
          <w:szCs w:val="30"/>
        </w:rPr>
      </w:pPr>
      <w:r>
        <w:rPr>
          <w:szCs w:val="30"/>
        </w:rPr>
        <w:t xml:space="preserve">261. </w:t>
      </w:r>
      <w:r w:rsidR="00D11E94" w:rsidRPr="00342AC2">
        <w:rPr>
          <w:szCs w:val="30"/>
        </w:rPr>
        <w:t xml:space="preserve">Средства защиты, кроме изолирующих подставок, диэлектрических ковров, переносных заземлений, защитных ограждений и знаков безопасности, должны соответствовать нормам эксплуатационных испытаний. На средства защиты, выдержавшие испытания, ставится штамп. Штамп должен быть хорошо виден. Он наносится несмываемой краской. На средствах защиты, не выдержавших испытаний, штамп перечеркивается красной краской. Наличие и состояние средств защиты проверяются осмотром не реже одного раза в 6 месяцев лицом, ответственным за их состояние, с записью результатов осмотра в </w:t>
      </w:r>
      <w:r w:rsidR="00D11E94" w:rsidRPr="00342AC2">
        <w:rPr>
          <w:szCs w:val="30"/>
        </w:rPr>
        <w:lastRenderedPageBreak/>
        <w:t>специальном журнале. Пользоваться неисправными, не выдержавшими испытаний, а также с истекшим сроком годности средствами защиты запрещается. Они должны быть изъяты из эксплуатации.</w:t>
      </w:r>
    </w:p>
    <w:p w:rsidR="00695D98" w:rsidRDefault="00695D98" w:rsidP="00695D98">
      <w:pPr>
        <w:rPr>
          <w:szCs w:val="30"/>
        </w:rPr>
      </w:pPr>
      <w:r>
        <w:rPr>
          <w:szCs w:val="30"/>
        </w:rPr>
        <w:t xml:space="preserve">262. </w:t>
      </w:r>
      <w:r w:rsidR="00D11E94">
        <w:rPr>
          <w:szCs w:val="30"/>
        </w:rPr>
        <w:t>Работники должны своевременно и в полном объеме обеспечиваться средствами индивидуальной защиты в соответствии с Типовыми отраслевыми нормами.</w:t>
      </w:r>
    </w:p>
    <w:p w:rsidR="00D11E94" w:rsidRDefault="00695D98" w:rsidP="00695D98">
      <w:pPr>
        <w:rPr>
          <w:szCs w:val="30"/>
        </w:rPr>
      </w:pPr>
      <w:r>
        <w:rPr>
          <w:szCs w:val="30"/>
        </w:rPr>
        <w:t xml:space="preserve">263. </w:t>
      </w:r>
      <w:r w:rsidR="00D11E94">
        <w:rPr>
          <w:szCs w:val="30"/>
        </w:rPr>
        <w:t>Работники должны своевременно и в полном объеме обеспечиваться санитарной одеждой и обувью в соответстви</w:t>
      </w:r>
      <w:r w:rsidR="009B0280">
        <w:rPr>
          <w:szCs w:val="30"/>
        </w:rPr>
        <w:t>и с "</w:t>
      </w:r>
      <w:r w:rsidR="00D11E94">
        <w:rPr>
          <w:szCs w:val="30"/>
        </w:rPr>
        <w:t>Рекомендуемыми нормами санитарной одежды, санитарной обуви и сан</w:t>
      </w:r>
      <w:r w:rsidR="009B0280">
        <w:rPr>
          <w:szCs w:val="30"/>
        </w:rPr>
        <w:t>итарными принадлежностями</w:t>
      </w:r>
      <w:r w:rsidR="00D11E94">
        <w:rPr>
          <w:szCs w:val="30"/>
        </w:rPr>
        <w:t xml:space="preserve"> для работников организаций системы Министерст</w:t>
      </w:r>
      <w:r w:rsidR="009B0280">
        <w:rPr>
          <w:szCs w:val="30"/>
        </w:rPr>
        <w:t>ва торговли Республики Беларусь"</w:t>
      </w:r>
      <w:r w:rsidR="00D11E94">
        <w:rPr>
          <w:szCs w:val="30"/>
        </w:rPr>
        <w:t>.</w:t>
      </w:r>
    </w:p>
    <w:p w:rsidR="006708D0" w:rsidRDefault="006708D0" w:rsidP="00695D98">
      <w:pPr>
        <w:rPr>
          <w:color w:val="00B0F0"/>
          <w:szCs w:val="30"/>
        </w:rPr>
      </w:pPr>
    </w:p>
    <w:p w:rsidR="006708D0" w:rsidRPr="0089393E" w:rsidRDefault="00925B1C" w:rsidP="00925B1C">
      <w:pPr>
        <w:ind w:firstLine="0"/>
        <w:rPr>
          <w:szCs w:val="30"/>
        </w:rPr>
      </w:pPr>
      <w:r w:rsidRPr="0089393E">
        <w:rPr>
          <w:szCs w:val="30"/>
        </w:rPr>
        <w:t>ОБЩЕСТВЕННЫЙ КОНТРОЛЬ ЗА СОБЛЮДЕНИЕМ ТРЕБОВАНИЙ ЗАКОНОДАТЕЛЬСТВА НА ПРЕДПРИЯТИЯХ СВЯЗИ</w:t>
      </w:r>
    </w:p>
    <w:p w:rsidR="00925B1C" w:rsidRDefault="00722BEC" w:rsidP="00925B1C">
      <w:pPr>
        <w:autoSpaceDE w:val="0"/>
        <w:autoSpaceDN w:val="0"/>
        <w:adjustRightInd w:val="0"/>
        <w:rPr>
          <w:szCs w:val="30"/>
        </w:rPr>
      </w:pPr>
      <w:r>
        <w:rPr>
          <w:szCs w:val="30"/>
        </w:rPr>
        <w:t xml:space="preserve"> </w:t>
      </w:r>
    </w:p>
    <w:p w:rsidR="002154D4" w:rsidRPr="00065816" w:rsidRDefault="002154D4" w:rsidP="002154D4">
      <w:pPr>
        <w:pStyle w:val="ConsPlusCell"/>
        <w:ind w:firstLine="708"/>
        <w:jc w:val="both"/>
        <w:rPr>
          <w:rFonts w:ascii="Times New Roman" w:eastAsia="Arial Unicode MS" w:hAnsi="Times New Roman" w:cs="Times New Roman"/>
          <w:sz w:val="30"/>
          <w:szCs w:val="30"/>
        </w:rPr>
      </w:pPr>
      <w:r w:rsidRPr="00D91FE8">
        <w:rPr>
          <w:rFonts w:ascii="Times New Roman" w:hAnsi="Times New Roman" w:cs="Times New Roman"/>
          <w:sz w:val="30"/>
          <w:szCs w:val="30"/>
        </w:rPr>
        <w:t>264.</w:t>
      </w:r>
      <w:r>
        <w:rPr>
          <w:szCs w:val="30"/>
        </w:rPr>
        <w:t xml:space="preserve"> </w:t>
      </w:r>
      <w:r w:rsidRPr="00065816">
        <w:rPr>
          <w:rFonts w:ascii="Times New Roman" w:eastAsia="Arial Unicode MS" w:hAnsi="Times New Roman" w:cs="Times New Roman"/>
          <w:sz w:val="30"/>
          <w:szCs w:val="30"/>
        </w:rPr>
        <w:t>В процессе приемки и обр</w:t>
      </w:r>
      <w:r w:rsidR="005069C4">
        <w:rPr>
          <w:rFonts w:ascii="Times New Roman" w:eastAsia="Arial Unicode MS" w:hAnsi="Times New Roman" w:cs="Times New Roman"/>
          <w:sz w:val="30"/>
          <w:szCs w:val="30"/>
        </w:rPr>
        <w:t xml:space="preserve">аботки почтовых отправлений, </w:t>
      </w:r>
      <w:r w:rsidRPr="00065816">
        <w:rPr>
          <w:rFonts w:ascii="Times New Roman" w:eastAsia="Arial Unicode MS" w:hAnsi="Times New Roman" w:cs="Times New Roman"/>
          <w:sz w:val="30"/>
          <w:szCs w:val="30"/>
        </w:rPr>
        <w:t>печатных средств массовой информации должны соблюдаться требования Правил охр</w:t>
      </w:r>
      <w:r w:rsidR="005069C4">
        <w:rPr>
          <w:rFonts w:ascii="Times New Roman" w:eastAsia="Arial Unicode MS" w:hAnsi="Times New Roman" w:cs="Times New Roman"/>
          <w:sz w:val="30"/>
          <w:szCs w:val="30"/>
        </w:rPr>
        <w:t xml:space="preserve">аны труда на объектах почтовой </w:t>
      </w:r>
      <w:r w:rsidRPr="00065816">
        <w:rPr>
          <w:rFonts w:ascii="Times New Roman" w:eastAsia="Arial Unicode MS" w:hAnsi="Times New Roman" w:cs="Times New Roman"/>
          <w:sz w:val="30"/>
          <w:szCs w:val="30"/>
        </w:rPr>
        <w:t>связи, утвержденных Постановлением</w:t>
      </w:r>
      <w:r w:rsidR="005069C4">
        <w:rPr>
          <w:rFonts w:ascii="Times New Roman" w:eastAsia="Arial Unicode MS" w:hAnsi="Times New Roman" w:cs="Times New Roman"/>
          <w:sz w:val="30"/>
          <w:szCs w:val="30"/>
        </w:rPr>
        <w:t xml:space="preserve"> Министерства связи </w:t>
      </w:r>
      <w:r w:rsidRPr="00065816">
        <w:rPr>
          <w:rFonts w:ascii="Times New Roman" w:eastAsia="Arial Unicode MS" w:hAnsi="Times New Roman" w:cs="Times New Roman"/>
          <w:sz w:val="30"/>
          <w:szCs w:val="30"/>
        </w:rPr>
        <w:t>и информ</w:t>
      </w:r>
      <w:r w:rsidR="005069C4">
        <w:rPr>
          <w:rFonts w:ascii="Times New Roman" w:eastAsia="Arial Unicode MS" w:hAnsi="Times New Roman" w:cs="Times New Roman"/>
          <w:sz w:val="30"/>
          <w:szCs w:val="30"/>
        </w:rPr>
        <w:t xml:space="preserve">атизации Республики Беларусь </w:t>
      </w:r>
      <w:r w:rsidRPr="00065816">
        <w:rPr>
          <w:rFonts w:ascii="Times New Roman" w:eastAsia="Arial Unicode MS" w:hAnsi="Times New Roman" w:cs="Times New Roman"/>
          <w:sz w:val="30"/>
          <w:szCs w:val="30"/>
        </w:rPr>
        <w:t>17.10.2006 № 29.</w:t>
      </w:r>
    </w:p>
    <w:p w:rsidR="002154D4" w:rsidRPr="00065816" w:rsidRDefault="008C1979" w:rsidP="008E50C0">
      <w:pPr>
        <w:autoSpaceDE w:val="0"/>
        <w:autoSpaceDN w:val="0"/>
        <w:adjustRightInd w:val="0"/>
        <w:rPr>
          <w:rFonts w:eastAsia="Arial Unicode MS"/>
          <w:i/>
          <w:szCs w:val="30"/>
        </w:rPr>
      </w:pPr>
      <w:r>
        <w:rPr>
          <w:rFonts w:eastAsia="Arial Unicode MS"/>
          <w:szCs w:val="30"/>
        </w:rPr>
        <w:t xml:space="preserve">265. </w:t>
      </w:r>
      <w:r w:rsidR="002154D4" w:rsidRPr="00065816">
        <w:rPr>
          <w:rFonts w:eastAsia="Arial Unicode MS"/>
          <w:szCs w:val="30"/>
        </w:rPr>
        <w:t>При проведении общественного контроля</w:t>
      </w:r>
      <w:r w:rsidR="00937AE0">
        <w:rPr>
          <w:rFonts w:eastAsia="Arial Unicode MS"/>
          <w:iCs/>
          <w:szCs w:val="30"/>
        </w:rPr>
        <w:t xml:space="preserve"> необ</w:t>
      </w:r>
      <w:r w:rsidR="002154D4" w:rsidRPr="00065816">
        <w:rPr>
          <w:rFonts w:eastAsia="Arial Unicode MS"/>
          <w:iCs/>
          <w:szCs w:val="30"/>
        </w:rPr>
        <w:t>ходимо обратить внимание на наличие на каждом доставочном участке схемы маршрута движения почтальона с указанием опасных мест, переездов, переходов, утвержденной руководителем объ</w:t>
      </w:r>
      <w:r w:rsidR="00937AE0">
        <w:rPr>
          <w:rFonts w:eastAsia="Arial Unicode MS"/>
          <w:iCs/>
          <w:szCs w:val="30"/>
        </w:rPr>
        <w:t>екта почтовой связи. Почтальон знакоми</w:t>
      </w:r>
      <w:r w:rsidR="002154D4" w:rsidRPr="00065816">
        <w:rPr>
          <w:rFonts w:eastAsia="Arial Unicode MS"/>
          <w:iCs/>
          <w:szCs w:val="30"/>
        </w:rPr>
        <w:t>тся со схемой маршрута движения под роспись.</w:t>
      </w:r>
      <w:r w:rsidR="002154D4" w:rsidRPr="00065816">
        <w:rPr>
          <w:rFonts w:eastAsia="Arial Unicode MS"/>
          <w:i/>
          <w:szCs w:val="30"/>
        </w:rPr>
        <w:t xml:space="preserve"> </w:t>
      </w:r>
    </w:p>
    <w:p w:rsidR="002154D4" w:rsidRPr="00065816" w:rsidRDefault="008E50C0" w:rsidP="008E50C0">
      <w:pPr>
        <w:autoSpaceDE w:val="0"/>
        <w:autoSpaceDN w:val="0"/>
        <w:adjustRightInd w:val="0"/>
        <w:rPr>
          <w:rFonts w:eastAsia="Arial Unicode MS"/>
          <w:iCs/>
          <w:szCs w:val="30"/>
        </w:rPr>
      </w:pPr>
      <w:r>
        <w:rPr>
          <w:rFonts w:eastAsia="Arial Unicode MS"/>
          <w:iCs/>
          <w:szCs w:val="30"/>
        </w:rPr>
        <w:t xml:space="preserve">266. </w:t>
      </w:r>
      <w:r w:rsidR="002154D4" w:rsidRPr="00065816">
        <w:rPr>
          <w:rFonts w:eastAsia="Arial Unicode MS"/>
          <w:iCs/>
          <w:szCs w:val="30"/>
        </w:rPr>
        <w:t>На каждом доставочном объекте почтовой связи должен быть журнал для записи нарушений, обнаруженных почтальонами при работе на доставочных участках. Руководители доставочных объектов почтовой связи (начальники отделений почтовой связи) обязаны ежедневно проверять записи в журналах состояния доставочных участков и принимать соответствующие меры по устранению отмеченных нарушений.</w:t>
      </w:r>
    </w:p>
    <w:p w:rsidR="002154D4" w:rsidRPr="00065816" w:rsidRDefault="008E50C0" w:rsidP="008E50C0">
      <w:pPr>
        <w:autoSpaceDE w:val="0"/>
        <w:autoSpaceDN w:val="0"/>
        <w:adjustRightInd w:val="0"/>
        <w:rPr>
          <w:rFonts w:eastAsia="Arial Unicode MS"/>
          <w:szCs w:val="30"/>
        </w:rPr>
      </w:pPr>
      <w:r>
        <w:rPr>
          <w:rFonts w:eastAsia="Arial Unicode MS"/>
          <w:szCs w:val="30"/>
        </w:rPr>
        <w:t xml:space="preserve">267. </w:t>
      </w:r>
      <w:r w:rsidR="002154D4" w:rsidRPr="00065816">
        <w:rPr>
          <w:rFonts w:eastAsia="Arial Unicode MS"/>
          <w:szCs w:val="30"/>
        </w:rPr>
        <w:t>У люковых окон обмена почты должны быть оборудованы стационарные упоры для колес автомобилей. Упоры должны иметь вертикальную разметку (окраску), применяемую для обозначения боковых поверхностей островков безопасности.</w:t>
      </w:r>
    </w:p>
    <w:p w:rsidR="00874DB6" w:rsidRDefault="008E50C0" w:rsidP="00874DB6">
      <w:pPr>
        <w:autoSpaceDE w:val="0"/>
        <w:autoSpaceDN w:val="0"/>
        <w:adjustRightInd w:val="0"/>
        <w:rPr>
          <w:rFonts w:eastAsia="Arial Unicode MS"/>
          <w:szCs w:val="30"/>
        </w:rPr>
      </w:pPr>
      <w:r>
        <w:rPr>
          <w:rFonts w:eastAsia="Arial Unicode MS"/>
          <w:szCs w:val="30"/>
        </w:rPr>
        <w:t xml:space="preserve">268. </w:t>
      </w:r>
      <w:r w:rsidR="002154D4" w:rsidRPr="00065816">
        <w:rPr>
          <w:rFonts w:eastAsia="Arial Unicode MS"/>
          <w:szCs w:val="30"/>
        </w:rPr>
        <w:t xml:space="preserve">Для точной установки автомобилей у люковых окон обмена почты на стене здания с левой стороны от </w:t>
      </w:r>
      <w:r>
        <w:rPr>
          <w:rFonts w:eastAsia="Arial Unicode MS"/>
          <w:szCs w:val="30"/>
        </w:rPr>
        <w:t>оси люкового окна на расстоянии</w:t>
      </w:r>
      <w:r w:rsidR="00587078">
        <w:rPr>
          <w:rFonts w:eastAsia="Arial Unicode MS"/>
          <w:szCs w:val="30"/>
        </w:rPr>
        <w:t xml:space="preserve"> </w:t>
      </w:r>
      <w:r w:rsidR="002154D4" w:rsidRPr="00065816">
        <w:rPr>
          <w:rFonts w:eastAsia="Arial Unicode MS"/>
          <w:szCs w:val="30"/>
        </w:rPr>
        <w:t>1,25 м должна быть нанесена вертикальная полоса.</w:t>
      </w:r>
    </w:p>
    <w:p w:rsidR="002154D4" w:rsidRPr="00065816" w:rsidRDefault="008E50C0" w:rsidP="00874DB6">
      <w:pPr>
        <w:autoSpaceDE w:val="0"/>
        <w:autoSpaceDN w:val="0"/>
        <w:adjustRightInd w:val="0"/>
        <w:rPr>
          <w:rFonts w:eastAsia="Arial Unicode MS"/>
          <w:szCs w:val="30"/>
        </w:rPr>
      </w:pPr>
      <w:r>
        <w:rPr>
          <w:rFonts w:eastAsia="Arial Unicode MS"/>
          <w:szCs w:val="30"/>
        </w:rPr>
        <w:t xml:space="preserve">269. </w:t>
      </w:r>
      <w:r w:rsidR="002154D4" w:rsidRPr="00065816">
        <w:rPr>
          <w:rFonts w:eastAsia="Arial Unicode MS"/>
          <w:szCs w:val="30"/>
        </w:rPr>
        <w:t>Работа ленточных транспортеров должна быть спланирована так, чтобы исключались их завалы транспортируемым материалом при пуске, остановке или в аварийной ситуации.</w:t>
      </w:r>
    </w:p>
    <w:p w:rsidR="002154D4" w:rsidRPr="00065816" w:rsidRDefault="00874DB6" w:rsidP="008E50C0">
      <w:pPr>
        <w:autoSpaceDE w:val="0"/>
        <w:autoSpaceDN w:val="0"/>
        <w:adjustRightInd w:val="0"/>
        <w:rPr>
          <w:rFonts w:eastAsia="Arial Unicode MS"/>
          <w:szCs w:val="30"/>
        </w:rPr>
      </w:pPr>
      <w:r>
        <w:rPr>
          <w:rFonts w:eastAsia="Arial Unicode MS"/>
          <w:szCs w:val="30"/>
        </w:rPr>
        <w:lastRenderedPageBreak/>
        <w:t xml:space="preserve">270. </w:t>
      </w:r>
      <w:r w:rsidR="002154D4" w:rsidRPr="00065816">
        <w:rPr>
          <w:rFonts w:eastAsia="Arial Unicode MS"/>
          <w:szCs w:val="30"/>
        </w:rPr>
        <w:t>Части оборудования, представляющие опасность, и внутренние поверхности ограждений, открывающихся без применения инструмента, должны быть окрашены в сигнальные цвета и обозначены знаком безопасности.</w:t>
      </w:r>
    </w:p>
    <w:p w:rsidR="002154D4" w:rsidRPr="00065816" w:rsidRDefault="00874DB6" w:rsidP="008E50C0">
      <w:pPr>
        <w:autoSpaceDE w:val="0"/>
        <w:autoSpaceDN w:val="0"/>
        <w:adjustRightInd w:val="0"/>
        <w:rPr>
          <w:rFonts w:eastAsia="Arial Unicode MS"/>
          <w:szCs w:val="30"/>
        </w:rPr>
      </w:pPr>
      <w:r>
        <w:rPr>
          <w:rFonts w:eastAsia="Arial Unicode MS"/>
          <w:szCs w:val="30"/>
        </w:rPr>
        <w:t xml:space="preserve">271. </w:t>
      </w:r>
      <w:r w:rsidR="002154D4" w:rsidRPr="00065816">
        <w:rPr>
          <w:rFonts w:eastAsia="Arial Unicode MS"/>
          <w:szCs w:val="30"/>
        </w:rPr>
        <w:t>Ленточные транспортеры должны быть оборудованы устройствами, исключающими падение с них транспортируемого материала.</w:t>
      </w:r>
    </w:p>
    <w:p w:rsidR="002154D4" w:rsidRPr="00065816" w:rsidRDefault="00874DB6" w:rsidP="008E50C0">
      <w:pPr>
        <w:autoSpaceDE w:val="0"/>
        <w:autoSpaceDN w:val="0"/>
        <w:adjustRightInd w:val="0"/>
        <w:rPr>
          <w:rFonts w:eastAsia="Arial Unicode MS"/>
          <w:szCs w:val="30"/>
        </w:rPr>
      </w:pPr>
      <w:r>
        <w:rPr>
          <w:rFonts w:eastAsia="Arial Unicode MS"/>
          <w:szCs w:val="30"/>
        </w:rPr>
        <w:t xml:space="preserve">272. </w:t>
      </w:r>
      <w:r w:rsidR="002154D4" w:rsidRPr="00065816">
        <w:rPr>
          <w:rFonts w:eastAsia="Arial Unicode MS"/>
          <w:szCs w:val="30"/>
        </w:rPr>
        <w:t>При дистанционном управлении системой транспортеров, пересекающих несколько производственных помещений, аварийные кнопки "Стоп", световая (звуковая) сигнализация должны быть в каждом помещении.</w:t>
      </w:r>
    </w:p>
    <w:p w:rsidR="00953458" w:rsidRDefault="00953458" w:rsidP="00953458">
      <w:pPr>
        <w:autoSpaceDE w:val="0"/>
        <w:autoSpaceDN w:val="0"/>
        <w:adjustRightInd w:val="0"/>
        <w:rPr>
          <w:rFonts w:eastAsia="Arial Unicode MS"/>
          <w:szCs w:val="30"/>
        </w:rPr>
      </w:pPr>
      <w:r>
        <w:rPr>
          <w:rFonts w:eastAsia="Arial Unicode MS"/>
          <w:szCs w:val="30"/>
        </w:rPr>
        <w:t xml:space="preserve">273. </w:t>
      </w:r>
      <w:r w:rsidR="002154D4" w:rsidRPr="00065816">
        <w:rPr>
          <w:rFonts w:eastAsia="Arial Unicode MS"/>
          <w:szCs w:val="30"/>
        </w:rPr>
        <w:t>Ширина проходов для обслуживания ленточного транспортера должна быть не менее  0,75 м.</w:t>
      </w:r>
    </w:p>
    <w:p w:rsidR="002154D4" w:rsidRDefault="00953458" w:rsidP="00953458">
      <w:pPr>
        <w:autoSpaceDE w:val="0"/>
        <w:autoSpaceDN w:val="0"/>
        <w:adjustRightInd w:val="0"/>
        <w:rPr>
          <w:rFonts w:eastAsia="Arial Unicode MS"/>
          <w:szCs w:val="30"/>
        </w:rPr>
      </w:pPr>
      <w:r>
        <w:rPr>
          <w:rFonts w:eastAsia="Arial Unicode MS"/>
          <w:szCs w:val="30"/>
        </w:rPr>
        <w:t xml:space="preserve">274. </w:t>
      </w:r>
      <w:r w:rsidR="002154D4" w:rsidRPr="00065816">
        <w:rPr>
          <w:rFonts w:eastAsia="Arial Unicode MS"/>
          <w:szCs w:val="30"/>
        </w:rPr>
        <w:t>Для вскрытия мешков, постпакетов необходимо пользоваться ножницами или специальным ножом. Не допускается применять случайные режущие предметы, а также рвать шпагат руками.</w:t>
      </w:r>
    </w:p>
    <w:p w:rsidR="00D91FE8" w:rsidRPr="00C65DA9" w:rsidRDefault="00953458" w:rsidP="008E50C0">
      <w:pPr>
        <w:autoSpaceDE w:val="0"/>
        <w:autoSpaceDN w:val="0"/>
        <w:adjustRightInd w:val="0"/>
        <w:rPr>
          <w:bCs/>
          <w:color w:val="000000"/>
          <w:szCs w:val="30"/>
        </w:rPr>
      </w:pPr>
      <w:r>
        <w:rPr>
          <w:rFonts w:eastAsia="Arial Unicode MS"/>
          <w:snapToGrid w:val="0"/>
          <w:szCs w:val="30"/>
        </w:rPr>
        <w:t xml:space="preserve">275. </w:t>
      </w:r>
      <w:r w:rsidR="00D91FE8" w:rsidRPr="00C65DA9">
        <w:rPr>
          <w:rFonts w:eastAsia="Arial Unicode MS"/>
          <w:snapToGrid w:val="0"/>
          <w:szCs w:val="30"/>
        </w:rPr>
        <w:t xml:space="preserve">При выполнении работ </w:t>
      </w:r>
      <w:r w:rsidR="00D91FE8" w:rsidRPr="00C65DA9">
        <w:rPr>
          <w:rFonts w:eastAsia="Arial Unicode MS"/>
          <w:szCs w:val="30"/>
        </w:rPr>
        <w:t>следует соблюдать</w:t>
      </w:r>
      <w:r>
        <w:rPr>
          <w:rFonts w:eastAsia="Arial Unicode MS"/>
          <w:snapToGrid w:val="0"/>
          <w:szCs w:val="30"/>
        </w:rPr>
        <w:t xml:space="preserve"> </w:t>
      </w:r>
      <w:r w:rsidR="00D91FE8" w:rsidRPr="00C65DA9">
        <w:rPr>
          <w:rFonts w:eastAsia="Arial Unicode MS"/>
          <w:szCs w:val="30"/>
        </w:rPr>
        <w:t xml:space="preserve">Правила по охране труда </w:t>
      </w:r>
      <w:r w:rsidR="00D91FE8" w:rsidRPr="00C65DA9">
        <w:rPr>
          <w:bCs/>
          <w:color w:val="000000"/>
          <w:szCs w:val="30"/>
        </w:rPr>
        <w:t xml:space="preserve">при работах на кабельных линиях передачи сетей электросвязи, </w:t>
      </w:r>
      <w:r w:rsidR="00D91FE8" w:rsidRPr="00C65DA9">
        <w:rPr>
          <w:rFonts w:eastAsia="Arial Unicode MS"/>
          <w:szCs w:val="30"/>
        </w:rPr>
        <w:t>утвержденны</w:t>
      </w:r>
      <w:r w:rsidR="00D91FE8">
        <w:rPr>
          <w:rFonts w:eastAsia="Arial Unicode MS"/>
          <w:szCs w:val="30"/>
        </w:rPr>
        <w:t>е</w:t>
      </w:r>
      <w:r w:rsidR="00D91FE8" w:rsidRPr="00C65DA9">
        <w:rPr>
          <w:rFonts w:eastAsia="Arial Unicode MS"/>
          <w:szCs w:val="30"/>
        </w:rPr>
        <w:t xml:space="preserve"> Постановлением </w:t>
      </w:r>
      <w:r w:rsidR="00D91FE8" w:rsidRPr="00C65DA9">
        <w:rPr>
          <w:bCs/>
          <w:color w:val="000000"/>
          <w:szCs w:val="30"/>
        </w:rPr>
        <w:t>Министерства связи и информатизации Республики Беларусь 20 января 2006 №</w:t>
      </w:r>
      <w:r w:rsidR="00D91FE8">
        <w:rPr>
          <w:bCs/>
          <w:color w:val="000000"/>
          <w:szCs w:val="30"/>
        </w:rPr>
        <w:t xml:space="preserve"> </w:t>
      </w:r>
      <w:r w:rsidR="00D91FE8" w:rsidRPr="00C65DA9">
        <w:rPr>
          <w:bCs/>
          <w:color w:val="000000"/>
          <w:szCs w:val="30"/>
        </w:rPr>
        <w:t>1</w:t>
      </w:r>
      <w:r w:rsidR="00D91FE8">
        <w:rPr>
          <w:bCs/>
          <w:color w:val="000000"/>
          <w:szCs w:val="30"/>
        </w:rPr>
        <w:t xml:space="preserve">. </w:t>
      </w:r>
    </w:p>
    <w:p w:rsidR="00393C0D" w:rsidRDefault="00953458" w:rsidP="00393C0D">
      <w:pPr>
        <w:autoSpaceDE w:val="0"/>
        <w:autoSpaceDN w:val="0"/>
        <w:adjustRightInd w:val="0"/>
        <w:rPr>
          <w:color w:val="000000"/>
          <w:szCs w:val="30"/>
        </w:rPr>
      </w:pPr>
      <w:r>
        <w:rPr>
          <w:color w:val="000000"/>
          <w:szCs w:val="30"/>
        </w:rPr>
        <w:t xml:space="preserve">276. </w:t>
      </w:r>
      <w:r w:rsidR="00D91FE8" w:rsidRPr="0025459F">
        <w:rPr>
          <w:color w:val="000000"/>
          <w:szCs w:val="30"/>
        </w:rPr>
        <w:t>Выполнение разовых работ в емкостных сооружениях проводиться по наряду-допуску.</w:t>
      </w:r>
      <w:r w:rsidR="00393C0D">
        <w:rPr>
          <w:color w:val="000000"/>
          <w:szCs w:val="30"/>
        </w:rPr>
        <w:t xml:space="preserve"> </w:t>
      </w:r>
      <w:r w:rsidR="00D91FE8" w:rsidRPr="00953458">
        <w:rPr>
          <w:color w:val="000000"/>
          <w:szCs w:val="30"/>
        </w:rPr>
        <w:t xml:space="preserve">При </w:t>
      </w:r>
      <w:r w:rsidR="00D91FE8" w:rsidRPr="00953458">
        <w:rPr>
          <w:rFonts w:eastAsia="Arial Unicode MS"/>
          <w:szCs w:val="30"/>
        </w:rPr>
        <w:t>проведении</w:t>
      </w:r>
      <w:r w:rsidR="00D91FE8" w:rsidRPr="00953458">
        <w:rPr>
          <w:color w:val="000000"/>
          <w:szCs w:val="30"/>
        </w:rPr>
        <w:t xml:space="preserve"> технического осмотра и работах, связанных со спуском работников в подземные сооружения, бригада должна состоять не менее чем из трех человек. В колодце может находиться и работать одно лицо с группой по электробезопасности не ниже III с применением предохранительного пояса со страховочным канатом, каски. Работу в емкостных сооружениях выполняет группа работающих, состоящая не менее чем, трех человек. Один из членов бригады работает внутри емкостного сооружения.</w:t>
      </w:r>
      <w:r w:rsidR="00393C0D">
        <w:rPr>
          <w:color w:val="000000"/>
          <w:szCs w:val="30"/>
        </w:rPr>
        <w:t xml:space="preserve"> </w:t>
      </w:r>
      <w:r w:rsidR="00D91FE8" w:rsidRPr="00953458">
        <w:rPr>
          <w:color w:val="000000"/>
          <w:szCs w:val="30"/>
        </w:rPr>
        <w:t>Выполняющая в</w:t>
      </w:r>
      <w:r w:rsidR="00D91FE8" w:rsidRPr="00C65DA9">
        <w:rPr>
          <w:color w:val="000000"/>
          <w:szCs w:val="30"/>
        </w:rPr>
        <w:t xml:space="preserve"> емкостном сооружении работу бригада обеспечивается газоанализаторами и инструментом, не создающими искр.</w:t>
      </w:r>
      <w:r w:rsidR="00393C0D">
        <w:rPr>
          <w:color w:val="000000"/>
          <w:szCs w:val="30"/>
        </w:rPr>
        <w:t xml:space="preserve"> </w:t>
      </w:r>
      <w:r w:rsidR="00D91FE8" w:rsidRPr="00C65DA9">
        <w:rPr>
          <w:color w:val="000000"/>
          <w:szCs w:val="30"/>
        </w:rPr>
        <w:t>Работающие в емкостных сооружениях помимо средств индивидуальной защиты, предусмотренных типовыми отраслевыми нормами для соответствующей профессии или должности, должны применять дополнительные средства индивидуальной защиты:</w:t>
      </w:r>
      <w:r w:rsidR="00D91FE8">
        <w:rPr>
          <w:color w:val="000000"/>
          <w:szCs w:val="30"/>
        </w:rPr>
        <w:t xml:space="preserve"> </w:t>
      </w:r>
      <w:r w:rsidR="00D91FE8" w:rsidRPr="00C65DA9">
        <w:rPr>
          <w:color w:val="000000"/>
          <w:szCs w:val="30"/>
        </w:rPr>
        <w:t>защитные каски</w:t>
      </w:r>
      <w:r w:rsidR="00D91FE8">
        <w:rPr>
          <w:color w:val="000000"/>
          <w:szCs w:val="30"/>
        </w:rPr>
        <w:t xml:space="preserve">, </w:t>
      </w:r>
      <w:r w:rsidR="00D91FE8" w:rsidRPr="00C65DA9">
        <w:rPr>
          <w:color w:val="000000"/>
          <w:szCs w:val="30"/>
        </w:rPr>
        <w:t>предохранительные лямочные пояса (страховочные привязи) со страховочным канатом (веревкой)</w:t>
      </w:r>
      <w:r w:rsidR="00D91FE8">
        <w:rPr>
          <w:color w:val="000000"/>
          <w:szCs w:val="30"/>
        </w:rPr>
        <w:t xml:space="preserve">, </w:t>
      </w:r>
      <w:r w:rsidR="00D91FE8" w:rsidRPr="00C65DA9">
        <w:rPr>
          <w:color w:val="000000"/>
          <w:szCs w:val="30"/>
        </w:rPr>
        <w:t>шланговые или изолирующие противогазы (дыхательные аппараты). Специальная обувь не должна создавать искр.</w:t>
      </w:r>
      <w:r w:rsidR="00393C0D">
        <w:rPr>
          <w:color w:val="000000"/>
          <w:szCs w:val="30"/>
        </w:rPr>
        <w:t xml:space="preserve"> </w:t>
      </w:r>
      <w:r w:rsidR="00D91FE8" w:rsidRPr="00C65DA9">
        <w:rPr>
          <w:color w:val="000000"/>
          <w:szCs w:val="30"/>
        </w:rPr>
        <w:t>У работающих внутри емкостного сооружения переговорные устройство должны быть не во взрывозащищенном исполнении.</w:t>
      </w:r>
    </w:p>
    <w:p w:rsidR="00393C0D" w:rsidRDefault="00393C0D" w:rsidP="00393C0D">
      <w:pPr>
        <w:autoSpaceDE w:val="0"/>
        <w:autoSpaceDN w:val="0"/>
        <w:adjustRightInd w:val="0"/>
        <w:rPr>
          <w:color w:val="000000"/>
          <w:szCs w:val="30"/>
        </w:rPr>
      </w:pPr>
      <w:r>
        <w:rPr>
          <w:color w:val="000000"/>
          <w:szCs w:val="30"/>
        </w:rPr>
        <w:t xml:space="preserve">277. </w:t>
      </w:r>
      <w:r w:rsidR="00D91FE8" w:rsidRPr="00C65DA9">
        <w:rPr>
          <w:color w:val="000000"/>
          <w:szCs w:val="30"/>
        </w:rPr>
        <w:t>Дополнительно бригада также обеспечивается: штангой-вилкой (для открывания задвижек),</w:t>
      </w:r>
      <w:r w:rsidR="00D91FE8">
        <w:rPr>
          <w:color w:val="000000"/>
          <w:szCs w:val="30"/>
        </w:rPr>
        <w:t xml:space="preserve"> </w:t>
      </w:r>
      <w:r w:rsidR="00D91FE8" w:rsidRPr="00C65DA9">
        <w:rPr>
          <w:color w:val="000000"/>
          <w:szCs w:val="30"/>
        </w:rPr>
        <w:t xml:space="preserve">шестом (для проверки прочности крепления </w:t>
      </w:r>
      <w:r w:rsidR="00D91FE8" w:rsidRPr="00C65DA9">
        <w:rPr>
          <w:color w:val="000000"/>
          <w:szCs w:val="30"/>
        </w:rPr>
        <w:lastRenderedPageBreak/>
        <w:t>скоб или стационарных лестниц), переносной инвентарной лестницей, аккумуляторным фонарем во взрывозащитном исполнении или электрическим светильником напряжением не выше 12В во взрывозащищенном исполнении, крючками для открывания люков (крышек) из цветного металла, исключающим образование искр, вентиляторами с механическим или ручным приводом.</w:t>
      </w:r>
    </w:p>
    <w:p w:rsidR="00D91FE8" w:rsidRDefault="00033B3B" w:rsidP="00393C0D">
      <w:pPr>
        <w:autoSpaceDE w:val="0"/>
        <w:autoSpaceDN w:val="0"/>
        <w:adjustRightInd w:val="0"/>
        <w:rPr>
          <w:color w:val="000000"/>
          <w:szCs w:val="30"/>
        </w:rPr>
      </w:pPr>
      <w:r>
        <w:rPr>
          <w:color w:val="000000"/>
          <w:szCs w:val="30"/>
        </w:rPr>
        <w:t xml:space="preserve">278. </w:t>
      </w:r>
      <w:r w:rsidR="00D91FE8" w:rsidRPr="00C65DA9">
        <w:rPr>
          <w:color w:val="000000"/>
          <w:szCs w:val="30"/>
        </w:rPr>
        <w:t>Контроль за состоянием воздушной среды (загазованностью) в кабельной шахте должен осуществляться не реже одного раза в день и каждый раз перед началом работы</w:t>
      </w:r>
      <w:r w:rsidR="00D91FE8">
        <w:rPr>
          <w:color w:val="000000"/>
          <w:szCs w:val="30"/>
        </w:rPr>
        <w:t>.</w:t>
      </w:r>
    </w:p>
    <w:p w:rsidR="00D91FE8" w:rsidRPr="00C65DA9" w:rsidRDefault="00033B3B" w:rsidP="008E50C0">
      <w:pPr>
        <w:rPr>
          <w:color w:val="000000"/>
          <w:szCs w:val="30"/>
        </w:rPr>
      </w:pPr>
      <w:r>
        <w:rPr>
          <w:color w:val="000000"/>
          <w:szCs w:val="30"/>
        </w:rPr>
        <w:t xml:space="preserve">279. </w:t>
      </w:r>
      <w:r w:rsidR="00D91FE8" w:rsidRPr="00C65DA9">
        <w:rPr>
          <w:color w:val="000000"/>
          <w:szCs w:val="30"/>
        </w:rPr>
        <w:t xml:space="preserve">Все пусковые устройства (пускатели, выключатели и другие), а также </w:t>
      </w:r>
      <w:proofErr w:type="spellStart"/>
      <w:r w:rsidR="00D91FE8" w:rsidRPr="00C65DA9">
        <w:rPr>
          <w:color w:val="000000"/>
          <w:szCs w:val="30"/>
        </w:rPr>
        <w:t>электрощитки</w:t>
      </w:r>
      <w:proofErr w:type="spellEnd"/>
      <w:r w:rsidR="00D91FE8" w:rsidRPr="00C65DA9">
        <w:rPr>
          <w:color w:val="000000"/>
          <w:szCs w:val="30"/>
        </w:rPr>
        <w:t xml:space="preserve"> должны размещаться вне помещения шахты.</w:t>
      </w:r>
    </w:p>
    <w:p w:rsidR="00D91FE8" w:rsidRPr="00C65DA9" w:rsidRDefault="00033B3B" w:rsidP="008E50C0">
      <w:pPr>
        <w:rPr>
          <w:color w:val="000000"/>
          <w:szCs w:val="30"/>
        </w:rPr>
      </w:pPr>
      <w:r>
        <w:rPr>
          <w:color w:val="000000"/>
          <w:szCs w:val="30"/>
        </w:rPr>
        <w:t xml:space="preserve">280. </w:t>
      </w:r>
      <w:r w:rsidR="00D91FE8" w:rsidRPr="00C65DA9">
        <w:rPr>
          <w:color w:val="000000"/>
          <w:szCs w:val="30"/>
        </w:rPr>
        <w:t>Светильники и электроарматура в шахте должны быть во взрывозащищенном исполнении.</w:t>
      </w:r>
    </w:p>
    <w:p w:rsidR="00D91FE8" w:rsidRPr="00C65DA9" w:rsidRDefault="00033B3B" w:rsidP="008E50C0">
      <w:pPr>
        <w:autoSpaceDE w:val="0"/>
        <w:autoSpaceDN w:val="0"/>
        <w:adjustRightInd w:val="0"/>
        <w:rPr>
          <w:color w:val="000000"/>
          <w:szCs w:val="30"/>
        </w:rPr>
      </w:pPr>
      <w:r>
        <w:rPr>
          <w:color w:val="000000"/>
          <w:szCs w:val="30"/>
        </w:rPr>
        <w:t xml:space="preserve">281. </w:t>
      </w:r>
      <w:r w:rsidR="00D91FE8" w:rsidRPr="00C65DA9">
        <w:rPr>
          <w:color w:val="000000"/>
          <w:szCs w:val="30"/>
        </w:rPr>
        <w:t>Все отверстия в потолочных перекрытиях и стенах между шахтой и кроссом или другими помещениями, через которые проходят кабели, воздуховоды, должны быть уплотнены смоляной паклей или ветошью, закрыты деревянными щитами, обитыми с двух сторон листовым железом. Щели должны быть заделаны цементом, гипсом или технической замазкой.</w:t>
      </w:r>
    </w:p>
    <w:p w:rsidR="00D91FE8" w:rsidRPr="00033B3B" w:rsidRDefault="00033B3B" w:rsidP="00033B3B">
      <w:pPr>
        <w:autoSpaceDE w:val="0"/>
        <w:autoSpaceDN w:val="0"/>
        <w:adjustRightInd w:val="0"/>
        <w:rPr>
          <w:color w:val="000000"/>
          <w:szCs w:val="30"/>
        </w:rPr>
      </w:pPr>
      <w:r>
        <w:rPr>
          <w:color w:val="000000"/>
          <w:szCs w:val="30"/>
        </w:rPr>
        <w:t xml:space="preserve">282. </w:t>
      </w:r>
      <w:r w:rsidR="00D91FE8" w:rsidRPr="00C65DA9">
        <w:rPr>
          <w:color w:val="000000"/>
          <w:szCs w:val="30"/>
        </w:rPr>
        <w:t>Занятые каналы должны быть закрыты паклей или ветошью, пропитанной олифой (машинным маслом), и заделаны технической замазкой.</w:t>
      </w:r>
      <w:r>
        <w:rPr>
          <w:color w:val="000000"/>
          <w:szCs w:val="30"/>
        </w:rPr>
        <w:t xml:space="preserve"> </w:t>
      </w:r>
      <w:r w:rsidR="00D91FE8" w:rsidRPr="00C65DA9">
        <w:rPr>
          <w:color w:val="000000"/>
          <w:szCs w:val="30"/>
        </w:rPr>
        <w:t>Свободные каналы телефонной канализации должны быть плотно закрыты деревянными или бетонными пробками и заделаны технической замазкой.</w:t>
      </w:r>
    </w:p>
    <w:p w:rsidR="00D91FE8" w:rsidRPr="00033B3B" w:rsidRDefault="00033B3B" w:rsidP="00033B3B">
      <w:pPr>
        <w:autoSpaceDE w:val="0"/>
        <w:autoSpaceDN w:val="0"/>
        <w:adjustRightInd w:val="0"/>
        <w:rPr>
          <w:color w:val="000000"/>
          <w:szCs w:val="30"/>
        </w:rPr>
      </w:pPr>
      <w:r>
        <w:rPr>
          <w:color w:val="000000"/>
          <w:szCs w:val="30"/>
        </w:rPr>
        <w:t xml:space="preserve">283. </w:t>
      </w:r>
      <w:r w:rsidR="00D91FE8" w:rsidRPr="00C65DA9">
        <w:rPr>
          <w:color w:val="000000"/>
          <w:szCs w:val="30"/>
        </w:rPr>
        <w:t>Распределительные шкафы, установленные как на улице, так и внутри зданий, должны быть заземлены.</w:t>
      </w:r>
      <w:r>
        <w:rPr>
          <w:color w:val="000000"/>
          <w:szCs w:val="30"/>
        </w:rPr>
        <w:t xml:space="preserve"> </w:t>
      </w:r>
      <w:r w:rsidR="00D91FE8" w:rsidRPr="00C65DA9">
        <w:rPr>
          <w:color w:val="000000"/>
          <w:szCs w:val="30"/>
        </w:rPr>
        <w:t xml:space="preserve">На наружной стороне внутренней двери шкафа типа ШР и на внутренней двери шкафа ШРП должны быть </w:t>
      </w:r>
      <w:r>
        <w:rPr>
          <w:color w:val="000000"/>
          <w:szCs w:val="30"/>
        </w:rPr>
        <w:t>нанесены предупреждающие знаки "</w:t>
      </w:r>
      <w:r w:rsidR="00D91FE8" w:rsidRPr="00C65DA9">
        <w:rPr>
          <w:color w:val="000000"/>
          <w:szCs w:val="30"/>
        </w:rPr>
        <w:t xml:space="preserve">Проверь </w:t>
      </w:r>
      <w:r>
        <w:rPr>
          <w:color w:val="000000"/>
          <w:szCs w:val="30"/>
        </w:rPr>
        <w:t>наличие постороннего напряжения" и "Осторожно – газ"</w:t>
      </w:r>
      <w:r w:rsidR="00D91FE8" w:rsidRPr="00C65DA9">
        <w:rPr>
          <w:color w:val="000000"/>
          <w:szCs w:val="30"/>
        </w:rPr>
        <w:t>.</w:t>
      </w:r>
      <w:r>
        <w:rPr>
          <w:color w:val="000000"/>
          <w:szCs w:val="30"/>
        </w:rPr>
        <w:t xml:space="preserve"> </w:t>
      </w:r>
      <w:r w:rsidR="00D91FE8" w:rsidRPr="00C65DA9">
        <w:rPr>
          <w:color w:val="000000"/>
          <w:szCs w:val="30"/>
        </w:rPr>
        <w:t>Двери шкафов должны быть снабжены устройствами для фиксации в открытом положении.</w:t>
      </w:r>
    </w:p>
    <w:p w:rsidR="00D91FE8" w:rsidRPr="00A9065F" w:rsidRDefault="008B4CBA" w:rsidP="008E50C0">
      <w:pPr>
        <w:pStyle w:val="cap1"/>
        <w:ind w:firstLine="709"/>
        <w:jc w:val="both"/>
        <w:rPr>
          <w:rFonts w:eastAsia="Arial Unicode MS"/>
          <w:sz w:val="30"/>
          <w:szCs w:val="30"/>
        </w:rPr>
      </w:pPr>
      <w:r>
        <w:rPr>
          <w:rFonts w:eastAsia="Arial Unicode MS"/>
          <w:snapToGrid w:val="0"/>
          <w:sz w:val="30"/>
          <w:szCs w:val="30"/>
        </w:rPr>
        <w:t xml:space="preserve">284. </w:t>
      </w:r>
      <w:r w:rsidR="00D91FE8">
        <w:rPr>
          <w:rFonts w:eastAsia="Arial Unicode MS"/>
          <w:snapToGrid w:val="0"/>
          <w:sz w:val="30"/>
          <w:szCs w:val="30"/>
        </w:rPr>
        <w:t xml:space="preserve">При выполнении работ </w:t>
      </w:r>
      <w:r w:rsidR="00D91FE8" w:rsidRPr="00A9065F">
        <w:rPr>
          <w:rFonts w:eastAsia="Arial Unicode MS"/>
          <w:snapToGrid w:val="0"/>
          <w:sz w:val="30"/>
          <w:szCs w:val="30"/>
        </w:rPr>
        <w:t>на антенно-мачтовых сооружениях (АМС)</w:t>
      </w:r>
      <w:r w:rsidR="00D91FE8" w:rsidRPr="00A9065F">
        <w:rPr>
          <w:rFonts w:eastAsia="Arial Unicode MS"/>
          <w:sz w:val="30"/>
          <w:szCs w:val="30"/>
        </w:rPr>
        <w:t xml:space="preserve"> следует соблюдать</w:t>
      </w:r>
      <w:r w:rsidR="0089393E">
        <w:rPr>
          <w:rFonts w:eastAsia="Arial Unicode MS"/>
          <w:snapToGrid w:val="0"/>
          <w:sz w:val="30"/>
          <w:szCs w:val="30"/>
        </w:rPr>
        <w:t xml:space="preserve"> </w:t>
      </w:r>
      <w:r w:rsidR="00D91FE8" w:rsidRPr="00A9065F">
        <w:rPr>
          <w:rFonts w:eastAsia="Arial Unicode MS"/>
          <w:sz w:val="30"/>
          <w:szCs w:val="30"/>
        </w:rPr>
        <w:t>Правила по охране труда при работах на объектах радиосвязи, утвержденные</w:t>
      </w:r>
      <w:r w:rsidR="00D91FE8">
        <w:rPr>
          <w:rFonts w:eastAsia="Arial Unicode MS"/>
          <w:sz w:val="30"/>
          <w:szCs w:val="30"/>
        </w:rPr>
        <w:t xml:space="preserve"> Постановлением </w:t>
      </w:r>
      <w:r w:rsidR="00D91FE8" w:rsidRPr="00A9065F">
        <w:rPr>
          <w:rFonts w:eastAsia="Arial Unicode MS"/>
          <w:sz w:val="30"/>
          <w:szCs w:val="30"/>
        </w:rPr>
        <w:t>Министерства связи и информатизации Республики Беларусь от 08.08.2008 № 34, и иные технические нормативные правовые акты.</w:t>
      </w:r>
    </w:p>
    <w:p w:rsidR="00D91FE8" w:rsidRPr="00A9065F" w:rsidRDefault="008B4CBA" w:rsidP="008B4CBA">
      <w:pPr>
        <w:autoSpaceDE w:val="0"/>
        <w:autoSpaceDN w:val="0"/>
        <w:adjustRightInd w:val="0"/>
        <w:rPr>
          <w:rFonts w:eastAsia="Arial Unicode MS"/>
          <w:szCs w:val="30"/>
        </w:rPr>
      </w:pPr>
      <w:r>
        <w:rPr>
          <w:rFonts w:eastAsia="Arial Unicode MS"/>
          <w:szCs w:val="30"/>
        </w:rPr>
        <w:t xml:space="preserve">285. </w:t>
      </w:r>
      <w:r w:rsidR="00D91FE8">
        <w:rPr>
          <w:rFonts w:eastAsia="Arial Unicode MS"/>
          <w:szCs w:val="30"/>
        </w:rPr>
        <w:t xml:space="preserve">Оборудование для обслуживания </w:t>
      </w:r>
      <w:r w:rsidR="00D91FE8" w:rsidRPr="00A9065F">
        <w:rPr>
          <w:rFonts w:eastAsia="Arial Unicode MS"/>
          <w:szCs w:val="30"/>
        </w:rPr>
        <w:t>АМС должно находиться в технически исправном состоянии, обеспечивающем безопасные условия труда.</w:t>
      </w:r>
      <w:r>
        <w:rPr>
          <w:rFonts w:eastAsia="Arial Unicode MS"/>
          <w:szCs w:val="30"/>
        </w:rPr>
        <w:t xml:space="preserve"> </w:t>
      </w:r>
      <w:r w:rsidR="00D91FE8" w:rsidRPr="00A9065F">
        <w:rPr>
          <w:rFonts w:eastAsia="Arial Unicode MS"/>
          <w:szCs w:val="30"/>
        </w:rPr>
        <w:t xml:space="preserve">При проведении общественного контроля за организацией работ, связанных с подъемом людей и грузов на </w:t>
      </w:r>
      <w:r w:rsidR="00D91FE8" w:rsidRPr="00A9065F">
        <w:rPr>
          <w:rFonts w:eastAsia="Arial Unicode MS"/>
          <w:snapToGrid w:val="0"/>
          <w:szCs w:val="30"/>
        </w:rPr>
        <w:t>АМС,</w:t>
      </w:r>
      <w:r w:rsidR="00D91FE8" w:rsidRPr="00A9065F">
        <w:rPr>
          <w:rFonts w:eastAsia="Arial Unicode MS"/>
          <w:szCs w:val="30"/>
        </w:rPr>
        <w:t xml:space="preserve"> необходимо учитывать наличие технологических карт на проведение работ, оформление наряда-допуска, освидетельствование работника на предмет нахождения в состоянии алкогольного, наркотического или токсического опьянения, </w:t>
      </w:r>
      <w:r w:rsidR="00D91FE8" w:rsidRPr="00A9065F">
        <w:rPr>
          <w:rFonts w:eastAsia="Arial Unicode MS"/>
          <w:szCs w:val="30"/>
        </w:rPr>
        <w:lastRenderedPageBreak/>
        <w:t>средств индивидуальной защиты, средств связи (переносная радиостанция, телефон)</w:t>
      </w:r>
    </w:p>
    <w:p w:rsidR="00D91FE8" w:rsidRPr="00A9065F" w:rsidRDefault="008B4CBA" w:rsidP="0089393E">
      <w:pPr>
        <w:rPr>
          <w:rFonts w:eastAsia="Arial Unicode MS"/>
          <w:szCs w:val="30"/>
        </w:rPr>
      </w:pPr>
      <w:r>
        <w:rPr>
          <w:rFonts w:eastAsia="Arial Unicode MS"/>
          <w:szCs w:val="30"/>
        </w:rPr>
        <w:t xml:space="preserve">286. </w:t>
      </w:r>
      <w:r w:rsidR="00D91FE8" w:rsidRPr="00A9065F">
        <w:rPr>
          <w:rFonts w:eastAsia="Arial Unicode MS"/>
          <w:szCs w:val="30"/>
        </w:rPr>
        <w:t>Грузоподъемный механизм (лебедка, полиспаста, блоки), люлька</w:t>
      </w:r>
      <w:r>
        <w:rPr>
          <w:rFonts w:eastAsia="Arial Unicode MS"/>
          <w:szCs w:val="30"/>
        </w:rPr>
        <w:t>,</w:t>
      </w:r>
      <w:r w:rsidR="00D91FE8" w:rsidRPr="00A9065F">
        <w:rPr>
          <w:rFonts w:eastAsia="Arial Unicode MS"/>
          <w:szCs w:val="30"/>
        </w:rPr>
        <w:t xml:space="preserve"> предназначенные для подъема и опускания </w:t>
      </w:r>
      <w:proofErr w:type="spellStart"/>
      <w:r w:rsidR="00D91FE8" w:rsidRPr="00A9065F">
        <w:rPr>
          <w:rFonts w:eastAsia="Arial Unicode MS"/>
          <w:szCs w:val="30"/>
        </w:rPr>
        <w:t>антенщиков-мачтовиков</w:t>
      </w:r>
      <w:proofErr w:type="spellEnd"/>
      <w:r w:rsidR="00D91FE8" w:rsidRPr="00A9065F">
        <w:rPr>
          <w:rFonts w:eastAsia="Arial Unicode MS"/>
          <w:szCs w:val="30"/>
        </w:rPr>
        <w:t xml:space="preserve"> на мачты, должны прой</w:t>
      </w:r>
      <w:r w:rsidR="0089393E">
        <w:rPr>
          <w:rFonts w:eastAsia="Arial Unicode MS"/>
          <w:szCs w:val="30"/>
        </w:rPr>
        <w:t xml:space="preserve">ти </w:t>
      </w:r>
      <w:r w:rsidR="00D91FE8" w:rsidRPr="00A9065F">
        <w:rPr>
          <w:rFonts w:eastAsia="Arial Unicode MS"/>
          <w:szCs w:val="30"/>
        </w:rPr>
        <w:t>освидетельствования, испытания и иметь табличку с указанием</w:t>
      </w:r>
      <w:r>
        <w:rPr>
          <w:rFonts w:eastAsia="Arial Unicode MS"/>
          <w:szCs w:val="30"/>
        </w:rPr>
        <w:t xml:space="preserve"> </w:t>
      </w:r>
      <w:r w:rsidR="00D91FE8" w:rsidRPr="00A9065F">
        <w:rPr>
          <w:rFonts w:eastAsia="Arial Unicode MS"/>
          <w:szCs w:val="30"/>
        </w:rPr>
        <w:t>максимальной грузоподъемности, инвентарный номер, дата следующего технического освидетельствования.</w:t>
      </w:r>
      <w:r w:rsidR="0089393E">
        <w:rPr>
          <w:rFonts w:eastAsia="Arial Unicode MS"/>
          <w:szCs w:val="30"/>
        </w:rPr>
        <w:t xml:space="preserve"> </w:t>
      </w:r>
      <w:r w:rsidR="00D91FE8" w:rsidRPr="00A9065F">
        <w:rPr>
          <w:rFonts w:eastAsia="Arial Unicode MS"/>
          <w:szCs w:val="30"/>
        </w:rPr>
        <w:t xml:space="preserve">При подъеме </w:t>
      </w:r>
      <w:proofErr w:type="spellStart"/>
      <w:r w:rsidR="00D91FE8" w:rsidRPr="00A9065F">
        <w:rPr>
          <w:rFonts w:eastAsia="Arial Unicode MS"/>
          <w:szCs w:val="30"/>
        </w:rPr>
        <w:t>антенщика-мачтовика</w:t>
      </w:r>
      <w:proofErr w:type="spellEnd"/>
      <w:r w:rsidR="00D91FE8" w:rsidRPr="00A9065F">
        <w:rPr>
          <w:rFonts w:eastAsia="Arial Unicode MS"/>
          <w:szCs w:val="30"/>
        </w:rPr>
        <w:t xml:space="preserve"> на АМС лебедку с ручным приводом</w:t>
      </w:r>
      <w:r w:rsidR="00D91FE8">
        <w:rPr>
          <w:rFonts w:eastAsia="Arial Unicode MS"/>
          <w:szCs w:val="30"/>
        </w:rPr>
        <w:t xml:space="preserve"> </w:t>
      </w:r>
      <w:r w:rsidR="00D91FE8" w:rsidRPr="00A9065F">
        <w:rPr>
          <w:rFonts w:eastAsia="Arial Unicode MS"/>
          <w:szCs w:val="30"/>
        </w:rPr>
        <w:t>должны обслуживать два обученных и проинструктированных работника. Лебедку с электрическим приводом може</w:t>
      </w:r>
      <w:r w:rsidR="0089393E">
        <w:rPr>
          <w:rFonts w:eastAsia="Arial Unicode MS"/>
          <w:szCs w:val="30"/>
        </w:rPr>
        <w:t xml:space="preserve">т обслуживать одно лицо. Лицам </w:t>
      </w:r>
      <w:r w:rsidR="00D91FE8" w:rsidRPr="00A9065F">
        <w:rPr>
          <w:rFonts w:eastAsia="Arial Unicode MS"/>
          <w:szCs w:val="30"/>
        </w:rPr>
        <w:t xml:space="preserve">обслуживающим лебедку, запрещено отлучаться от нее, когда </w:t>
      </w:r>
      <w:proofErr w:type="spellStart"/>
      <w:r w:rsidR="00D91FE8" w:rsidRPr="00A9065F">
        <w:rPr>
          <w:rFonts w:eastAsia="Arial Unicode MS"/>
          <w:szCs w:val="30"/>
        </w:rPr>
        <w:t>антенщик-мачтовик</w:t>
      </w:r>
      <w:proofErr w:type="spellEnd"/>
      <w:r w:rsidR="00D91FE8" w:rsidRPr="00A9065F">
        <w:rPr>
          <w:rFonts w:eastAsia="Arial Unicode MS"/>
          <w:szCs w:val="30"/>
        </w:rPr>
        <w:t xml:space="preserve"> находится на мачте.</w:t>
      </w:r>
      <w:r w:rsidR="0089393E">
        <w:rPr>
          <w:rFonts w:eastAsia="Arial Unicode MS"/>
          <w:szCs w:val="30"/>
        </w:rPr>
        <w:t xml:space="preserve"> </w:t>
      </w:r>
      <w:r w:rsidR="00D91FE8" w:rsidRPr="00A9065F">
        <w:rPr>
          <w:rFonts w:eastAsia="Arial Unicode MS"/>
          <w:szCs w:val="30"/>
        </w:rPr>
        <w:t>Управление электроприводом леб</w:t>
      </w:r>
      <w:r w:rsidR="0089393E">
        <w:rPr>
          <w:rFonts w:eastAsia="Arial Unicode MS"/>
          <w:szCs w:val="30"/>
        </w:rPr>
        <w:t>едки должно производиться путем</w:t>
      </w:r>
      <w:r w:rsidR="00D91FE8" w:rsidRPr="00A9065F">
        <w:rPr>
          <w:rFonts w:eastAsia="Arial Unicode MS"/>
          <w:szCs w:val="30"/>
        </w:rPr>
        <w:t xml:space="preserve"> непрерывного нажатия на одну из двух кнопок "подъем" или "спуск" без фиксации. При отпускании кнопки электропривод должен выключаться.</w:t>
      </w:r>
    </w:p>
    <w:p w:rsidR="00925B1C" w:rsidRPr="00BF18CD" w:rsidRDefault="00925B1C" w:rsidP="0089393E">
      <w:pPr>
        <w:widowControl/>
        <w:autoSpaceDE w:val="0"/>
        <w:autoSpaceDN w:val="0"/>
        <w:adjustRightInd w:val="0"/>
        <w:ind w:firstLine="0"/>
        <w:rPr>
          <w:szCs w:val="30"/>
        </w:rPr>
      </w:pPr>
    </w:p>
    <w:p w:rsidR="0084569C" w:rsidRPr="00FD49B2" w:rsidRDefault="0084569C" w:rsidP="00ED7F60">
      <w:pPr>
        <w:widowControl/>
        <w:autoSpaceDE w:val="0"/>
        <w:autoSpaceDN w:val="0"/>
        <w:adjustRightInd w:val="0"/>
        <w:ind w:firstLine="0"/>
        <w:rPr>
          <w:szCs w:val="30"/>
        </w:rPr>
      </w:pPr>
      <w:r w:rsidRPr="00FD49B2">
        <w:rPr>
          <w:szCs w:val="30"/>
        </w:rPr>
        <w:t>ОБЩЕСТВЕННЫЙ КОНТРОЛЬ ЗА СОБЛЮДЕНИЕМ ТРЕБОВАНИЙ ЗАКОНОДАТЕЛЬСТВА ПРИ ПОГРУЗОЧНО-РАЗГРУЗОЧНЫХ И СКЛАДСКИХ РАБОТАХ</w:t>
      </w:r>
    </w:p>
    <w:p w:rsidR="0084569C" w:rsidRPr="00664BDD" w:rsidRDefault="0084569C" w:rsidP="00FD7315">
      <w:pPr>
        <w:widowControl/>
        <w:autoSpaceDE w:val="0"/>
        <w:autoSpaceDN w:val="0"/>
        <w:adjustRightInd w:val="0"/>
        <w:rPr>
          <w:szCs w:val="30"/>
        </w:rPr>
      </w:pPr>
    </w:p>
    <w:p w:rsidR="0084569C" w:rsidRPr="00664BDD" w:rsidRDefault="00530144" w:rsidP="00FD7315">
      <w:pPr>
        <w:widowControl/>
        <w:autoSpaceDE w:val="0"/>
        <w:autoSpaceDN w:val="0"/>
        <w:adjustRightInd w:val="0"/>
        <w:rPr>
          <w:szCs w:val="30"/>
        </w:rPr>
      </w:pPr>
      <w:r>
        <w:rPr>
          <w:szCs w:val="30"/>
        </w:rPr>
        <w:t>287</w:t>
      </w:r>
      <w:r w:rsidR="0084569C" w:rsidRPr="00664BDD">
        <w:rPr>
          <w:szCs w:val="30"/>
        </w:rPr>
        <w:t xml:space="preserve">. Погрузка, разгрузка, размещение и хранение грузов производятся в соответствии с требованиями </w:t>
      </w:r>
      <w:r w:rsidR="0084569C" w:rsidRPr="00652330">
        <w:rPr>
          <w:bCs/>
          <w:color w:val="000000"/>
          <w:szCs w:val="30"/>
        </w:rPr>
        <w:t xml:space="preserve">Межотраслевых правил по охране труда при проведении погрузочно-разгрузочных работ, утверждённых постановлением Министерства труда и социальной защиты Республики Беларусь от </w:t>
      </w:r>
      <w:r w:rsidR="0084569C" w:rsidRPr="00652330">
        <w:rPr>
          <w:color w:val="000000"/>
          <w:szCs w:val="30"/>
        </w:rPr>
        <w:t>26 января 2018 г. №</w:t>
      </w:r>
      <w:r w:rsidR="005069C4">
        <w:rPr>
          <w:color w:val="000000"/>
          <w:szCs w:val="30"/>
        </w:rPr>
        <w:t xml:space="preserve"> </w:t>
      </w:r>
      <w:r w:rsidR="0084569C" w:rsidRPr="00652330">
        <w:rPr>
          <w:color w:val="000000"/>
          <w:szCs w:val="30"/>
        </w:rPr>
        <w:t>12,</w:t>
      </w:r>
      <w:r w:rsidR="0084569C" w:rsidRPr="00664BDD">
        <w:rPr>
          <w:szCs w:val="30"/>
        </w:rPr>
        <w:t xml:space="preserve"> иных нормативных правовых актов, в том числе технических нормативных правовых актов.</w:t>
      </w:r>
    </w:p>
    <w:p w:rsidR="0084569C" w:rsidRPr="00664BDD" w:rsidRDefault="00530144" w:rsidP="00FD7315">
      <w:pPr>
        <w:widowControl/>
        <w:autoSpaceDE w:val="0"/>
        <w:autoSpaceDN w:val="0"/>
        <w:adjustRightInd w:val="0"/>
        <w:rPr>
          <w:strike/>
          <w:szCs w:val="30"/>
        </w:rPr>
      </w:pPr>
      <w:r>
        <w:rPr>
          <w:szCs w:val="30"/>
        </w:rPr>
        <w:t>288</w:t>
      </w:r>
      <w:r w:rsidR="0084569C" w:rsidRPr="00664BDD">
        <w:rPr>
          <w:szCs w:val="30"/>
        </w:rPr>
        <w:t xml:space="preserve">. При организации работ, связанных с подъемом и перемещением грузов вручную, необходимо учитывать параметры, характеризующие тяжесть и напряженность труда, установленные </w:t>
      </w:r>
      <w:r w:rsidR="0084569C" w:rsidRPr="00652330">
        <w:rPr>
          <w:bCs/>
          <w:color w:val="000000"/>
          <w:szCs w:val="30"/>
        </w:rPr>
        <w:t>Санитарными нормами и правилами «Гигиеническая классификация условий труда», утверждёнными постановлением Министерства здравоохранения Рес</w:t>
      </w:r>
      <w:r w:rsidR="00652330">
        <w:rPr>
          <w:bCs/>
          <w:color w:val="000000"/>
          <w:szCs w:val="30"/>
        </w:rPr>
        <w:t>п</w:t>
      </w:r>
      <w:r w:rsidR="0084569C" w:rsidRPr="00652330">
        <w:rPr>
          <w:bCs/>
          <w:color w:val="000000"/>
          <w:szCs w:val="30"/>
        </w:rPr>
        <w:t xml:space="preserve">ублики Беларусь от </w:t>
      </w:r>
      <w:r w:rsidR="0084569C" w:rsidRPr="00652330">
        <w:rPr>
          <w:color w:val="000000"/>
          <w:szCs w:val="30"/>
        </w:rPr>
        <w:t>28.12.2012 № 211.</w:t>
      </w:r>
    </w:p>
    <w:p w:rsidR="0084569C" w:rsidRPr="00664BDD" w:rsidRDefault="0084569C" w:rsidP="00FD7315">
      <w:pPr>
        <w:widowControl/>
        <w:autoSpaceDE w:val="0"/>
        <w:autoSpaceDN w:val="0"/>
        <w:adjustRightInd w:val="0"/>
        <w:rPr>
          <w:szCs w:val="30"/>
        </w:rPr>
      </w:pPr>
      <w:r w:rsidRPr="00664BDD">
        <w:rPr>
          <w:szCs w:val="30"/>
        </w:rPr>
        <w:t xml:space="preserve">На работах с применением женского труда должны соблюдаться требования </w:t>
      </w:r>
      <w:hyperlink r:id="rId45" w:history="1">
        <w:r w:rsidRPr="00664BDD">
          <w:rPr>
            <w:szCs w:val="30"/>
          </w:rPr>
          <w:t>постановления</w:t>
        </w:r>
      </w:hyperlink>
      <w:r w:rsidRPr="00664BDD">
        <w:rPr>
          <w:szCs w:val="30"/>
        </w:rPr>
        <w:t xml:space="preserve"> Министерства здравоохранения Республики Беларусь от 13 октября 2010 г. № 133 "Об установлении предельных норм подъема и перемещения тяжестей женщинами вручную" (Национальный реестр правовых актов Республики Беларусь, 2010 г., № 263, 8/22874).</w:t>
      </w:r>
    </w:p>
    <w:p w:rsidR="0084569C" w:rsidRPr="00664BDD" w:rsidRDefault="0084569C" w:rsidP="00FD7315">
      <w:pPr>
        <w:widowControl/>
        <w:autoSpaceDE w:val="0"/>
        <w:autoSpaceDN w:val="0"/>
        <w:adjustRightInd w:val="0"/>
        <w:rPr>
          <w:szCs w:val="30"/>
        </w:rPr>
      </w:pPr>
      <w:r w:rsidRPr="00664BDD">
        <w:rPr>
          <w:szCs w:val="30"/>
        </w:rPr>
        <w:t xml:space="preserve">На работах с применением труда несовершеннолетних должны соблюдаться требования </w:t>
      </w:r>
      <w:hyperlink r:id="rId46" w:history="1">
        <w:r w:rsidRPr="00664BDD">
          <w:rPr>
            <w:szCs w:val="30"/>
          </w:rPr>
          <w:t>постановления</w:t>
        </w:r>
      </w:hyperlink>
      <w:r w:rsidRPr="00664BDD">
        <w:rPr>
          <w:szCs w:val="30"/>
        </w:rPr>
        <w:t xml:space="preserve"> Министерства здравоохранения Республики Беларусь от 13 октября 2010 г. № 134 "Об установлении предельных норм подъема и перемещения несовершеннолетними </w:t>
      </w:r>
      <w:r w:rsidRPr="00664BDD">
        <w:rPr>
          <w:szCs w:val="30"/>
        </w:rPr>
        <w:lastRenderedPageBreak/>
        <w:t>тяжестей вручную" (Национальный реестр правовых актов Республики Беларусь, 2010 г., № 263, 8/22875).</w:t>
      </w:r>
    </w:p>
    <w:p w:rsidR="0084569C" w:rsidRPr="00664BDD" w:rsidRDefault="00530144" w:rsidP="00FD7315">
      <w:pPr>
        <w:widowControl/>
        <w:autoSpaceDE w:val="0"/>
        <w:autoSpaceDN w:val="0"/>
        <w:adjustRightInd w:val="0"/>
        <w:rPr>
          <w:szCs w:val="30"/>
        </w:rPr>
      </w:pPr>
      <w:r>
        <w:rPr>
          <w:szCs w:val="30"/>
        </w:rPr>
        <w:t>289</w:t>
      </w:r>
      <w:r w:rsidR="0084569C" w:rsidRPr="00664BDD">
        <w:rPr>
          <w:szCs w:val="30"/>
        </w:rPr>
        <w:t xml:space="preserve">. Производство работ по погрузке, разгрузке, размещению </w:t>
      </w:r>
      <w:proofErr w:type="gramStart"/>
      <w:r w:rsidR="0084569C" w:rsidRPr="00664BDD">
        <w:rPr>
          <w:szCs w:val="30"/>
        </w:rPr>
        <w:t>грузов  и</w:t>
      </w:r>
      <w:proofErr w:type="gramEnd"/>
      <w:r w:rsidR="0084569C" w:rsidRPr="00664BDD">
        <w:rPr>
          <w:szCs w:val="30"/>
        </w:rPr>
        <w:t xml:space="preserve"> складских работ с опасными грузами при несоответствии тары и упаковки требованиям технических нормативных правовых актов на данную продукцию, при неисправности тары, а также при отсутствии маркировки и знаков опасности запрещается.</w:t>
      </w:r>
    </w:p>
    <w:p w:rsidR="0084569C" w:rsidRPr="00664BDD" w:rsidRDefault="00530144" w:rsidP="00FD7315">
      <w:pPr>
        <w:widowControl/>
        <w:autoSpaceDE w:val="0"/>
        <w:autoSpaceDN w:val="0"/>
        <w:adjustRightInd w:val="0"/>
        <w:rPr>
          <w:szCs w:val="30"/>
        </w:rPr>
      </w:pPr>
      <w:r>
        <w:rPr>
          <w:szCs w:val="30"/>
        </w:rPr>
        <w:t>290</w:t>
      </w:r>
      <w:r w:rsidR="0084569C" w:rsidRPr="00664BDD">
        <w:rPr>
          <w:szCs w:val="30"/>
        </w:rPr>
        <w:t>. Перед выгрузкой опасных грузов железнодорожные вагоны проветриваются принудительной или естественной вентиляцией через открытые двери и люки. При естественной вентиляции проветривание вагонов производится не менее 30 минут. Работающие в период проветривания находятся с наветренной стороны вагона.</w:t>
      </w:r>
    </w:p>
    <w:p w:rsidR="0084569C" w:rsidRPr="00664BDD" w:rsidRDefault="00530144" w:rsidP="00FD7315">
      <w:pPr>
        <w:widowControl/>
        <w:autoSpaceDE w:val="0"/>
        <w:autoSpaceDN w:val="0"/>
        <w:adjustRightInd w:val="0"/>
        <w:rPr>
          <w:szCs w:val="30"/>
        </w:rPr>
      </w:pPr>
      <w:r>
        <w:rPr>
          <w:szCs w:val="30"/>
        </w:rPr>
        <w:t>291</w:t>
      </w:r>
      <w:r w:rsidR="0084569C" w:rsidRPr="00664BDD">
        <w:rPr>
          <w:szCs w:val="30"/>
        </w:rPr>
        <w:t xml:space="preserve">. Производство погрузочно-разгрузочных и складских работ с применением грузоподъемных кранов и механизмов, грузозахватных приспособлений осуществляется в соответствии </w:t>
      </w:r>
      <w:r w:rsidR="0084569C" w:rsidRPr="00ED3A27">
        <w:rPr>
          <w:bCs/>
          <w:szCs w:val="30"/>
        </w:rPr>
        <w:t xml:space="preserve">Правилами по обеспечению промышленной безопасности грузоподъемных кранов, </w:t>
      </w:r>
      <w:r w:rsidR="0084569C" w:rsidRPr="00ED3A27">
        <w:rPr>
          <w:szCs w:val="30"/>
        </w:rPr>
        <w:t>утверждёнными п</w:t>
      </w:r>
      <w:hyperlink r:id="rId47" w:anchor="W21529912p" w:history="1">
        <w:r w:rsidR="0084569C" w:rsidRPr="00ED3A27">
          <w:rPr>
            <w:szCs w:val="30"/>
          </w:rPr>
          <w:t>остановлением Министерства по чрезвычайным ситуациям Республики Беларусь от</w:t>
        </w:r>
      </w:hyperlink>
      <w:r w:rsidR="0084569C" w:rsidRPr="00ED3A27">
        <w:rPr>
          <w:szCs w:val="30"/>
        </w:rPr>
        <w:t xml:space="preserve"> 28.06.2012 №37.</w:t>
      </w:r>
    </w:p>
    <w:p w:rsidR="0084569C" w:rsidRPr="00664BDD" w:rsidRDefault="00A86BF4" w:rsidP="00FD7315">
      <w:pPr>
        <w:widowControl/>
        <w:autoSpaceDE w:val="0"/>
        <w:autoSpaceDN w:val="0"/>
        <w:adjustRightInd w:val="0"/>
        <w:rPr>
          <w:szCs w:val="30"/>
        </w:rPr>
      </w:pPr>
      <w:r>
        <w:rPr>
          <w:szCs w:val="30"/>
        </w:rPr>
        <w:t>292</w:t>
      </w:r>
      <w:r w:rsidR="0084569C" w:rsidRPr="00664BDD">
        <w:rPr>
          <w:szCs w:val="30"/>
        </w:rPr>
        <w:t>. Складирование веществ, материалов, деталей и изделий (далее – материальные ценности) осуществляется в специально оборудованных помещениях (на площадках).</w:t>
      </w:r>
    </w:p>
    <w:p w:rsidR="0084569C" w:rsidRPr="00664BDD" w:rsidRDefault="00A86BF4" w:rsidP="00FD7315">
      <w:pPr>
        <w:widowControl/>
        <w:autoSpaceDE w:val="0"/>
        <w:autoSpaceDN w:val="0"/>
        <w:adjustRightInd w:val="0"/>
        <w:rPr>
          <w:szCs w:val="30"/>
        </w:rPr>
      </w:pPr>
      <w:r>
        <w:rPr>
          <w:szCs w:val="30"/>
        </w:rPr>
        <w:t>293</w:t>
      </w:r>
      <w:r w:rsidR="0084569C" w:rsidRPr="00664BDD">
        <w:rPr>
          <w:szCs w:val="30"/>
        </w:rPr>
        <w:t>. Места складирования материальных ценностей оснащаются специальными устройствами и приспособлениями, исключающими произвольное смещение и падение веществ, материалов и изделий при их хранении, средствами механизации погрузочно-разгрузочных работ.</w:t>
      </w:r>
    </w:p>
    <w:p w:rsidR="0084569C" w:rsidRPr="00664BDD" w:rsidRDefault="00A86BF4" w:rsidP="00FD7315">
      <w:pPr>
        <w:widowControl/>
        <w:autoSpaceDE w:val="0"/>
        <w:autoSpaceDN w:val="0"/>
        <w:adjustRightInd w:val="0"/>
        <w:rPr>
          <w:szCs w:val="30"/>
        </w:rPr>
      </w:pPr>
      <w:r>
        <w:rPr>
          <w:szCs w:val="30"/>
        </w:rPr>
        <w:t>294</w:t>
      </w:r>
      <w:r w:rsidR="0084569C" w:rsidRPr="00664BDD">
        <w:rPr>
          <w:szCs w:val="30"/>
        </w:rPr>
        <w:t>. Для складов разрабатывается план размещения материальных ценностей с указанием их наиболее характерных свойств (взрывопожароопасные, токсичные, химически активные и иные).</w:t>
      </w:r>
    </w:p>
    <w:p w:rsidR="0084569C" w:rsidRPr="00664BDD" w:rsidRDefault="0084569C" w:rsidP="00664BDD">
      <w:pPr>
        <w:widowControl/>
        <w:autoSpaceDE w:val="0"/>
        <w:autoSpaceDN w:val="0"/>
        <w:adjustRightInd w:val="0"/>
        <w:rPr>
          <w:szCs w:val="30"/>
        </w:rPr>
      </w:pPr>
      <w:r w:rsidRPr="00664BDD">
        <w:rPr>
          <w:szCs w:val="30"/>
        </w:rPr>
        <w:t>Места и способы складирования веществ и материалов, конструкция тары, режим хранения определяются с учетом их агрегатного состояния, совместимости и однородности выбора средств их тушения.</w:t>
      </w:r>
    </w:p>
    <w:p w:rsidR="0084569C" w:rsidRPr="00664BDD" w:rsidRDefault="00A86BF4" w:rsidP="00664BDD">
      <w:pPr>
        <w:widowControl/>
        <w:autoSpaceDE w:val="0"/>
        <w:autoSpaceDN w:val="0"/>
        <w:adjustRightInd w:val="0"/>
        <w:rPr>
          <w:szCs w:val="30"/>
        </w:rPr>
      </w:pPr>
      <w:r>
        <w:rPr>
          <w:szCs w:val="30"/>
        </w:rPr>
        <w:t>295</w:t>
      </w:r>
      <w:r w:rsidR="0084569C" w:rsidRPr="00664BDD">
        <w:rPr>
          <w:szCs w:val="30"/>
        </w:rPr>
        <w:t>. Хранение, укладка, расфасовка материальных ценностей осуществляются с обеспечением свободного доступа для контроля их состояния.</w:t>
      </w:r>
    </w:p>
    <w:p w:rsidR="0084569C" w:rsidRPr="00664BDD" w:rsidRDefault="0084569C" w:rsidP="00664BDD">
      <w:pPr>
        <w:widowControl/>
        <w:autoSpaceDE w:val="0"/>
        <w:autoSpaceDN w:val="0"/>
        <w:adjustRightInd w:val="0"/>
        <w:rPr>
          <w:szCs w:val="30"/>
        </w:rPr>
      </w:pPr>
      <w:r w:rsidRPr="00664BDD">
        <w:rPr>
          <w:szCs w:val="30"/>
        </w:rPr>
        <w:t>При этом должны соблюдаться проходы: напротив ворот – не менее ширины ворот; напротив дверных проемов – шириной, равной ширине дверей, но не менее 1 м; между стеной и стеллажом, а также между стеллажами (штабелями) – не менее 0,8 м.</w:t>
      </w:r>
    </w:p>
    <w:p w:rsidR="0084569C" w:rsidRPr="00664BDD" w:rsidRDefault="00A86BF4" w:rsidP="00664BDD">
      <w:pPr>
        <w:widowControl/>
        <w:autoSpaceDE w:val="0"/>
        <w:autoSpaceDN w:val="0"/>
        <w:adjustRightInd w:val="0"/>
        <w:rPr>
          <w:szCs w:val="30"/>
        </w:rPr>
      </w:pPr>
      <w:r>
        <w:rPr>
          <w:szCs w:val="30"/>
        </w:rPr>
        <w:t>296</w:t>
      </w:r>
      <w:r w:rsidR="00B2332A">
        <w:rPr>
          <w:szCs w:val="30"/>
        </w:rPr>
        <w:t>.</w:t>
      </w:r>
      <w:r w:rsidR="0084569C" w:rsidRPr="00664BDD">
        <w:rPr>
          <w:szCs w:val="30"/>
        </w:rPr>
        <w:t xml:space="preserve"> Конструкция стеллажей для хранения материальных ценностей должна быть рассчитана на соответствующие нагрузки, обеспечивать устойчивое положение складируемых веществ, материалов и изделий и исключать их выпадение при хранении.</w:t>
      </w:r>
    </w:p>
    <w:p w:rsidR="0084569C" w:rsidRPr="00664BDD" w:rsidRDefault="0084569C" w:rsidP="00664BDD">
      <w:pPr>
        <w:widowControl/>
        <w:autoSpaceDE w:val="0"/>
        <w:autoSpaceDN w:val="0"/>
        <w:adjustRightInd w:val="0"/>
        <w:rPr>
          <w:szCs w:val="30"/>
        </w:rPr>
      </w:pPr>
      <w:r w:rsidRPr="00664BDD">
        <w:rPr>
          <w:szCs w:val="30"/>
        </w:rPr>
        <w:lastRenderedPageBreak/>
        <w:t>Стеллажи надежно закрепляются. Каждый стеллаж должен иметь инвентарный номер и надписи о предельно допустимой нагрузке на каждой полке.</w:t>
      </w:r>
    </w:p>
    <w:p w:rsidR="0084569C" w:rsidRPr="00664BDD" w:rsidRDefault="0084569C" w:rsidP="00664BDD">
      <w:pPr>
        <w:widowControl/>
        <w:autoSpaceDE w:val="0"/>
        <w:autoSpaceDN w:val="0"/>
        <w:adjustRightInd w:val="0"/>
        <w:rPr>
          <w:szCs w:val="30"/>
        </w:rPr>
      </w:pPr>
      <w:r w:rsidRPr="00664BDD">
        <w:rPr>
          <w:szCs w:val="30"/>
        </w:rPr>
        <w:t xml:space="preserve"> Максимально допустимая высота штабелей определяется в зависимости от вида упаковки материалов и изделий, их веса и условий механизации погрузочно-разгрузочных работ.</w:t>
      </w:r>
    </w:p>
    <w:p w:rsidR="0084569C" w:rsidRPr="00664BDD" w:rsidRDefault="00A86BF4" w:rsidP="00664BDD">
      <w:pPr>
        <w:widowControl/>
        <w:autoSpaceDE w:val="0"/>
        <w:autoSpaceDN w:val="0"/>
        <w:adjustRightInd w:val="0"/>
        <w:rPr>
          <w:szCs w:val="30"/>
        </w:rPr>
      </w:pPr>
      <w:r>
        <w:rPr>
          <w:szCs w:val="30"/>
        </w:rPr>
        <w:t>297</w:t>
      </w:r>
      <w:r w:rsidR="0084569C" w:rsidRPr="00664BDD">
        <w:rPr>
          <w:szCs w:val="30"/>
        </w:rPr>
        <w:t>. Для обеспечения устойчивости штабеля мешки, кипы, рулоны, тюки, ящики складируются на горизонтальную площадку таким образом, чтобы их грани образовывали прямые линии. При формировании штабеля в нижние ряды складируют более тяжелые грузы.</w:t>
      </w:r>
    </w:p>
    <w:p w:rsidR="0084569C" w:rsidRPr="00664BDD" w:rsidRDefault="0084569C" w:rsidP="00664BDD">
      <w:pPr>
        <w:widowControl/>
        <w:autoSpaceDE w:val="0"/>
        <w:autoSpaceDN w:val="0"/>
        <w:adjustRightInd w:val="0"/>
        <w:rPr>
          <w:szCs w:val="30"/>
        </w:rPr>
      </w:pPr>
      <w:r w:rsidRPr="00664BDD">
        <w:rPr>
          <w:szCs w:val="30"/>
        </w:rPr>
        <w:t xml:space="preserve">Изделия с выступающими острыми краями складируют в штабель или пакеты так, чтобы исключить возможность </w:t>
      </w:r>
      <w:proofErr w:type="spellStart"/>
      <w:r w:rsidRPr="00664BDD">
        <w:rPr>
          <w:szCs w:val="30"/>
        </w:rPr>
        <w:t>травмирования</w:t>
      </w:r>
      <w:proofErr w:type="spellEnd"/>
      <w:r w:rsidRPr="00664BDD">
        <w:rPr>
          <w:szCs w:val="30"/>
        </w:rPr>
        <w:t xml:space="preserve"> работающих.</w:t>
      </w:r>
    </w:p>
    <w:p w:rsidR="0084569C" w:rsidRPr="00664BDD" w:rsidRDefault="0084569C" w:rsidP="00664BDD">
      <w:pPr>
        <w:widowControl/>
        <w:autoSpaceDE w:val="0"/>
        <w:autoSpaceDN w:val="0"/>
        <w:adjustRightInd w:val="0"/>
        <w:rPr>
          <w:szCs w:val="30"/>
        </w:rPr>
      </w:pPr>
      <w:r w:rsidRPr="00664BDD">
        <w:rPr>
          <w:szCs w:val="30"/>
        </w:rPr>
        <w:t>Не допускается выступание частей, краев материальных ценностей и упаковки за габариты штабеля.</w:t>
      </w:r>
    </w:p>
    <w:p w:rsidR="0084569C" w:rsidRPr="00664BDD" w:rsidRDefault="00A86BF4" w:rsidP="00664BDD">
      <w:pPr>
        <w:widowControl/>
        <w:autoSpaceDE w:val="0"/>
        <w:autoSpaceDN w:val="0"/>
        <w:adjustRightInd w:val="0"/>
        <w:rPr>
          <w:szCs w:val="30"/>
        </w:rPr>
      </w:pPr>
      <w:r>
        <w:rPr>
          <w:szCs w:val="30"/>
        </w:rPr>
        <w:t>298</w:t>
      </w:r>
      <w:r w:rsidR="0084569C" w:rsidRPr="00664BDD">
        <w:rPr>
          <w:szCs w:val="30"/>
        </w:rPr>
        <w:t>. Расстояние между штабелями должно превышать ширину транспортных средств не менее чем на 0,8 м, а при необходимости обеспечения встречного движения – двойную ширину транспорта плюс 1,5 м.</w:t>
      </w:r>
    </w:p>
    <w:p w:rsidR="0084569C" w:rsidRPr="00664BDD" w:rsidRDefault="00A86BF4" w:rsidP="00664BDD">
      <w:pPr>
        <w:widowControl/>
        <w:autoSpaceDE w:val="0"/>
        <w:autoSpaceDN w:val="0"/>
        <w:adjustRightInd w:val="0"/>
        <w:rPr>
          <w:szCs w:val="30"/>
        </w:rPr>
      </w:pPr>
      <w:r>
        <w:rPr>
          <w:szCs w:val="30"/>
        </w:rPr>
        <w:t>299</w:t>
      </w:r>
      <w:r w:rsidR="0084569C" w:rsidRPr="00664BDD">
        <w:rPr>
          <w:szCs w:val="30"/>
        </w:rPr>
        <w:t>. Складирование и хранение порожней тары осуществляются на специально отведенных площадках вне складских и производственных помещений. Тару перед размещением на хранение очищают от сгораемых остатков.</w:t>
      </w:r>
    </w:p>
    <w:p w:rsidR="0084569C" w:rsidRPr="00664BDD" w:rsidRDefault="0084569C" w:rsidP="00664BDD">
      <w:pPr>
        <w:widowControl/>
        <w:autoSpaceDE w:val="0"/>
        <w:autoSpaceDN w:val="0"/>
        <w:adjustRightInd w:val="0"/>
        <w:ind w:firstLine="0"/>
        <w:rPr>
          <w:szCs w:val="30"/>
        </w:rPr>
      </w:pPr>
    </w:p>
    <w:p w:rsidR="0084569C" w:rsidRPr="00664BDD" w:rsidRDefault="0084569C" w:rsidP="00664BDD">
      <w:pPr>
        <w:widowControl/>
        <w:autoSpaceDE w:val="0"/>
        <w:autoSpaceDN w:val="0"/>
        <w:adjustRightInd w:val="0"/>
        <w:ind w:firstLine="0"/>
        <w:rPr>
          <w:szCs w:val="30"/>
        </w:rPr>
      </w:pPr>
      <w:r w:rsidRPr="00664BDD">
        <w:rPr>
          <w:szCs w:val="30"/>
        </w:rPr>
        <w:t>ОБЩЕСТВЕННЫЙ КОНТРОЛЬ ЗА СОБЛЮДЕНИЕМ ТРЕБОВАНИЙ ЗАКОНОДАТЕЛЬСТВАПРИ РАБОТЕ С</w:t>
      </w:r>
      <w:r w:rsidR="00695D98">
        <w:rPr>
          <w:szCs w:val="30"/>
        </w:rPr>
        <w:t xml:space="preserve"> </w:t>
      </w:r>
      <w:r w:rsidRPr="00664BDD">
        <w:rPr>
          <w:szCs w:val="30"/>
        </w:rPr>
        <w:t>ХИМИЧЕСКИМИ ВЕЩЕСТВАМИ</w:t>
      </w:r>
    </w:p>
    <w:p w:rsidR="0084569C" w:rsidRPr="00664BDD" w:rsidRDefault="0084569C" w:rsidP="00664BDD">
      <w:pPr>
        <w:widowControl/>
        <w:autoSpaceDE w:val="0"/>
        <w:autoSpaceDN w:val="0"/>
        <w:adjustRightInd w:val="0"/>
        <w:jc w:val="center"/>
        <w:rPr>
          <w:szCs w:val="30"/>
        </w:rPr>
      </w:pPr>
    </w:p>
    <w:p w:rsidR="0084569C" w:rsidRPr="00664BDD" w:rsidRDefault="00A86BF4" w:rsidP="00664BDD">
      <w:pPr>
        <w:widowControl/>
        <w:autoSpaceDE w:val="0"/>
        <w:autoSpaceDN w:val="0"/>
        <w:adjustRightInd w:val="0"/>
        <w:rPr>
          <w:szCs w:val="30"/>
        </w:rPr>
      </w:pPr>
      <w:r>
        <w:rPr>
          <w:szCs w:val="30"/>
        </w:rPr>
        <w:t>300</w:t>
      </w:r>
      <w:r w:rsidR="0084569C" w:rsidRPr="00664BDD">
        <w:rPr>
          <w:szCs w:val="30"/>
        </w:rPr>
        <w:t xml:space="preserve">. Все химические вещества, поступающие в организацию, должны иметь паспорт безопасности химической продукции (далее – паспорт безопасности) в соответствии с межгосударственным ГОСТ 30333-2007 "Паспорт безопасности химической продукции. Общие требования", введенным в действие в качестве государственного стандарта Республики Беларусь постановлением Государственного комитета по стандартизации Республики Беларусь от 20 февраля 2009 г. </w:t>
      </w:r>
      <w:r w:rsidR="00695D98">
        <w:rPr>
          <w:szCs w:val="30"/>
        </w:rPr>
        <w:t xml:space="preserve">           </w:t>
      </w:r>
      <w:r w:rsidR="0084569C" w:rsidRPr="00664BDD">
        <w:rPr>
          <w:szCs w:val="30"/>
        </w:rPr>
        <w:t>№ 8 "Об утверждении, введении в действие, изменении и отмене технических нормативных правовых актов в области технического нормирования и стандартизации" (далее – ГОСТ 30333).</w:t>
      </w:r>
    </w:p>
    <w:p w:rsidR="0084569C" w:rsidRPr="00664BDD" w:rsidRDefault="00A86BF4" w:rsidP="00664BDD">
      <w:pPr>
        <w:widowControl/>
        <w:autoSpaceDE w:val="0"/>
        <w:autoSpaceDN w:val="0"/>
        <w:adjustRightInd w:val="0"/>
        <w:ind w:firstLine="708"/>
        <w:rPr>
          <w:szCs w:val="30"/>
        </w:rPr>
      </w:pPr>
      <w:r>
        <w:rPr>
          <w:szCs w:val="30"/>
        </w:rPr>
        <w:t>301</w:t>
      </w:r>
      <w:r w:rsidR="0084569C" w:rsidRPr="00664BDD">
        <w:rPr>
          <w:szCs w:val="30"/>
        </w:rPr>
        <w:t xml:space="preserve">. При работе с химическими веществами необходимо соблюдать требования </w:t>
      </w:r>
      <w:r w:rsidR="00695D98">
        <w:rPr>
          <w:bCs/>
          <w:color w:val="000000"/>
          <w:szCs w:val="30"/>
        </w:rPr>
        <w:t>Санитарных норм и правил "</w:t>
      </w:r>
      <w:r w:rsidR="0084569C" w:rsidRPr="000F0629">
        <w:rPr>
          <w:bCs/>
          <w:color w:val="000000"/>
          <w:szCs w:val="30"/>
        </w:rPr>
        <w:t xml:space="preserve">Требования </w:t>
      </w:r>
      <w:r w:rsidR="00695D98">
        <w:rPr>
          <w:bCs/>
          <w:color w:val="000000"/>
          <w:szCs w:val="30"/>
        </w:rPr>
        <w:t>к контролю воздуха рабочей зоны"</w:t>
      </w:r>
      <w:r w:rsidR="0084569C" w:rsidRPr="000F0629">
        <w:rPr>
          <w:bCs/>
          <w:color w:val="000000"/>
          <w:szCs w:val="30"/>
        </w:rPr>
        <w:t xml:space="preserve">, гигиенических нормативов «Предельно допустимые концентрации вредных веществ в воздухе рабочей зоны», </w:t>
      </w:r>
      <w:r w:rsidR="0084569C" w:rsidRPr="000F0629">
        <w:rPr>
          <w:bCs/>
          <w:color w:val="000000"/>
          <w:szCs w:val="30"/>
        </w:rPr>
        <w:lastRenderedPageBreak/>
        <w:t>«Ориентировочные безопасные уровни воздействия вредных веществ в воздухе рабочей зоны», «Предельно допустимые уровни загрязнения кожных покровов вредными веществами», утверждённых постановлением Министерства здравоохранения Республики Беларусь от 11.10.2017 №92,</w:t>
      </w:r>
      <w:r w:rsidR="0084569C" w:rsidRPr="00664BDD">
        <w:rPr>
          <w:bCs/>
          <w:color w:val="000000"/>
          <w:szCs w:val="30"/>
        </w:rPr>
        <w:t xml:space="preserve"> </w:t>
      </w:r>
      <w:r w:rsidR="0084569C" w:rsidRPr="00664BDD">
        <w:rPr>
          <w:szCs w:val="30"/>
        </w:rPr>
        <w:t xml:space="preserve"> нормативных правовых актов, в том числе технических нормативных правовых актов, содержащих требования безопасного обращения с химическими веществами, а также требования безопасности, содержащиеся в паспорте безопасности.</w:t>
      </w:r>
    </w:p>
    <w:p w:rsidR="0084569C" w:rsidRPr="00664BDD" w:rsidRDefault="00A86BF4" w:rsidP="00664BDD">
      <w:pPr>
        <w:widowControl/>
        <w:autoSpaceDE w:val="0"/>
        <w:autoSpaceDN w:val="0"/>
        <w:adjustRightInd w:val="0"/>
        <w:rPr>
          <w:szCs w:val="30"/>
        </w:rPr>
      </w:pPr>
      <w:r>
        <w:rPr>
          <w:szCs w:val="30"/>
        </w:rPr>
        <w:t>302</w:t>
      </w:r>
      <w:r w:rsidR="0084569C" w:rsidRPr="00664BDD">
        <w:rPr>
          <w:szCs w:val="30"/>
        </w:rPr>
        <w:t>. К выполнению работ с химическими веществами допускаются работающие, прошедшие в установленном порядке обязательные медицинские осмотры, обучение, стажировку, инструктаж и проверку знаний по вопросам охраны труда, обеспеченные средствами индивидуальной защиты.</w:t>
      </w:r>
    </w:p>
    <w:p w:rsidR="0084569C" w:rsidRPr="00664BDD" w:rsidRDefault="00A86BF4" w:rsidP="00664BDD">
      <w:pPr>
        <w:widowControl/>
        <w:autoSpaceDE w:val="0"/>
        <w:autoSpaceDN w:val="0"/>
        <w:adjustRightInd w:val="0"/>
        <w:rPr>
          <w:szCs w:val="30"/>
        </w:rPr>
      </w:pPr>
      <w:r>
        <w:rPr>
          <w:szCs w:val="30"/>
        </w:rPr>
        <w:t>303</w:t>
      </w:r>
      <w:r w:rsidR="0084569C" w:rsidRPr="00664BDD">
        <w:rPr>
          <w:szCs w:val="30"/>
        </w:rPr>
        <w:t>. Расфасовка химических веществ осуществляется в специальных помещениях, оборудованных местной вытяжной вентиляцией, а токсичных веществ – в вытяжном шкафу с применением соответствующих средств индивидуальной защиты.</w:t>
      </w:r>
    </w:p>
    <w:p w:rsidR="0084569C" w:rsidRPr="00664BDD" w:rsidRDefault="00A86BF4" w:rsidP="00664BDD">
      <w:pPr>
        <w:widowControl/>
        <w:autoSpaceDE w:val="0"/>
        <w:autoSpaceDN w:val="0"/>
        <w:adjustRightInd w:val="0"/>
        <w:rPr>
          <w:szCs w:val="30"/>
        </w:rPr>
      </w:pPr>
      <w:r>
        <w:rPr>
          <w:szCs w:val="30"/>
        </w:rPr>
        <w:t>304</w:t>
      </w:r>
      <w:r w:rsidR="0084569C" w:rsidRPr="00664BDD">
        <w:rPr>
          <w:szCs w:val="30"/>
        </w:rPr>
        <w:t>. Для вскрытия вручную барабанов с твердыми химическими веществами предусматриваются специальные ножи из материалов, не образующих искр.</w:t>
      </w:r>
    </w:p>
    <w:p w:rsidR="0084569C" w:rsidRPr="00664BDD" w:rsidRDefault="0084569C" w:rsidP="00664BDD">
      <w:pPr>
        <w:widowControl/>
        <w:autoSpaceDE w:val="0"/>
        <w:autoSpaceDN w:val="0"/>
        <w:adjustRightInd w:val="0"/>
        <w:rPr>
          <w:szCs w:val="30"/>
        </w:rPr>
      </w:pPr>
      <w:r w:rsidRPr="00664BDD">
        <w:rPr>
          <w:szCs w:val="30"/>
        </w:rPr>
        <w:t>Вскрытие барабанов с твердыми химическими веществами производится в защитных очках, резиновых перчатках и респираторе.</w:t>
      </w:r>
    </w:p>
    <w:p w:rsidR="0084569C" w:rsidRPr="00664BDD" w:rsidRDefault="00A86BF4" w:rsidP="00664BDD">
      <w:pPr>
        <w:widowControl/>
        <w:autoSpaceDE w:val="0"/>
        <w:autoSpaceDN w:val="0"/>
        <w:adjustRightInd w:val="0"/>
        <w:rPr>
          <w:szCs w:val="30"/>
        </w:rPr>
      </w:pPr>
      <w:r>
        <w:rPr>
          <w:szCs w:val="30"/>
        </w:rPr>
        <w:t>305</w:t>
      </w:r>
      <w:r w:rsidR="0084569C" w:rsidRPr="00664BDD">
        <w:rPr>
          <w:szCs w:val="30"/>
        </w:rPr>
        <w:t>. Химические вещества хранят в специально оборудованных складских помещениях раздельно по группам в зависимости от возможности их химического взаимодействия и однородности средств пожаротушения.</w:t>
      </w:r>
    </w:p>
    <w:p w:rsidR="0084569C" w:rsidRPr="00664BDD" w:rsidRDefault="0084569C" w:rsidP="00664BDD">
      <w:pPr>
        <w:widowControl/>
        <w:autoSpaceDE w:val="0"/>
        <w:autoSpaceDN w:val="0"/>
        <w:adjustRightInd w:val="0"/>
        <w:rPr>
          <w:szCs w:val="30"/>
        </w:rPr>
      </w:pPr>
      <w:r w:rsidRPr="00664BDD">
        <w:rPr>
          <w:szCs w:val="30"/>
        </w:rPr>
        <w:t>Помещения для хранения химических веществ оборудуют стеллажами и шкафами, снабжают инструментом, приспособлениями и средствами индивидуальной защиты, обеспечивающими безопасное обращение с химическими веществами, а также средствами тушения пожара и нейтрализации пролитых или рассыпанных химических веществ.</w:t>
      </w:r>
    </w:p>
    <w:p w:rsidR="0084569C" w:rsidRPr="00664BDD" w:rsidRDefault="0084569C" w:rsidP="00664BDD">
      <w:pPr>
        <w:widowControl/>
        <w:autoSpaceDE w:val="0"/>
        <w:autoSpaceDN w:val="0"/>
        <w:adjustRightInd w:val="0"/>
        <w:ind w:firstLine="0"/>
        <w:rPr>
          <w:szCs w:val="30"/>
        </w:rPr>
      </w:pPr>
    </w:p>
    <w:p w:rsidR="0084569C" w:rsidRPr="00664BDD" w:rsidRDefault="0084569C" w:rsidP="00664BDD">
      <w:pPr>
        <w:widowControl/>
        <w:autoSpaceDE w:val="0"/>
        <w:autoSpaceDN w:val="0"/>
        <w:adjustRightInd w:val="0"/>
        <w:ind w:firstLine="0"/>
        <w:rPr>
          <w:szCs w:val="30"/>
        </w:rPr>
      </w:pPr>
      <w:r w:rsidRPr="00664BDD">
        <w:rPr>
          <w:szCs w:val="30"/>
        </w:rPr>
        <w:t>ОБЩЕСТВЕННЫЙ КОНТРОЛЬ ЗА СОБЛЮДЕНИЕМ ТРЕБОВАНИЙ ЭЛЕКТРОБЕЗОПАСНОСТИ</w:t>
      </w:r>
    </w:p>
    <w:p w:rsidR="0084569C" w:rsidRPr="00664BDD" w:rsidRDefault="0084569C" w:rsidP="00664BDD">
      <w:pPr>
        <w:widowControl/>
        <w:autoSpaceDE w:val="0"/>
        <w:autoSpaceDN w:val="0"/>
        <w:adjustRightInd w:val="0"/>
        <w:rPr>
          <w:szCs w:val="30"/>
        </w:rPr>
      </w:pPr>
    </w:p>
    <w:p w:rsidR="0084569C" w:rsidRPr="00664BDD" w:rsidRDefault="00A86BF4" w:rsidP="00664BDD">
      <w:pPr>
        <w:widowControl/>
        <w:autoSpaceDE w:val="0"/>
        <w:autoSpaceDN w:val="0"/>
        <w:adjustRightInd w:val="0"/>
        <w:rPr>
          <w:szCs w:val="30"/>
        </w:rPr>
      </w:pPr>
      <w:r>
        <w:rPr>
          <w:szCs w:val="30"/>
        </w:rPr>
        <w:t>306</w:t>
      </w:r>
      <w:r w:rsidR="0084569C" w:rsidRPr="00664BDD">
        <w:rPr>
          <w:szCs w:val="30"/>
        </w:rPr>
        <w:t>. Электроустановки должны находиться в технически исправном состоянии, обеспечивающем безопасные условия труда, и соответствовать требованиям правил устройства электроустановок, техническим нормативным правовым актам.</w:t>
      </w:r>
    </w:p>
    <w:p w:rsidR="0084569C" w:rsidRPr="00664BDD" w:rsidRDefault="00A86BF4" w:rsidP="00664BDD">
      <w:pPr>
        <w:widowControl/>
        <w:autoSpaceDE w:val="0"/>
        <w:autoSpaceDN w:val="0"/>
        <w:adjustRightInd w:val="0"/>
        <w:rPr>
          <w:szCs w:val="30"/>
        </w:rPr>
      </w:pPr>
      <w:r>
        <w:rPr>
          <w:szCs w:val="30"/>
        </w:rPr>
        <w:t>307</w:t>
      </w:r>
      <w:r w:rsidR="0084569C" w:rsidRPr="00664BDD">
        <w:rPr>
          <w:szCs w:val="30"/>
        </w:rPr>
        <w:t xml:space="preserve">. Эксплуатация электроустановок в организациях должна осуществляться в соответствии с техническим кодексом установившейся практики ТКП 181-2009 "Правила технической эксплуатации </w:t>
      </w:r>
      <w:r w:rsidR="0084569C" w:rsidRPr="00664BDD">
        <w:rPr>
          <w:szCs w:val="30"/>
        </w:rPr>
        <w:lastRenderedPageBreak/>
        <w:t>электроустановок потребителей", утвержденным постановлением Министерства энергетики Республики Беларусь от 20 мая 2009 г. № 16 "Об утверждении и введении в действие технического кодекса установившейся практики", и с соблюдением требований ТКП 427 "Правила техники безопасности при работе в электроустановках", технических нормативных правовых актов.</w:t>
      </w:r>
    </w:p>
    <w:p w:rsidR="0084569C" w:rsidRPr="00664BDD" w:rsidRDefault="00A86BF4" w:rsidP="00664BDD">
      <w:pPr>
        <w:widowControl/>
        <w:autoSpaceDE w:val="0"/>
        <w:autoSpaceDN w:val="0"/>
        <w:adjustRightInd w:val="0"/>
        <w:rPr>
          <w:szCs w:val="30"/>
        </w:rPr>
      </w:pPr>
      <w:r>
        <w:rPr>
          <w:szCs w:val="30"/>
        </w:rPr>
        <w:t>308</w:t>
      </w:r>
      <w:r w:rsidR="0084569C" w:rsidRPr="00664BDD">
        <w:rPr>
          <w:szCs w:val="30"/>
        </w:rPr>
        <w:t>. Электроустановки должны быть укомплектованы испытанными, готовыми к использованию защитными средствами, а также средствами оказания первой медицинской помощи в соответствии с требованиями нормативных правовых актов, технических нормативных правовых актов.</w:t>
      </w:r>
    </w:p>
    <w:p w:rsidR="0084569C" w:rsidRPr="00664BDD" w:rsidRDefault="0084569C" w:rsidP="00664BDD">
      <w:pPr>
        <w:widowControl/>
        <w:autoSpaceDE w:val="0"/>
        <w:autoSpaceDN w:val="0"/>
        <w:adjustRightInd w:val="0"/>
        <w:rPr>
          <w:szCs w:val="30"/>
        </w:rPr>
      </w:pPr>
      <w:r w:rsidRPr="00664BDD">
        <w:rPr>
          <w:szCs w:val="30"/>
        </w:rPr>
        <w:t xml:space="preserve">Порядок применения и проведения испытаний средств защиты, используемых в электроустановках, должен соответствовать требованиям технического кодекса установившейся практики ТКП 290-2010 "Правила применения и испытания средств защиты, используемых в электроустановках", утвержденного </w:t>
      </w:r>
      <w:hyperlink r:id="rId48" w:history="1">
        <w:r w:rsidRPr="00664BDD">
          <w:rPr>
            <w:szCs w:val="30"/>
          </w:rPr>
          <w:t>постановлением</w:t>
        </w:r>
      </w:hyperlink>
      <w:r w:rsidRPr="00664BDD">
        <w:rPr>
          <w:szCs w:val="30"/>
        </w:rPr>
        <w:t xml:space="preserve"> Министерства энергетики Республики Беларусь от 27 декабря 2010 г. № 74 "Об утверждении и введении в действие технического кодекса установившейся практики".</w:t>
      </w:r>
    </w:p>
    <w:p w:rsidR="0084569C" w:rsidRPr="00664BDD" w:rsidRDefault="0084569C" w:rsidP="00664BDD">
      <w:pPr>
        <w:widowControl/>
        <w:autoSpaceDE w:val="0"/>
        <w:autoSpaceDN w:val="0"/>
        <w:adjustRightInd w:val="0"/>
        <w:rPr>
          <w:szCs w:val="30"/>
        </w:rPr>
      </w:pPr>
    </w:p>
    <w:p w:rsidR="0084569C" w:rsidRPr="00664BDD" w:rsidRDefault="0084569C" w:rsidP="00664BDD">
      <w:pPr>
        <w:widowControl/>
        <w:autoSpaceDE w:val="0"/>
        <w:autoSpaceDN w:val="0"/>
        <w:adjustRightInd w:val="0"/>
        <w:ind w:firstLine="0"/>
        <w:rPr>
          <w:szCs w:val="30"/>
        </w:rPr>
      </w:pPr>
      <w:r w:rsidRPr="00664BDD">
        <w:rPr>
          <w:szCs w:val="30"/>
        </w:rPr>
        <w:t>ОБЩЕСТВЕННЫЙ КОНТРОЛЬ ЗА ПРИМЕНЕНИЕМСРЕДСТВ ИНДИВИДУАЛЬНОЙ ЗАЩИТЫ</w:t>
      </w:r>
    </w:p>
    <w:p w:rsidR="0084569C" w:rsidRPr="00664BDD" w:rsidRDefault="0084569C" w:rsidP="00664BDD">
      <w:pPr>
        <w:widowControl/>
        <w:autoSpaceDE w:val="0"/>
        <w:autoSpaceDN w:val="0"/>
        <w:adjustRightInd w:val="0"/>
        <w:jc w:val="center"/>
        <w:rPr>
          <w:szCs w:val="30"/>
        </w:rPr>
      </w:pPr>
    </w:p>
    <w:p w:rsidR="0084569C" w:rsidRPr="00664BDD" w:rsidRDefault="00360D19" w:rsidP="00664BDD">
      <w:pPr>
        <w:widowControl/>
        <w:autoSpaceDE w:val="0"/>
        <w:autoSpaceDN w:val="0"/>
        <w:adjustRightInd w:val="0"/>
        <w:rPr>
          <w:szCs w:val="30"/>
        </w:rPr>
      </w:pPr>
      <w:r>
        <w:rPr>
          <w:szCs w:val="30"/>
        </w:rPr>
        <w:t>309</w:t>
      </w:r>
      <w:r w:rsidR="0084569C" w:rsidRPr="00664BDD">
        <w:rPr>
          <w:szCs w:val="30"/>
        </w:rPr>
        <w:t xml:space="preserve">. Работающие по трудовым договорам (далее – работники) обеспечиваются средствами индивидуальной защиты в соответствии с </w:t>
      </w:r>
      <w:hyperlink r:id="rId49" w:history="1">
        <w:r w:rsidR="0084569C" w:rsidRPr="00664BDD">
          <w:rPr>
            <w:szCs w:val="30"/>
          </w:rPr>
          <w:t>Инструкцией</w:t>
        </w:r>
      </w:hyperlink>
      <w:r w:rsidR="0084569C" w:rsidRPr="00664BDD">
        <w:rPr>
          <w:szCs w:val="30"/>
        </w:rPr>
        <w:t xml:space="preserve">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(Национальный реестр правовых актов Республики Беларусь,              2009 г., № 68, 8/20390).</w:t>
      </w:r>
    </w:p>
    <w:p w:rsidR="0084569C" w:rsidRPr="00664BDD" w:rsidRDefault="0084569C" w:rsidP="00664BDD">
      <w:pPr>
        <w:widowControl/>
        <w:autoSpaceDE w:val="0"/>
        <w:autoSpaceDN w:val="0"/>
        <w:adjustRightInd w:val="0"/>
        <w:rPr>
          <w:szCs w:val="30"/>
        </w:rPr>
      </w:pPr>
      <w:r w:rsidRPr="00664BDD">
        <w:rPr>
          <w:szCs w:val="30"/>
        </w:rPr>
        <w:t>Работающие по гражданско-правовым договорам обеспечиваются средствами индивидуальной защиты в соответствии с данными договорами.</w:t>
      </w:r>
    </w:p>
    <w:p w:rsidR="0084569C" w:rsidRPr="00664BDD" w:rsidRDefault="00360D19" w:rsidP="00664BDD">
      <w:pPr>
        <w:widowControl/>
        <w:autoSpaceDE w:val="0"/>
        <w:autoSpaceDN w:val="0"/>
        <w:adjustRightInd w:val="0"/>
        <w:rPr>
          <w:szCs w:val="30"/>
        </w:rPr>
      </w:pPr>
      <w:r>
        <w:rPr>
          <w:szCs w:val="30"/>
        </w:rPr>
        <w:t>310</w:t>
      </w:r>
      <w:r w:rsidR="0084569C" w:rsidRPr="00664BDD">
        <w:rPr>
          <w:szCs w:val="30"/>
        </w:rPr>
        <w:t>. Выдаваемые работникам специальная одежда, специальная обувь и другие средства индивидуальной защиты должны соответствовать условиям работы и обеспечивать безопасность труда.</w:t>
      </w:r>
    </w:p>
    <w:p w:rsidR="0084569C" w:rsidRPr="00664BDD" w:rsidRDefault="00360D19" w:rsidP="00664BDD">
      <w:pPr>
        <w:widowControl/>
        <w:autoSpaceDE w:val="0"/>
        <w:autoSpaceDN w:val="0"/>
        <w:adjustRightInd w:val="0"/>
        <w:rPr>
          <w:szCs w:val="30"/>
        </w:rPr>
      </w:pPr>
      <w:r>
        <w:rPr>
          <w:szCs w:val="30"/>
        </w:rPr>
        <w:t>311</w:t>
      </w:r>
      <w:r w:rsidR="0084569C" w:rsidRPr="00664BDD">
        <w:rPr>
          <w:szCs w:val="30"/>
        </w:rPr>
        <w:t>. Средства индивидуальной защиты должны отвечать требованиям технических нормативных правовых актов.</w:t>
      </w:r>
    </w:p>
    <w:p w:rsidR="0084569C" w:rsidRPr="00664BDD" w:rsidRDefault="00360D19" w:rsidP="00664BDD">
      <w:pPr>
        <w:widowControl/>
        <w:autoSpaceDE w:val="0"/>
        <w:autoSpaceDN w:val="0"/>
        <w:adjustRightInd w:val="0"/>
        <w:rPr>
          <w:szCs w:val="30"/>
        </w:rPr>
      </w:pPr>
      <w:r>
        <w:rPr>
          <w:szCs w:val="30"/>
        </w:rPr>
        <w:t>312</w:t>
      </w:r>
      <w:r w:rsidR="0084569C" w:rsidRPr="00664BDD">
        <w:rPr>
          <w:szCs w:val="30"/>
        </w:rPr>
        <w:t>. Работники, получившие средства индивидуальной защиты, должны быть проинструктированы о порядке пользования и ухода за ними.</w:t>
      </w:r>
    </w:p>
    <w:p w:rsidR="0084569C" w:rsidRPr="00664BDD" w:rsidRDefault="0084569C" w:rsidP="00664BDD">
      <w:pPr>
        <w:widowControl/>
        <w:autoSpaceDE w:val="0"/>
        <w:autoSpaceDN w:val="0"/>
        <w:adjustRightInd w:val="0"/>
        <w:rPr>
          <w:szCs w:val="30"/>
        </w:rPr>
      </w:pPr>
      <w:r w:rsidRPr="00664BDD">
        <w:rPr>
          <w:szCs w:val="30"/>
        </w:rPr>
        <w:t xml:space="preserve">Работники обязаны правильно использовать предоставленные в их распоряжение специальную одежду, специальную обувь и другие средства </w:t>
      </w:r>
      <w:r w:rsidRPr="00664BDD">
        <w:rPr>
          <w:szCs w:val="30"/>
        </w:rPr>
        <w:lastRenderedPageBreak/>
        <w:t xml:space="preserve">индивидуальной защиты, а в случаях их отсутствия или </w:t>
      </w:r>
      <w:proofErr w:type="gramStart"/>
      <w:r w:rsidRPr="00664BDD">
        <w:rPr>
          <w:szCs w:val="30"/>
        </w:rPr>
        <w:t>неисправности  сообщать</w:t>
      </w:r>
      <w:proofErr w:type="gramEnd"/>
      <w:r w:rsidRPr="00664BDD">
        <w:rPr>
          <w:szCs w:val="30"/>
        </w:rPr>
        <w:t xml:space="preserve"> об этом непосредственному руководителю.</w:t>
      </w:r>
    </w:p>
    <w:p w:rsidR="0084569C" w:rsidRPr="00664BDD" w:rsidRDefault="00360D19" w:rsidP="00664BDD">
      <w:pPr>
        <w:widowControl/>
        <w:autoSpaceDE w:val="0"/>
        <w:autoSpaceDN w:val="0"/>
        <w:adjustRightInd w:val="0"/>
        <w:rPr>
          <w:szCs w:val="30"/>
        </w:rPr>
      </w:pPr>
      <w:r>
        <w:rPr>
          <w:szCs w:val="30"/>
        </w:rPr>
        <w:t>313</w:t>
      </w:r>
      <w:r w:rsidR="0084569C" w:rsidRPr="00664BDD">
        <w:rPr>
          <w:szCs w:val="30"/>
        </w:rPr>
        <w:t>. Средства индивидуальной защиты приводятся в готовность до начала выполнения работ.</w:t>
      </w:r>
    </w:p>
    <w:p w:rsidR="0084569C" w:rsidRPr="00664BDD" w:rsidRDefault="0084569C" w:rsidP="00664BDD">
      <w:pPr>
        <w:widowControl/>
        <w:autoSpaceDE w:val="0"/>
        <w:autoSpaceDN w:val="0"/>
        <w:adjustRightInd w:val="0"/>
        <w:rPr>
          <w:szCs w:val="30"/>
        </w:rPr>
      </w:pPr>
      <w:r w:rsidRPr="00664BDD">
        <w:rPr>
          <w:szCs w:val="30"/>
        </w:rPr>
        <w:t>Запрещается осуществление работ без необходимых средств индивидуальной защиты или с неисправными средствами индивидуальной защиты.</w:t>
      </w:r>
    </w:p>
    <w:p w:rsidR="0084569C" w:rsidRPr="00664BDD" w:rsidRDefault="0084569C" w:rsidP="00664BDD">
      <w:pPr>
        <w:widowControl/>
        <w:autoSpaceDE w:val="0"/>
        <w:autoSpaceDN w:val="0"/>
        <w:adjustRightInd w:val="0"/>
        <w:rPr>
          <w:szCs w:val="30"/>
        </w:rPr>
      </w:pPr>
      <w:r w:rsidRPr="00664BDD">
        <w:rPr>
          <w:szCs w:val="30"/>
        </w:rPr>
        <w:t>Наниматель обязан заменить или отремонтировать средства индивидуальной защиты, пришедшие в негодность, до истечения установленного срока носки по причинам, не зависящим от работника.</w:t>
      </w:r>
    </w:p>
    <w:p w:rsidR="0084569C" w:rsidRPr="00664BDD" w:rsidRDefault="00360D19" w:rsidP="00664BDD">
      <w:pPr>
        <w:widowControl/>
        <w:autoSpaceDE w:val="0"/>
        <w:autoSpaceDN w:val="0"/>
        <w:adjustRightInd w:val="0"/>
        <w:rPr>
          <w:szCs w:val="30"/>
        </w:rPr>
      </w:pPr>
      <w:r>
        <w:rPr>
          <w:szCs w:val="30"/>
        </w:rPr>
        <w:t>314</w:t>
      </w:r>
      <w:r w:rsidR="0084569C" w:rsidRPr="00664BDD">
        <w:rPr>
          <w:szCs w:val="30"/>
        </w:rPr>
        <w:t>. Средства индивидуальной защиты подвергаются периодически контрольным осмотрам и испытаниям в установленном порядке.</w:t>
      </w:r>
    </w:p>
    <w:p w:rsidR="0084569C" w:rsidRPr="00664BDD" w:rsidRDefault="0084569C" w:rsidP="00664BDD">
      <w:pPr>
        <w:widowControl/>
        <w:autoSpaceDE w:val="0"/>
        <w:autoSpaceDN w:val="0"/>
        <w:adjustRightInd w:val="0"/>
        <w:rPr>
          <w:szCs w:val="30"/>
        </w:rPr>
      </w:pPr>
    </w:p>
    <w:p w:rsidR="0084569C" w:rsidRPr="00664BDD" w:rsidRDefault="0084569C" w:rsidP="00664BDD">
      <w:pPr>
        <w:widowControl/>
        <w:autoSpaceDE w:val="0"/>
        <w:autoSpaceDN w:val="0"/>
        <w:adjustRightInd w:val="0"/>
        <w:ind w:firstLine="0"/>
        <w:jc w:val="left"/>
        <w:rPr>
          <w:szCs w:val="30"/>
        </w:rPr>
      </w:pPr>
      <w:r w:rsidRPr="00664BDD">
        <w:rPr>
          <w:szCs w:val="30"/>
        </w:rPr>
        <w:t>ОБЩЕСТВЕННЫЙ КОНТРОЛЬ ЗА ПРИМЕНЕНИЕМ СМЫВАЮЩИХ И ОБЕЗВРЕЖИВАЮЩИХ СРЕДСТВ</w:t>
      </w:r>
    </w:p>
    <w:p w:rsidR="0084569C" w:rsidRPr="00664BDD" w:rsidRDefault="0084569C" w:rsidP="00664BDD">
      <w:pPr>
        <w:widowControl/>
        <w:autoSpaceDE w:val="0"/>
        <w:autoSpaceDN w:val="0"/>
        <w:adjustRightInd w:val="0"/>
        <w:ind w:firstLine="0"/>
        <w:jc w:val="left"/>
        <w:rPr>
          <w:szCs w:val="30"/>
        </w:rPr>
      </w:pPr>
    </w:p>
    <w:p w:rsidR="0084569C" w:rsidRPr="00664BDD" w:rsidRDefault="00360D19" w:rsidP="00664BDD">
      <w:pPr>
        <w:pStyle w:val="ConsPlusNormal"/>
        <w:widowControl/>
        <w:tabs>
          <w:tab w:val="left" w:pos="1276"/>
        </w:tabs>
        <w:ind w:firstLine="709"/>
        <w:jc w:val="both"/>
        <w:rPr>
          <w:rFonts w:ascii="Times New Roman" w:hAnsi="Times New Roman" w:cs="Times New Roman"/>
          <w:sz w:val="30"/>
          <w:szCs w:val="30"/>
        </w:rPr>
      </w:pPr>
      <w:r>
        <w:rPr>
          <w:rFonts w:ascii="Times New Roman" w:hAnsi="Times New Roman" w:cs="Times New Roman"/>
          <w:sz w:val="30"/>
          <w:szCs w:val="30"/>
        </w:rPr>
        <w:t>315</w:t>
      </w:r>
      <w:r w:rsidR="0084569C" w:rsidRPr="00664BDD">
        <w:rPr>
          <w:rFonts w:ascii="Times New Roman" w:hAnsi="Times New Roman" w:cs="Times New Roman"/>
          <w:sz w:val="30"/>
          <w:szCs w:val="30"/>
        </w:rPr>
        <w:t>. При контроле за обеспечением работников смывающими и обезвреживающими средствами общественный инспектор по охране труда должен знать, что:</w:t>
      </w:r>
    </w:p>
    <w:p w:rsidR="0084569C" w:rsidRPr="00664BDD" w:rsidRDefault="0084569C" w:rsidP="00664BDD">
      <w:pPr>
        <w:pStyle w:val="ConsPlusNormal"/>
        <w:widowControl/>
        <w:tabs>
          <w:tab w:val="left" w:pos="1276"/>
        </w:tabs>
        <w:ind w:firstLine="709"/>
        <w:jc w:val="both"/>
        <w:rPr>
          <w:rFonts w:ascii="Times New Roman" w:hAnsi="Times New Roman" w:cs="Times New Roman"/>
          <w:sz w:val="30"/>
          <w:szCs w:val="30"/>
        </w:rPr>
      </w:pPr>
      <w:r w:rsidRPr="00664BDD">
        <w:rPr>
          <w:rFonts w:ascii="Times New Roman" w:hAnsi="Times New Roman" w:cs="Times New Roman"/>
          <w:sz w:val="30"/>
          <w:szCs w:val="30"/>
        </w:rPr>
        <w:t xml:space="preserve"> в соответствии с постановлением Министерства труда и социальной защиты Республики Беларусь от 30 декабря 2008 г. № 208 "О нормах и порядке обеспечения работников смывающими и обезвреживающими средствами" работники, занятые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обеспечиваются бесплатно смывающими и обезвреживающими средствами из расчета на одного работника:</w:t>
      </w:r>
    </w:p>
    <w:p w:rsidR="0084569C" w:rsidRPr="00664BDD" w:rsidRDefault="0084569C" w:rsidP="00664BDD">
      <w:pPr>
        <w:pStyle w:val="newncpi"/>
        <w:ind w:firstLine="709"/>
        <w:rPr>
          <w:sz w:val="30"/>
          <w:szCs w:val="30"/>
        </w:rPr>
      </w:pPr>
      <w:r w:rsidRPr="00664BDD">
        <w:rPr>
          <w:sz w:val="30"/>
          <w:szCs w:val="30"/>
        </w:rPr>
        <w:t>мыло или аналогичные по действию смывающие средства – не менее 400 граммов в месяц;</w:t>
      </w:r>
    </w:p>
    <w:p w:rsidR="0084569C" w:rsidRPr="00664BDD" w:rsidRDefault="0084569C" w:rsidP="00664BDD">
      <w:pPr>
        <w:pStyle w:val="newncpi"/>
        <w:ind w:firstLine="709"/>
        <w:rPr>
          <w:sz w:val="30"/>
          <w:szCs w:val="30"/>
        </w:rPr>
      </w:pPr>
      <w:r w:rsidRPr="00664BDD">
        <w:rPr>
          <w:sz w:val="30"/>
          <w:szCs w:val="30"/>
        </w:rPr>
        <w:t>дерматологические средства – не менее 5 граммов для разового нанесения на кожные покровы;</w:t>
      </w:r>
    </w:p>
    <w:p w:rsidR="0084569C" w:rsidRPr="00664BDD" w:rsidRDefault="0084569C" w:rsidP="00664BDD">
      <w:pPr>
        <w:pStyle w:val="underpoint"/>
        <w:tabs>
          <w:tab w:val="left" w:pos="1276"/>
        </w:tabs>
        <w:ind w:firstLine="709"/>
        <w:rPr>
          <w:sz w:val="30"/>
          <w:szCs w:val="30"/>
        </w:rPr>
      </w:pPr>
      <w:r w:rsidRPr="00664BDD">
        <w:rPr>
          <w:sz w:val="30"/>
          <w:szCs w:val="30"/>
        </w:rPr>
        <w:t>перечни профессий и должностей работников, которые должны обеспечиваться смывающими и обезвреживающими средствами, определяются и утверждаются нанимателем исходя из характера и видов работ по согласованию с профсоюзом;</w:t>
      </w:r>
    </w:p>
    <w:p w:rsidR="0084569C" w:rsidRPr="00664BDD" w:rsidRDefault="0084569C" w:rsidP="00664BDD">
      <w:pPr>
        <w:pStyle w:val="underpoint"/>
        <w:tabs>
          <w:tab w:val="left" w:pos="1276"/>
        </w:tabs>
        <w:ind w:firstLine="709"/>
        <w:rPr>
          <w:sz w:val="30"/>
          <w:szCs w:val="30"/>
        </w:rPr>
      </w:pPr>
      <w:r w:rsidRPr="00664BDD">
        <w:rPr>
          <w:sz w:val="30"/>
          <w:szCs w:val="30"/>
        </w:rPr>
        <w:t>при наличии в организациях санитарно-бытовых помещений, обеспеченных смывающими средствами, выдача указанных средств непосредственно работникам не производится. Работникам должен быть обеспечен постоянный доступ к смывающим и обезвреживающим средствам.</w:t>
      </w:r>
    </w:p>
    <w:p w:rsidR="0084569C" w:rsidRPr="00664BDD" w:rsidRDefault="0084569C" w:rsidP="00664BDD">
      <w:pPr>
        <w:pStyle w:val="underpoint"/>
        <w:tabs>
          <w:tab w:val="left" w:pos="1276"/>
        </w:tabs>
        <w:ind w:firstLine="0"/>
        <w:rPr>
          <w:sz w:val="30"/>
          <w:szCs w:val="30"/>
        </w:rPr>
      </w:pPr>
    </w:p>
    <w:p w:rsidR="0084569C" w:rsidRPr="00664BDD" w:rsidRDefault="0084569C" w:rsidP="00664BDD">
      <w:pPr>
        <w:pStyle w:val="underpoint"/>
        <w:tabs>
          <w:tab w:val="left" w:pos="1276"/>
        </w:tabs>
        <w:ind w:firstLine="0"/>
        <w:rPr>
          <w:sz w:val="30"/>
          <w:szCs w:val="30"/>
        </w:rPr>
      </w:pPr>
      <w:r w:rsidRPr="00664BDD">
        <w:rPr>
          <w:sz w:val="30"/>
          <w:szCs w:val="30"/>
        </w:rPr>
        <w:lastRenderedPageBreak/>
        <w:t xml:space="preserve">ОБЩЕСТВЕННЫЙ КОНТРОЛЬ ЗА ПРОВЕДЕНИЕМ ОБУЧЕНИЯ, </w:t>
      </w:r>
      <w:r w:rsidRPr="00253865">
        <w:rPr>
          <w:sz w:val="30"/>
          <w:szCs w:val="30"/>
        </w:rPr>
        <w:t>СТАЖИРОВКИ,</w:t>
      </w:r>
      <w:r w:rsidRPr="00664BDD">
        <w:rPr>
          <w:sz w:val="30"/>
          <w:szCs w:val="30"/>
        </w:rPr>
        <w:t xml:space="preserve"> ИНСТРУКТАЖА И ПРОВЕРКИ ЗНАНИЙ ПО ВОПРОСАМ ОХРАНЫ ТРУДА</w:t>
      </w:r>
    </w:p>
    <w:p w:rsidR="0084569C" w:rsidRPr="00664BDD" w:rsidRDefault="0084569C" w:rsidP="00664BDD">
      <w:pPr>
        <w:shd w:val="clear" w:color="auto" w:fill="FFFFFF"/>
        <w:tabs>
          <w:tab w:val="left" w:pos="1276"/>
        </w:tabs>
        <w:rPr>
          <w:szCs w:val="30"/>
        </w:rPr>
      </w:pPr>
    </w:p>
    <w:p w:rsidR="0084569C" w:rsidRPr="00664BDD" w:rsidRDefault="00360D19" w:rsidP="00664BDD">
      <w:pPr>
        <w:shd w:val="clear" w:color="auto" w:fill="FFFFFF"/>
        <w:tabs>
          <w:tab w:val="left" w:pos="1276"/>
        </w:tabs>
        <w:rPr>
          <w:szCs w:val="30"/>
        </w:rPr>
      </w:pPr>
      <w:r>
        <w:rPr>
          <w:szCs w:val="30"/>
        </w:rPr>
        <w:t>316</w:t>
      </w:r>
      <w:r w:rsidR="0084569C" w:rsidRPr="00664BDD">
        <w:rPr>
          <w:szCs w:val="30"/>
        </w:rPr>
        <w:t>. При осуществлении контроля за проведением обучения, инструктажа и проверки знаний по вопросам охраны труда общественный инспектор по охране труда обращает внимание, что:</w:t>
      </w:r>
    </w:p>
    <w:p w:rsidR="0084569C" w:rsidRPr="00664BDD" w:rsidRDefault="0084569C" w:rsidP="00664BDD">
      <w:pPr>
        <w:widowControl/>
        <w:autoSpaceDE w:val="0"/>
        <w:autoSpaceDN w:val="0"/>
        <w:adjustRightInd w:val="0"/>
        <w:ind w:firstLine="0"/>
        <w:rPr>
          <w:szCs w:val="30"/>
        </w:rPr>
      </w:pPr>
      <w:r w:rsidRPr="00664BDD">
        <w:rPr>
          <w:szCs w:val="30"/>
        </w:rPr>
        <w:t>в соответствии</w:t>
      </w:r>
      <w:r w:rsidR="00253865">
        <w:rPr>
          <w:szCs w:val="30"/>
        </w:rPr>
        <w:t xml:space="preserve"> </w:t>
      </w:r>
      <w:r w:rsidR="00253865" w:rsidRPr="00253865">
        <w:rPr>
          <w:szCs w:val="30"/>
        </w:rPr>
        <w:t>с</w:t>
      </w:r>
      <w:r w:rsidRPr="00253865">
        <w:rPr>
          <w:szCs w:val="30"/>
        </w:rPr>
        <w:t xml:space="preserve"> </w:t>
      </w:r>
      <w:r w:rsidRPr="00253865">
        <w:rPr>
          <w:bCs/>
          <w:color w:val="000000"/>
          <w:szCs w:val="30"/>
        </w:rPr>
        <w:t xml:space="preserve">Инструкцией о порядке обучения, стажировки, инструктажа и проверки знаний работающих по вопросам охраны труда, </w:t>
      </w:r>
      <w:r w:rsidRPr="00253865">
        <w:rPr>
          <w:szCs w:val="30"/>
        </w:rPr>
        <w:t>утвержденной постановлением Министерства труда и социальной защиты</w:t>
      </w:r>
      <w:r w:rsidRPr="00664BDD">
        <w:rPr>
          <w:szCs w:val="30"/>
        </w:rPr>
        <w:t xml:space="preserve"> Республики Беларусь от 28 ноября 2008 г. № 175, контролируемый субъект должен обеспечить для работников при приеме на работу и в дальнейшем </w:t>
      </w:r>
      <w:r w:rsidRPr="002F7FCC">
        <w:rPr>
          <w:bCs/>
          <w:color w:val="000000"/>
          <w:szCs w:val="30"/>
        </w:rPr>
        <w:t>обучение, стажировку, инструктаж и проверку знаний работающих по вопросам охраны труда.</w:t>
      </w:r>
    </w:p>
    <w:p w:rsidR="0084569C" w:rsidRPr="00664BDD" w:rsidRDefault="0084569C" w:rsidP="00664BDD">
      <w:pPr>
        <w:shd w:val="clear" w:color="auto" w:fill="FFFFFF"/>
        <w:tabs>
          <w:tab w:val="left" w:pos="1276"/>
        </w:tabs>
        <w:rPr>
          <w:szCs w:val="30"/>
        </w:rPr>
      </w:pPr>
      <w:r w:rsidRPr="00664BDD">
        <w:rPr>
          <w:szCs w:val="30"/>
        </w:rPr>
        <w:t>лица, совмещающие несколько профессий (должностей), должны проходить обучение, инструктаж и проверку знаний по вопросам охраны труда по основной и совмещаемым профессиям (должностям), а лица, замещающие временно отсутствующих работников, дополнительно проходят обучение и проверку знаний по вопросам охраны труда в объеме требований по замещаемым должностям (профессиям);</w:t>
      </w:r>
    </w:p>
    <w:p w:rsidR="0084569C" w:rsidRPr="00664BDD" w:rsidRDefault="0084569C" w:rsidP="00664BDD">
      <w:pPr>
        <w:pStyle w:val="ConsPlusNormal"/>
        <w:widowControl/>
        <w:ind w:firstLine="709"/>
        <w:jc w:val="both"/>
        <w:rPr>
          <w:rFonts w:ascii="Times New Roman" w:hAnsi="Times New Roman" w:cs="Times New Roman"/>
          <w:sz w:val="30"/>
          <w:szCs w:val="30"/>
        </w:rPr>
      </w:pPr>
      <w:r w:rsidRPr="00664BDD">
        <w:rPr>
          <w:rFonts w:ascii="Times New Roman" w:hAnsi="Times New Roman" w:cs="Times New Roman"/>
          <w:sz w:val="30"/>
          <w:szCs w:val="30"/>
        </w:rPr>
        <w:t>о проведении проверки знаний по вопросам охраны труда лица должны уведомляться не позднее чем за 15 дней;</w:t>
      </w:r>
    </w:p>
    <w:p w:rsidR="0084569C" w:rsidRPr="00664BDD" w:rsidRDefault="0084569C" w:rsidP="00664BDD">
      <w:pPr>
        <w:pStyle w:val="ConsPlusNormal"/>
        <w:widowControl/>
        <w:ind w:firstLine="709"/>
        <w:jc w:val="both"/>
        <w:rPr>
          <w:rFonts w:ascii="Times New Roman" w:hAnsi="Times New Roman" w:cs="Times New Roman"/>
          <w:sz w:val="30"/>
          <w:szCs w:val="30"/>
        </w:rPr>
      </w:pPr>
      <w:r w:rsidRPr="00664BDD">
        <w:rPr>
          <w:rFonts w:ascii="Times New Roman" w:hAnsi="Times New Roman" w:cs="Times New Roman"/>
          <w:sz w:val="30"/>
          <w:szCs w:val="30"/>
        </w:rPr>
        <w:t>лица, не прошедшие проверку знаний по вопросам охраны труда в соответствующих комиссиях, проходят повторную проверку знаний по вопросам охраны труда в срок не более одного месяца со дня ее проведения, а лица, не прошедшие проверку знаний по вопросам охраны труда повторно, не допускаются к выполнению работ (оказанию услуг);</w:t>
      </w:r>
    </w:p>
    <w:p w:rsidR="0084569C" w:rsidRPr="00664BDD" w:rsidRDefault="0084569C" w:rsidP="00664BDD">
      <w:pPr>
        <w:widowControl/>
        <w:autoSpaceDE w:val="0"/>
        <w:autoSpaceDN w:val="0"/>
        <w:adjustRightInd w:val="0"/>
        <w:ind w:firstLine="708"/>
        <w:rPr>
          <w:color w:val="000000"/>
          <w:szCs w:val="30"/>
        </w:rPr>
      </w:pPr>
      <w:r w:rsidRPr="00032C8A">
        <w:rPr>
          <w:szCs w:val="30"/>
        </w:rPr>
        <w:t>р</w:t>
      </w:r>
      <w:r w:rsidRPr="00032C8A">
        <w:rPr>
          <w:color w:val="000000"/>
          <w:szCs w:val="30"/>
        </w:rPr>
        <w:t>абочие, принятые или переведенные на работы с повышенной опасностью либо имеющие перерыв в выполнении указанных работ более 1 года, к самостоятельной работе допускаются после прохождения стажировки и последующей проверки знаний по вопросам охраны труда</w:t>
      </w:r>
      <w:r w:rsidR="00032C8A" w:rsidRPr="00032C8A">
        <w:rPr>
          <w:color w:val="000000"/>
          <w:szCs w:val="30"/>
        </w:rPr>
        <w:t>.</w:t>
      </w:r>
    </w:p>
    <w:p w:rsidR="0084569C" w:rsidRPr="00664BDD" w:rsidRDefault="0084569C" w:rsidP="00664BDD">
      <w:pPr>
        <w:pStyle w:val="ConsPlusNormal"/>
        <w:widowControl/>
        <w:ind w:firstLine="709"/>
        <w:jc w:val="both"/>
        <w:rPr>
          <w:rFonts w:ascii="Times New Roman" w:hAnsi="Times New Roman" w:cs="Times New Roman"/>
          <w:sz w:val="30"/>
          <w:szCs w:val="30"/>
        </w:rPr>
      </w:pPr>
      <w:r w:rsidRPr="00664BDD">
        <w:rPr>
          <w:rFonts w:ascii="Times New Roman" w:hAnsi="Times New Roman" w:cs="Times New Roman"/>
          <w:sz w:val="30"/>
          <w:szCs w:val="30"/>
        </w:rPr>
        <w:t>Во время стажировки рабочие выполняют работу под руководством назначенных приказом (распоряжением) руководителя организации, мастеров, бригадиров, инструкторов и высококвалифицированных рабочих, имеющих стаж практической работы по данной профессии или виду работ не менее трех лет. За руководителем стажировки может быть закреплено не более двух рабочих;</w:t>
      </w:r>
    </w:p>
    <w:p w:rsidR="0084569C" w:rsidRPr="00535EBB" w:rsidRDefault="0084569C" w:rsidP="00535EBB">
      <w:pPr>
        <w:pStyle w:val="ConsPlusNormal"/>
        <w:widowControl/>
        <w:ind w:firstLine="709"/>
        <w:jc w:val="both"/>
        <w:rPr>
          <w:rFonts w:ascii="Times New Roman" w:hAnsi="Times New Roman" w:cs="Times New Roman"/>
          <w:sz w:val="30"/>
          <w:szCs w:val="30"/>
        </w:rPr>
      </w:pPr>
      <w:r w:rsidRPr="00535EBB">
        <w:rPr>
          <w:rFonts w:ascii="Times New Roman" w:hAnsi="Times New Roman" w:cs="Times New Roman"/>
          <w:sz w:val="30"/>
          <w:szCs w:val="30"/>
        </w:rPr>
        <w:t>рабочие, занятые на работах с повышенной опасностью, а также на объектах, поднадзорных специально уполн</w:t>
      </w:r>
      <w:r>
        <w:rPr>
          <w:rFonts w:ascii="Times New Roman" w:hAnsi="Times New Roman" w:cs="Times New Roman"/>
          <w:sz w:val="30"/>
          <w:szCs w:val="30"/>
        </w:rPr>
        <w:t>омоченным государственным органо</w:t>
      </w:r>
      <w:r w:rsidRPr="00535EBB">
        <w:rPr>
          <w:rFonts w:ascii="Times New Roman" w:hAnsi="Times New Roman" w:cs="Times New Roman"/>
          <w:sz w:val="30"/>
          <w:szCs w:val="30"/>
        </w:rPr>
        <w:t xml:space="preserve">м надзора и контроля, проходят периодическую проверку знаний по вопросам охраны труда не реже одного раза в год. Перечень профессий рабочих, которые должны проходить проверку знаний по вопросам </w:t>
      </w:r>
      <w:r w:rsidRPr="00535EBB">
        <w:rPr>
          <w:rFonts w:ascii="Times New Roman" w:hAnsi="Times New Roman" w:cs="Times New Roman"/>
          <w:sz w:val="30"/>
          <w:szCs w:val="30"/>
        </w:rPr>
        <w:lastRenderedPageBreak/>
        <w:t>охраны труда, утверждается руководителем организации. Запись о прохождении проверки знаний по вопросам охраны труда вносится в удостоверение по охране труда и личную карточку прохождения обучения по вопросам охраны труда (если она применяется) по установленной форме. Допуск рабочих к самостоятельной работе осуществляется руководителем организации (структурного подразделения) и оформляется приказом, распоряжением либо записью в журнале регистрации инструктажа по охране труда;</w:t>
      </w:r>
    </w:p>
    <w:p w:rsidR="0084569C" w:rsidRPr="00CF22A4" w:rsidRDefault="0084569C" w:rsidP="0060470B">
      <w:pPr>
        <w:pStyle w:val="ConsPlusNonformat"/>
        <w:widowControl/>
        <w:ind w:firstLine="709"/>
        <w:jc w:val="both"/>
        <w:rPr>
          <w:rFonts w:ascii="Times New Roman" w:hAnsi="Times New Roman" w:cs="Times New Roman"/>
          <w:sz w:val="30"/>
          <w:szCs w:val="30"/>
        </w:rPr>
      </w:pPr>
      <w:r w:rsidRPr="00CF22A4">
        <w:rPr>
          <w:rFonts w:ascii="Times New Roman" w:hAnsi="Times New Roman" w:cs="Times New Roman"/>
          <w:sz w:val="30"/>
          <w:szCs w:val="30"/>
        </w:rPr>
        <w:t xml:space="preserve">специалисты, принятые или переведенные на работы, связанные с ведением технологических процессов, эксплуатацией, испытанием, наладкой и ремонтом оборудования, коммуникаций, зданий и сооружений, а также занятые на подземных работах, перед допуском к самостоятельной работе должны проходить стажировку;  </w:t>
      </w:r>
    </w:p>
    <w:p w:rsidR="0084569C" w:rsidRPr="00FE6B3B" w:rsidRDefault="0084569C" w:rsidP="0060470B">
      <w:pPr>
        <w:pStyle w:val="ConsPlusNormal"/>
        <w:widowControl/>
        <w:ind w:firstLine="709"/>
        <w:jc w:val="both"/>
        <w:rPr>
          <w:rFonts w:ascii="Times New Roman" w:hAnsi="Times New Roman" w:cs="Times New Roman"/>
          <w:sz w:val="30"/>
          <w:szCs w:val="30"/>
        </w:rPr>
      </w:pPr>
      <w:r w:rsidRPr="00CF22A4">
        <w:rPr>
          <w:rFonts w:ascii="Times New Roman" w:hAnsi="Times New Roman" w:cs="Times New Roman"/>
          <w:sz w:val="30"/>
          <w:szCs w:val="30"/>
        </w:rPr>
        <w:t>руководители и специалисты не позднее месяца со дня назначения на должность и периодически в соответствии с требованиями нормативных правовых актов, но не реже одного раза в три года, должны</w:t>
      </w:r>
      <w:r w:rsidRPr="00FE6B3B">
        <w:rPr>
          <w:rFonts w:ascii="Times New Roman" w:hAnsi="Times New Roman" w:cs="Times New Roman"/>
          <w:sz w:val="30"/>
          <w:szCs w:val="30"/>
        </w:rPr>
        <w:t xml:space="preserve"> проходить проверку знаний по вопросам охраны труда в соответствующих комиссиях для проверки знаний по вопросам охраны труда. Руководителям и специалистам, прошедшим проверку знаний по вопросам охраны труда, выдается удостоверение по охране труда;</w:t>
      </w:r>
    </w:p>
    <w:p w:rsidR="0084569C" w:rsidRPr="00FE6B3B" w:rsidRDefault="0084569C" w:rsidP="0060470B">
      <w:pPr>
        <w:pStyle w:val="ConsPlusNormal"/>
        <w:widowControl/>
        <w:ind w:firstLine="709"/>
        <w:jc w:val="both"/>
        <w:rPr>
          <w:rFonts w:ascii="Times New Roman" w:hAnsi="Times New Roman" w:cs="Times New Roman"/>
          <w:sz w:val="30"/>
          <w:szCs w:val="30"/>
        </w:rPr>
      </w:pPr>
      <w:r w:rsidRPr="00FE6B3B">
        <w:rPr>
          <w:rFonts w:ascii="Times New Roman" w:hAnsi="Times New Roman" w:cs="Times New Roman"/>
          <w:sz w:val="30"/>
          <w:szCs w:val="30"/>
        </w:rPr>
        <w:t>с работниками своевременно долж</w:t>
      </w:r>
      <w:r>
        <w:rPr>
          <w:rFonts w:ascii="Times New Roman" w:hAnsi="Times New Roman" w:cs="Times New Roman"/>
          <w:sz w:val="30"/>
          <w:szCs w:val="30"/>
        </w:rPr>
        <w:t xml:space="preserve">ен быть проведен инструктаж                </w:t>
      </w:r>
      <w:r w:rsidRPr="00FE6B3B">
        <w:rPr>
          <w:rFonts w:ascii="Times New Roman" w:hAnsi="Times New Roman" w:cs="Times New Roman"/>
          <w:sz w:val="30"/>
          <w:szCs w:val="30"/>
        </w:rPr>
        <w:t xml:space="preserve"> по охране труда (вводный, первичный на рабочем месте, повторный, внеплановый, целевой);</w:t>
      </w:r>
    </w:p>
    <w:p w:rsidR="0084569C" w:rsidRPr="00FE6B3B" w:rsidRDefault="0084569C" w:rsidP="0060470B">
      <w:pPr>
        <w:pStyle w:val="ConsPlusNormal"/>
        <w:widowControl/>
        <w:ind w:firstLine="709"/>
        <w:jc w:val="both"/>
        <w:rPr>
          <w:rFonts w:ascii="Times New Roman" w:hAnsi="Times New Roman" w:cs="Times New Roman"/>
          <w:sz w:val="30"/>
          <w:szCs w:val="30"/>
        </w:rPr>
      </w:pPr>
      <w:r w:rsidRPr="00FE6B3B">
        <w:rPr>
          <w:rFonts w:ascii="Times New Roman" w:hAnsi="Times New Roman" w:cs="Times New Roman"/>
          <w:sz w:val="30"/>
          <w:szCs w:val="30"/>
        </w:rPr>
        <w:t>регистрация вводного инструктажа по охране труда осуществляется в журнале</w:t>
      </w:r>
      <w:r w:rsidR="00032C8A">
        <w:rPr>
          <w:rFonts w:ascii="Times New Roman" w:hAnsi="Times New Roman" w:cs="Times New Roman"/>
          <w:sz w:val="30"/>
          <w:szCs w:val="30"/>
        </w:rPr>
        <w:t xml:space="preserve"> </w:t>
      </w:r>
      <w:r w:rsidRPr="00FE6B3B">
        <w:rPr>
          <w:rFonts w:ascii="Times New Roman" w:hAnsi="Times New Roman" w:cs="Times New Roman"/>
          <w:sz w:val="30"/>
          <w:szCs w:val="30"/>
        </w:rPr>
        <w:t>регистрации вводного инструктажа по охране труда, а запись о проведении первичного на рабочем месте, повторного, внеп</w:t>
      </w:r>
      <w:r>
        <w:rPr>
          <w:rFonts w:ascii="Times New Roman" w:hAnsi="Times New Roman" w:cs="Times New Roman"/>
          <w:sz w:val="30"/>
          <w:szCs w:val="30"/>
        </w:rPr>
        <w:t>ланового и целевого инструктажа</w:t>
      </w:r>
      <w:r w:rsidRPr="00FE6B3B">
        <w:rPr>
          <w:rFonts w:ascii="Times New Roman" w:hAnsi="Times New Roman" w:cs="Times New Roman"/>
          <w:sz w:val="30"/>
          <w:szCs w:val="30"/>
        </w:rPr>
        <w:t xml:space="preserve"> по охране труда должна быть сделана в журнале регистрации инструктажа по охране труда или в личной карточке (в случае ее применения);</w:t>
      </w:r>
    </w:p>
    <w:p w:rsidR="0084569C" w:rsidRPr="00FE6B3B" w:rsidRDefault="0084569C" w:rsidP="0060470B">
      <w:pPr>
        <w:pStyle w:val="ConsPlusNormal"/>
        <w:widowControl/>
        <w:tabs>
          <w:tab w:val="left" w:pos="1134"/>
        </w:tabs>
        <w:ind w:firstLine="709"/>
        <w:jc w:val="both"/>
        <w:rPr>
          <w:rFonts w:ascii="Times New Roman" w:hAnsi="Times New Roman" w:cs="Times New Roman"/>
          <w:sz w:val="30"/>
          <w:szCs w:val="30"/>
        </w:rPr>
      </w:pPr>
      <w:r w:rsidRPr="00FE6B3B">
        <w:rPr>
          <w:rFonts w:ascii="Times New Roman" w:hAnsi="Times New Roman" w:cs="Times New Roman"/>
          <w:sz w:val="30"/>
          <w:szCs w:val="30"/>
        </w:rPr>
        <w:t>согласно Инструкции о порядке принятия локальных нормативных правовых актов по охране труда для профессий и (или) отдельных видов работ (услуг), утвержденной постановлением Министерства труда и социальной защиты Республики Беларусь от 28 ноября 2008 г. № 176, в организации службой охраны труда должен быть составлен перечень инструкций по охране труда для профессий рабочих и отдельных видов работ. Инструкц</w:t>
      </w:r>
      <w:r>
        <w:rPr>
          <w:rFonts w:ascii="Times New Roman" w:hAnsi="Times New Roman" w:cs="Times New Roman"/>
          <w:sz w:val="30"/>
          <w:szCs w:val="30"/>
        </w:rPr>
        <w:t xml:space="preserve">ии по охране труда должны быть </w:t>
      </w:r>
      <w:r w:rsidRPr="00FE6B3B">
        <w:rPr>
          <w:rFonts w:ascii="Times New Roman" w:hAnsi="Times New Roman" w:cs="Times New Roman"/>
          <w:sz w:val="30"/>
          <w:szCs w:val="30"/>
        </w:rPr>
        <w:t xml:space="preserve">разработаны, согласованы с профсоюзной организацией и утверждены руководителем организации; </w:t>
      </w:r>
    </w:p>
    <w:p w:rsidR="0084569C" w:rsidRPr="00FE6B3B" w:rsidRDefault="0084569C" w:rsidP="0060470B">
      <w:pPr>
        <w:pStyle w:val="ConsPlusNormal"/>
        <w:widowControl/>
        <w:tabs>
          <w:tab w:val="left" w:pos="1134"/>
        </w:tabs>
        <w:ind w:firstLine="709"/>
        <w:jc w:val="both"/>
        <w:rPr>
          <w:rFonts w:ascii="Times New Roman" w:hAnsi="Times New Roman" w:cs="Times New Roman"/>
          <w:sz w:val="30"/>
          <w:szCs w:val="30"/>
        </w:rPr>
      </w:pPr>
      <w:r w:rsidRPr="00FE6B3B">
        <w:rPr>
          <w:rFonts w:ascii="Times New Roman" w:hAnsi="Times New Roman" w:cs="Times New Roman"/>
          <w:sz w:val="30"/>
          <w:szCs w:val="30"/>
        </w:rPr>
        <w:t>до начала работ (оказания услуг) с работающими должно быть организовано изучение инструкций по охране труда;</w:t>
      </w:r>
    </w:p>
    <w:p w:rsidR="0084569C" w:rsidRPr="00FE6B3B" w:rsidRDefault="0084569C" w:rsidP="0060470B">
      <w:pPr>
        <w:pStyle w:val="point"/>
        <w:ind w:firstLine="709"/>
        <w:rPr>
          <w:sz w:val="30"/>
          <w:szCs w:val="30"/>
        </w:rPr>
      </w:pPr>
      <w:r w:rsidRPr="00FE6B3B">
        <w:rPr>
          <w:sz w:val="30"/>
          <w:szCs w:val="30"/>
        </w:rPr>
        <w:lastRenderedPageBreak/>
        <w:t>работающие обязаны выполнять требования инструкций по охране труда. Невыполнение требований рассматривается как нарушение трудовой дисциплины.</w:t>
      </w:r>
    </w:p>
    <w:p w:rsidR="0084569C" w:rsidRPr="00FE6B3B" w:rsidRDefault="0084569C" w:rsidP="00CF22A4">
      <w:pPr>
        <w:widowControl/>
        <w:autoSpaceDE w:val="0"/>
        <w:autoSpaceDN w:val="0"/>
        <w:adjustRightInd w:val="0"/>
        <w:ind w:firstLine="0"/>
        <w:rPr>
          <w:szCs w:val="30"/>
        </w:rPr>
      </w:pPr>
    </w:p>
    <w:p w:rsidR="0084569C" w:rsidRPr="00FE6B3B" w:rsidRDefault="0084569C" w:rsidP="005F2517">
      <w:pPr>
        <w:spacing w:after="120"/>
        <w:ind w:firstLine="0"/>
        <w:rPr>
          <w:szCs w:val="30"/>
        </w:rPr>
      </w:pPr>
      <w:r w:rsidRPr="00FE6B3B">
        <w:rPr>
          <w:szCs w:val="30"/>
        </w:rPr>
        <w:t>ОБЩЕСТВЕННЫЙ КОНТРОЛЬ ЗА СОБЛЮДЕНИЕМ ТЕМПЕРАТУРНОГО РЕЖИМА НА РАБОЧИХ МЕСТАХ</w:t>
      </w:r>
    </w:p>
    <w:p w:rsidR="0084569C" w:rsidRPr="00FE6B3B" w:rsidRDefault="0084569C" w:rsidP="003C0871">
      <w:pPr>
        <w:rPr>
          <w:szCs w:val="30"/>
        </w:rPr>
      </w:pPr>
    </w:p>
    <w:p w:rsidR="0084569C" w:rsidRPr="00FE6B3B" w:rsidRDefault="00360D19" w:rsidP="0060470B">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317</w:t>
      </w:r>
      <w:r w:rsidR="0084569C" w:rsidRPr="00BA030A">
        <w:rPr>
          <w:rFonts w:ascii="Times New Roman" w:hAnsi="Times New Roman" w:cs="Times New Roman"/>
          <w:sz w:val="30"/>
          <w:szCs w:val="30"/>
        </w:rPr>
        <w:t xml:space="preserve">. При осуществлении </w:t>
      </w:r>
      <w:r w:rsidR="0084569C" w:rsidRPr="00BA030A">
        <w:rPr>
          <w:rFonts w:ascii="Times New Roman" w:hAnsi="Times New Roman" w:cs="Times New Roman"/>
          <w:iCs/>
          <w:sz w:val="30"/>
          <w:szCs w:val="30"/>
        </w:rPr>
        <w:t>о</w:t>
      </w:r>
      <w:r w:rsidR="0084569C" w:rsidRPr="00BA030A">
        <w:rPr>
          <w:rFonts w:ascii="Times New Roman" w:hAnsi="Times New Roman" w:cs="Times New Roman"/>
          <w:sz w:val="30"/>
          <w:szCs w:val="30"/>
        </w:rPr>
        <w:t>бщественного контроля за соблюдением температурного режима</w:t>
      </w:r>
      <w:r w:rsidR="0084569C">
        <w:rPr>
          <w:rFonts w:ascii="Times New Roman" w:hAnsi="Times New Roman" w:cs="Times New Roman"/>
          <w:sz w:val="30"/>
          <w:szCs w:val="30"/>
        </w:rPr>
        <w:t xml:space="preserve"> на рабочих местах </w:t>
      </w:r>
      <w:r w:rsidR="0084569C" w:rsidRPr="00FE6B3B">
        <w:rPr>
          <w:rFonts w:ascii="Times New Roman" w:hAnsi="Times New Roman" w:cs="Times New Roman"/>
          <w:iCs/>
          <w:color w:val="000000"/>
          <w:sz w:val="30"/>
          <w:szCs w:val="30"/>
        </w:rPr>
        <w:t>о</w:t>
      </w:r>
      <w:r w:rsidR="0084569C" w:rsidRPr="00FE6B3B">
        <w:rPr>
          <w:rFonts w:ascii="Times New Roman" w:hAnsi="Times New Roman" w:cs="Times New Roman"/>
          <w:color w:val="000000"/>
          <w:sz w:val="30"/>
          <w:szCs w:val="30"/>
        </w:rPr>
        <w:t>бщественный инспектор по охране труда</w:t>
      </w:r>
      <w:r w:rsidR="0084569C" w:rsidRPr="00FE6B3B">
        <w:rPr>
          <w:rFonts w:ascii="Times New Roman" w:hAnsi="Times New Roman" w:cs="Times New Roman"/>
          <w:sz w:val="30"/>
          <w:szCs w:val="30"/>
        </w:rPr>
        <w:t xml:space="preserve"> в своей работе руководствуется санитарными нормами и правилами "Требования к микроклимату рабочих мест в производственных и офисных помещениях", гигиеническими нормативами "Показатели микроклимата производственных и офисных помещений"</w:t>
      </w:r>
      <w:r w:rsidR="0084569C">
        <w:rPr>
          <w:rFonts w:ascii="Times New Roman" w:hAnsi="Times New Roman" w:cs="Times New Roman"/>
          <w:sz w:val="30"/>
          <w:szCs w:val="30"/>
        </w:rPr>
        <w:t>,</w:t>
      </w:r>
      <w:r w:rsidR="0084569C" w:rsidRPr="00FE6B3B">
        <w:rPr>
          <w:rFonts w:ascii="Times New Roman" w:hAnsi="Times New Roman" w:cs="Times New Roman"/>
          <w:sz w:val="30"/>
          <w:szCs w:val="30"/>
        </w:rPr>
        <w:t xml:space="preserve"> </w:t>
      </w:r>
      <w:r w:rsidR="0084569C">
        <w:rPr>
          <w:rFonts w:ascii="Times New Roman" w:hAnsi="Times New Roman" w:cs="Times New Roman"/>
          <w:sz w:val="30"/>
          <w:szCs w:val="30"/>
        </w:rPr>
        <w:t xml:space="preserve">утверждёнными </w:t>
      </w:r>
      <w:r w:rsidR="0084569C" w:rsidRPr="00FE6B3B">
        <w:rPr>
          <w:rFonts w:ascii="Times New Roman" w:hAnsi="Times New Roman" w:cs="Times New Roman"/>
          <w:sz w:val="30"/>
          <w:szCs w:val="30"/>
        </w:rPr>
        <w:t>постановлением Министерства здравоохранения Республики</w:t>
      </w:r>
      <w:r w:rsidR="0084569C">
        <w:rPr>
          <w:rFonts w:ascii="Times New Roman" w:hAnsi="Times New Roman" w:cs="Times New Roman"/>
          <w:sz w:val="30"/>
          <w:szCs w:val="30"/>
        </w:rPr>
        <w:t xml:space="preserve"> Беларусь от 30 апреля 2013 г. №</w:t>
      </w:r>
      <w:r w:rsidR="0084569C" w:rsidRPr="00FE6B3B">
        <w:rPr>
          <w:rFonts w:ascii="Times New Roman" w:hAnsi="Times New Roman" w:cs="Times New Roman"/>
          <w:sz w:val="30"/>
          <w:szCs w:val="30"/>
        </w:rPr>
        <w:t xml:space="preserve"> 33</w:t>
      </w:r>
      <w:r w:rsidR="0084569C">
        <w:rPr>
          <w:rFonts w:ascii="Times New Roman" w:hAnsi="Times New Roman" w:cs="Times New Roman"/>
          <w:sz w:val="30"/>
          <w:szCs w:val="30"/>
        </w:rPr>
        <w:t>,</w:t>
      </w:r>
      <w:r w:rsidR="0084569C" w:rsidRPr="00FE6B3B">
        <w:rPr>
          <w:rFonts w:ascii="Times New Roman" w:hAnsi="Times New Roman" w:cs="Times New Roman"/>
          <w:sz w:val="30"/>
          <w:szCs w:val="30"/>
        </w:rPr>
        <w:t xml:space="preserve">  и обращает внимание на:</w:t>
      </w:r>
    </w:p>
    <w:p w:rsidR="0084569C" w:rsidRPr="00FE6B3B" w:rsidRDefault="0084569C" w:rsidP="0060470B">
      <w:pPr>
        <w:widowControl/>
        <w:autoSpaceDE w:val="0"/>
        <w:autoSpaceDN w:val="0"/>
        <w:adjustRightInd w:val="0"/>
        <w:ind w:right="-1"/>
        <w:rPr>
          <w:szCs w:val="30"/>
        </w:rPr>
      </w:pPr>
      <w:r w:rsidRPr="00FE6B3B">
        <w:rPr>
          <w:szCs w:val="30"/>
        </w:rPr>
        <w:t>соблюдение оптимальных и допустимых  параметров   микроклимата</w:t>
      </w:r>
    </w:p>
    <w:p w:rsidR="0084569C" w:rsidRPr="00FE6B3B" w:rsidRDefault="0084569C" w:rsidP="005639EF">
      <w:pPr>
        <w:widowControl/>
        <w:autoSpaceDE w:val="0"/>
        <w:autoSpaceDN w:val="0"/>
        <w:adjustRightInd w:val="0"/>
        <w:ind w:firstLine="0"/>
        <w:rPr>
          <w:szCs w:val="30"/>
        </w:rPr>
      </w:pPr>
      <w:r w:rsidRPr="00FE6B3B">
        <w:rPr>
          <w:szCs w:val="30"/>
        </w:rPr>
        <w:t>на рабочих местах</w:t>
      </w:r>
      <w:r>
        <w:rPr>
          <w:szCs w:val="30"/>
        </w:rPr>
        <w:t xml:space="preserve"> в</w:t>
      </w:r>
      <w:r w:rsidRPr="00FE6B3B">
        <w:rPr>
          <w:szCs w:val="30"/>
        </w:rPr>
        <w:t xml:space="preserve"> прои</w:t>
      </w:r>
      <w:r>
        <w:rPr>
          <w:szCs w:val="30"/>
        </w:rPr>
        <w:t xml:space="preserve">зводственных и офисных помещениях </w:t>
      </w:r>
      <w:r w:rsidRPr="00FE6B3B">
        <w:rPr>
          <w:szCs w:val="30"/>
        </w:rPr>
        <w:t>организаций всех форм собственности,</w:t>
      </w:r>
      <w:r>
        <w:rPr>
          <w:szCs w:val="30"/>
        </w:rPr>
        <w:t xml:space="preserve"> в целях</w:t>
      </w:r>
      <w:r w:rsidRPr="00FE6B3B">
        <w:rPr>
          <w:szCs w:val="30"/>
        </w:rPr>
        <w:t xml:space="preserve"> предотвращения неблагоприятного воздействия его на самочувствие, функциональное состояние, работоспособность и здоровье человека;</w:t>
      </w:r>
    </w:p>
    <w:p w:rsidR="0084569C" w:rsidRPr="00FE6B3B" w:rsidRDefault="0084569C" w:rsidP="0060470B">
      <w:pPr>
        <w:widowControl/>
        <w:autoSpaceDE w:val="0"/>
        <w:autoSpaceDN w:val="0"/>
        <w:adjustRightInd w:val="0"/>
        <w:rPr>
          <w:szCs w:val="30"/>
        </w:rPr>
      </w:pPr>
      <w:r w:rsidRPr="00FE6B3B">
        <w:rPr>
          <w:bCs/>
          <w:szCs w:val="30"/>
        </w:rPr>
        <w:t xml:space="preserve">оптимальные значения </w:t>
      </w:r>
      <w:r w:rsidRPr="00FE6B3B">
        <w:rPr>
          <w:szCs w:val="30"/>
        </w:rPr>
        <w:t>параметров микроклимата в</w:t>
      </w:r>
      <w:r>
        <w:rPr>
          <w:szCs w:val="30"/>
        </w:rPr>
        <w:t xml:space="preserve"> холодный и теплый периоды года (</w:t>
      </w:r>
      <w:r w:rsidRPr="00FE6B3B">
        <w:rPr>
          <w:szCs w:val="30"/>
        </w:rPr>
        <w:t>перепады и изменения температуры воздуха в течение смены на рабочих местах не должны превышать 2 °C</w:t>
      </w:r>
      <w:r>
        <w:rPr>
          <w:szCs w:val="30"/>
        </w:rPr>
        <w:t>)</w:t>
      </w:r>
      <w:r w:rsidRPr="00FE6B3B">
        <w:rPr>
          <w:szCs w:val="30"/>
        </w:rPr>
        <w:t xml:space="preserve">; </w:t>
      </w:r>
    </w:p>
    <w:p w:rsidR="0084569C" w:rsidRPr="00FE6B3B" w:rsidRDefault="0084569C" w:rsidP="0060470B">
      <w:pPr>
        <w:widowControl/>
        <w:autoSpaceDE w:val="0"/>
        <w:autoSpaceDN w:val="0"/>
        <w:adjustRightInd w:val="0"/>
        <w:rPr>
          <w:szCs w:val="30"/>
        </w:rPr>
      </w:pPr>
      <w:r w:rsidRPr="00FE6B3B">
        <w:rPr>
          <w:szCs w:val="30"/>
        </w:rPr>
        <w:t xml:space="preserve"> допустимые значения параметров микроклимата</w:t>
      </w:r>
      <w:r>
        <w:rPr>
          <w:szCs w:val="30"/>
        </w:rPr>
        <w:t>,</w:t>
      </w:r>
      <w:r w:rsidRPr="00FE6B3B">
        <w:rPr>
          <w:szCs w:val="30"/>
        </w:rPr>
        <w:t xml:space="preserve"> воздействующие на работника непрерывно или суммарно за рабочую смену в холодный и </w:t>
      </w:r>
      <w:r>
        <w:rPr>
          <w:szCs w:val="30"/>
        </w:rPr>
        <w:t>теплый периоды года (</w:t>
      </w:r>
      <w:r w:rsidRPr="00FE6B3B">
        <w:rPr>
          <w:szCs w:val="30"/>
        </w:rPr>
        <w:t>перепады температуры воздуха при обеспечении допустимых значений на рабочих местах не должны превышать 3°C</w:t>
      </w:r>
      <w:r>
        <w:rPr>
          <w:szCs w:val="30"/>
        </w:rPr>
        <w:t>)</w:t>
      </w:r>
      <w:r w:rsidRPr="00FE6B3B">
        <w:rPr>
          <w:szCs w:val="30"/>
        </w:rPr>
        <w:t xml:space="preserve">, когда по технологическим требованиям, техническим и экономически обоснованным причинам не могут быть обеспечены оптимальные значения параметров микроклимата. </w:t>
      </w:r>
    </w:p>
    <w:p w:rsidR="0084569C" w:rsidRPr="00FE6B3B" w:rsidRDefault="0084569C" w:rsidP="006F4E88">
      <w:pPr>
        <w:widowControl/>
        <w:autoSpaceDE w:val="0"/>
        <w:autoSpaceDN w:val="0"/>
        <w:adjustRightInd w:val="0"/>
        <w:ind w:left="567"/>
        <w:jc w:val="center"/>
        <w:rPr>
          <w:szCs w:val="30"/>
        </w:rPr>
      </w:pPr>
    </w:p>
    <w:p w:rsidR="0084569C" w:rsidRPr="00FE6B3B" w:rsidRDefault="0084569C" w:rsidP="009F19EB">
      <w:pPr>
        <w:widowControl/>
        <w:autoSpaceDE w:val="0"/>
        <w:autoSpaceDN w:val="0"/>
        <w:adjustRightInd w:val="0"/>
        <w:ind w:firstLine="0"/>
        <w:jc w:val="center"/>
        <w:rPr>
          <w:bCs/>
          <w:szCs w:val="30"/>
        </w:rPr>
      </w:pPr>
      <w:r w:rsidRPr="00FE6B3B">
        <w:rPr>
          <w:szCs w:val="30"/>
        </w:rPr>
        <w:t>Характеристика отдельных категорий работ по инте</w:t>
      </w:r>
      <w:r>
        <w:rPr>
          <w:szCs w:val="30"/>
        </w:rPr>
        <w:t xml:space="preserve">нсивности </w:t>
      </w:r>
      <w:proofErr w:type="spellStart"/>
      <w:r>
        <w:rPr>
          <w:szCs w:val="30"/>
        </w:rPr>
        <w:t>энергозатрат</w:t>
      </w:r>
      <w:proofErr w:type="spellEnd"/>
      <w:r>
        <w:rPr>
          <w:szCs w:val="30"/>
        </w:rPr>
        <w:t xml:space="preserve"> человека</w:t>
      </w:r>
    </w:p>
    <w:p w:rsidR="0084569C" w:rsidRPr="00FE6B3B" w:rsidRDefault="0084569C" w:rsidP="006F4E88">
      <w:pPr>
        <w:widowControl/>
        <w:autoSpaceDE w:val="0"/>
        <w:autoSpaceDN w:val="0"/>
        <w:adjustRightInd w:val="0"/>
        <w:rPr>
          <w:szCs w:val="30"/>
        </w:rPr>
      </w:pPr>
    </w:p>
    <w:p w:rsidR="0084569C" w:rsidRPr="00FE6B3B" w:rsidRDefault="00360D19" w:rsidP="0060470B">
      <w:pPr>
        <w:widowControl/>
        <w:autoSpaceDE w:val="0"/>
        <w:autoSpaceDN w:val="0"/>
        <w:adjustRightInd w:val="0"/>
        <w:rPr>
          <w:szCs w:val="30"/>
        </w:rPr>
      </w:pPr>
      <w:r>
        <w:rPr>
          <w:szCs w:val="30"/>
        </w:rPr>
        <w:t xml:space="preserve"> 318</w:t>
      </w:r>
      <w:r w:rsidR="0084569C" w:rsidRPr="00FE6B3B">
        <w:rPr>
          <w:szCs w:val="30"/>
        </w:rPr>
        <w:t xml:space="preserve">. К категории </w:t>
      </w:r>
      <w:proofErr w:type="spellStart"/>
      <w:r w:rsidR="0084569C" w:rsidRPr="00FE6B3B">
        <w:rPr>
          <w:szCs w:val="30"/>
        </w:rPr>
        <w:t>Iа</w:t>
      </w:r>
      <w:proofErr w:type="spellEnd"/>
      <w:r w:rsidR="0084569C" w:rsidRPr="00FE6B3B">
        <w:rPr>
          <w:szCs w:val="30"/>
        </w:rPr>
        <w:t xml:space="preserve"> относятся работы с интенсивностью </w:t>
      </w:r>
      <w:proofErr w:type="spellStart"/>
      <w:r w:rsidR="0084569C" w:rsidRPr="00FE6B3B">
        <w:rPr>
          <w:szCs w:val="30"/>
        </w:rPr>
        <w:t>энергозатрат</w:t>
      </w:r>
      <w:proofErr w:type="spellEnd"/>
      <w:r w:rsidR="0084569C" w:rsidRPr="00FE6B3B">
        <w:rPr>
          <w:szCs w:val="30"/>
        </w:rPr>
        <w:t xml:space="preserve"> до 120 ккал/ч (до 139 Вт), производимые сидя и сопровождающиеся незначительным физическим напряжением (ряд профессий на предприятиях точного </w:t>
      </w:r>
      <w:proofErr w:type="spellStart"/>
      <w:r w:rsidR="0084569C" w:rsidRPr="00FE6B3B">
        <w:rPr>
          <w:szCs w:val="30"/>
        </w:rPr>
        <w:t>приборо</w:t>
      </w:r>
      <w:proofErr w:type="spellEnd"/>
      <w:r w:rsidR="0084569C" w:rsidRPr="00FE6B3B">
        <w:rPr>
          <w:szCs w:val="30"/>
        </w:rPr>
        <w:t>- и машиностроения, на часовом, швейном производствах, в офисе, сфере управления и подобные).</w:t>
      </w:r>
    </w:p>
    <w:p w:rsidR="0084569C" w:rsidRPr="00FE6B3B" w:rsidRDefault="00360D19" w:rsidP="0060470B">
      <w:pPr>
        <w:widowControl/>
        <w:autoSpaceDE w:val="0"/>
        <w:autoSpaceDN w:val="0"/>
        <w:adjustRightInd w:val="0"/>
        <w:rPr>
          <w:szCs w:val="30"/>
        </w:rPr>
      </w:pPr>
      <w:r>
        <w:rPr>
          <w:szCs w:val="30"/>
        </w:rPr>
        <w:lastRenderedPageBreak/>
        <w:t xml:space="preserve"> 319</w:t>
      </w:r>
      <w:r w:rsidR="0084569C" w:rsidRPr="00FE6B3B">
        <w:rPr>
          <w:szCs w:val="30"/>
        </w:rPr>
        <w:t xml:space="preserve">. К категории </w:t>
      </w:r>
      <w:proofErr w:type="spellStart"/>
      <w:r w:rsidR="0084569C" w:rsidRPr="00FE6B3B">
        <w:rPr>
          <w:szCs w:val="30"/>
        </w:rPr>
        <w:t>Iб</w:t>
      </w:r>
      <w:proofErr w:type="spellEnd"/>
      <w:r w:rsidR="0084569C" w:rsidRPr="00FE6B3B">
        <w:rPr>
          <w:szCs w:val="30"/>
        </w:rPr>
        <w:t xml:space="preserve"> относятся работы с интенсивност</w:t>
      </w:r>
      <w:r w:rsidR="0084569C">
        <w:rPr>
          <w:szCs w:val="30"/>
        </w:rPr>
        <w:t xml:space="preserve">ью </w:t>
      </w:r>
      <w:proofErr w:type="spellStart"/>
      <w:r w:rsidR="0084569C">
        <w:rPr>
          <w:szCs w:val="30"/>
        </w:rPr>
        <w:t>энергозатрат</w:t>
      </w:r>
      <w:proofErr w:type="spellEnd"/>
      <w:r w:rsidR="0084569C">
        <w:rPr>
          <w:szCs w:val="30"/>
        </w:rPr>
        <w:t xml:space="preserve"> 121 – 150 ккал/ч (140 –</w:t>
      </w:r>
      <w:r w:rsidR="0084569C" w:rsidRPr="00FE6B3B">
        <w:rPr>
          <w:szCs w:val="30"/>
        </w:rPr>
        <w:t xml:space="preserve"> 174 Вт), производимые сидя, стоя или связанные с ходьбой и сопровождающиеся некоторым физическим напряжением (ряд профессий в полиграфической промышленности, на предприятиях связи, контролеры, мастера в различных видах производства и подобные).</w:t>
      </w:r>
    </w:p>
    <w:p w:rsidR="0084569C" w:rsidRPr="00FE6B3B" w:rsidRDefault="00360D19" w:rsidP="0060470B">
      <w:pPr>
        <w:widowControl/>
        <w:autoSpaceDE w:val="0"/>
        <w:autoSpaceDN w:val="0"/>
        <w:adjustRightInd w:val="0"/>
        <w:rPr>
          <w:szCs w:val="30"/>
        </w:rPr>
      </w:pPr>
      <w:r>
        <w:rPr>
          <w:szCs w:val="30"/>
        </w:rPr>
        <w:t xml:space="preserve"> 320</w:t>
      </w:r>
      <w:r w:rsidR="0084569C" w:rsidRPr="00FE6B3B">
        <w:rPr>
          <w:szCs w:val="30"/>
        </w:rPr>
        <w:t xml:space="preserve">. К категории </w:t>
      </w:r>
      <w:proofErr w:type="spellStart"/>
      <w:r w:rsidR="0084569C" w:rsidRPr="00FE6B3B">
        <w:rPr>
          <w:szCs w:val="30"/>
        </w:rPr>
        <w:t>IIа</w:t>
      </w:r>
      <w:proofErr w:type="spellEnd"/>
      <w:r w:rsidR="0084569C" w:rsidRPr="00FE6B3B">
        <w:rPr>
          <w:szCs w:val="30"/>
        </w:rPr>
        <w:t xml:space="preserve"> относятся работы с интенсив</w:t>
      </w:r>
      <w:r w:rsidR="0084569C">
        <w:rPr>
          <w:szCs w:val="30"/>
        </w:rPr>
        <w:t xml:space="preserve">ностью </w:t>
      </w:r>
      <w:proofErr w:type="spellStart"/>
      <w:r w:rsidR="0084569C">
        <w:rPr>
          <w:szCs w:val="30"/>
        </w:rPr>
        <w:t>энергозатрат</w:t>
      </w:r>
      <w:proofErr w:type="spellEnd"/>
      <w:r w:rsidR="0084569C">
        <w:rPr>
          <w:szCs w:val="30"/>
        </w:rPr>
        <w:t xml:space="preserve"> 151 – 200 ккал/ч (175 –</w:t>
      </w:r>
      <w:r w:rsidR="0084569C" w:rsidRPr="00FE6B3B">
        <w:rPr>
          <w:szCs w:val="30"/>
        </w:rPr>
        <w:t xml:space="preserve"> 232 Вт), связанные с постоянной ходьбой, перемещением мелких (до 1 кг) изделий или предметов в положении стоя или сидя и требующие определенного физического напряжения (ряд профессий в механосборочных цехах машиностроительных предприятий, в прядильно-ткацком производстве и подобные).</w:t>
      </w:r>
    </w:p>
    <w:p w:rsidR="0084569C" w:rsidRPr="00FE6B3B" w:rsidRDefault="00360D19" w:rsidP="0060470B">
      <w:pPr>
        <w:widowControl/>
        <w:autoSpaceDE w:val="0"/>
        <w:autoSpaceDN w:val="0"/>
        <w:adjustRightInd w:val="0"/>
        <w:rPr>
          <w:szCs w:val="30"/>
        </w:rPr>
      </w:pPr>
      <w:r>
        <w:rPr>
          <w:szCs w:val="30"/>
        </w:rPr>
        <w:t xml:space="preserve"> 321</w:t>
      </w:r>
      <w:r w:rsidR="0084569C" w:rsidRPr="00FE6B3B">
        <w:rPr>
          <w:szCs w:val="30"/>
        </w:rPr>
        <w:t xml:space="preserve">. К категории </w:t>
      </w:r>
      <w:proofErr w:type="spellStart"/>
      <w:r w:rsidR="0084569C" w:rsidRPr="00FE6B3B">
        <w:rPr>
          <w:szCs w:val="30"/>
        </w:rPr>
        <w:t>IIб</w:t>
      </w:r>
      <w:proofErr w:type="spellEnd"/>
      <w:r w:rsidR="0084569C" w:rsidRPr="00FE6B3B">
        <w:rPr>
          <w:szCs w:val="30"/>
        </w:rPr>
        <w:t xml:space="preserve"> относятся работы с инт</w:t>
      </w:r>
      <w:r w:rsidR="0084569C">
        <w:rPr>
          <w:szCs w:val="30"/>
        </w:rPr>
        <w:t xml:space="preserve">енсивностью </w:t>
      </w:r>
      <w:proofErr w:type="spellStart"/>
      <w:r w:rsidR="0084569C">
        <w:rPr>
          <w:szCs w:val="30"/>
        </w:rPr>
        <w:t>энергозатрат</w:t>
      </w:r>
      <w:proofErr w:type="spellEnd"/>
      <w:r w:rsidR="0084569C">
        <w:rPr>
          <w:szCs w:val="30"/>
        </w:rPr>
        <w:t xml:space="preserve">   201 – 250 ккал/ч (223 –</w:t>
      </w:r>
      <w:r w:rsidR="0084569C" w:rsidRPr="00FE6B3B">
        <w:rPr>
          <w:szCs w:val="30"/>
        </w:rPr>
        <w:t xml:space="preserve"> 290 Вт), связанные с ходьбой, перемещением и переноской тяжестей до 10 кг и сопровождающиеся умеренным физическим напряжением (ряд профессий в механизированных литейных, прокатных, кузнечных, термических, сварочных цехах машиностроительных и металлургических предприятий и подобные).</w:t>
      </w:r>
    </w:p>
    <w:p w:rsidR="0084569C" w:rsidRPr="009662B5" w:rsidRDefault="00360D19" w:rsidP="009662B5">
      <w:pPr>
        <w:widowControl/>
        <w:autoSpaceDE w:val="0"/>
        <w:autoSpaceDN w:val="0"/>
        <w:adjustRightInd w:val="0"/>
        <w:rPr>
          <w:szCs w:val="30"/>
        </w:rPr>
      </w:pPr>
      <w:r>
        <w:rPr>
          <w:szCs w:val="30"/>
        </w:rPr>
        <w:t>322</w:t>
      </w:r>
      <w:r w:rsidR="0084569C" w:rsidRPr="00FE6B3B">
        <w:rPr>
          <w:szCs w:val="30"/>
        </w:rPr>
        <w:t xml:space="preserve">.  К категории III относятся работы с интенсивностью </w:t>
      </w:r>
      <w:proofErr w:type="spellStart"/>
      <w:r w:rsidR="0084569C" w:rsidRPr="00FE6B3B">
        <w:rPr>
          <w:szCs w:val="30"/>
        </w:rPr>
        <w:t>энергозатрат</w:t>
      </w:r>
      <w:proofErr w:type="spellEnd"/>
      <w:r w:rsidR="0084569C" w:rsidRPr="00FE6B3B">
        <w:rPr>
          <w:szCs w:val="30"/>
        </w:rPr>
        <w:t xml:space="preserve"> более 250 ккал/ч (более 290 Вт), связанные с постоянными передвижениями, перемещением и переноской значительных </w:t>
      </w:r>
      <w:r w:rsidR="0084569C">
        <w:rPr>
          <w:szCs w:val="30"/>
        </w:rPr>
        <w:t xml:space="preserve">                  </w:t>
      </w:r>
      <w:proofErr w:type="gramStart"/>
      <w:r w:rsidR="0084569C">
        <w:rPr>
          <w:szCs w:val="30"/>
        </w:rPr>
        <w:t xml:space="preserve">   (</w:t>
      </w:r>
      <w:proofErr w:type="gramEnd"/>
      <w:r w:rsidR="0084569C">
        <w:rPr>
          <w:szCs w:val="30"/>
        </w:rPr>
        <w:t>свыше</w:t>
      </w:r>
      <w:r w:rsidR="0084569C" w:rsidRPr="00FE6B3B">
        <w:rPr>
          <w:szCs w:val="30"/>
        </w:rPr>
        <w:t>10 кг) тяжестей и требующие значительных физических усилий (ряд профессий в кузнечных цехах с ручной ковкой, литейных цехах с ручной набивкой и заливкой опок машиностроительных и металлургических предприятий и подобные).</w:t>
      </w:r>
    </w:p>
    <w:p w:rsidR="0084569C" w:rsidRDefault="0084569C" w:rsidP="00211DB3">
      <w:pPr>
        <w:widowControl/>
        <w:autoSpaceDE w:val="0"/>
        <w:autoSpaceDN w:val="0"/>
        <w:adjustRightInd w:val="0"/>
        <w:ind w:firstLine="0"/>
        <w:rPr>
          <w:bCs/>
          <w:szCs w:val="30"/>
        </w:rPr>
      </w:pPr>
    </w:p>
    <w:p w:rsidR="0084569C" w:rsidRPr="00FE6B3B" w:rsidRDefault="0084569C" w:rsidP="00211DB3">
      <w:pPr>
        <w:widowControl/>
        <w:autoSpaceDE w:val="0"/>
        <w:autoSpaceDN w:val="0"/>
        <w:adjustRightInd w:val="0"/>
        <w:ind w:firstLine="0"/>
        <w:jc w:val="center"/>
        <w:rPr>
          <w:szCs w:val="30"/>
        </w:rPr>
      </w:pPr>
      <w:r w:rsidRPr="00FE6B3B">
        <w:rPr>
          <w:bCs/>
          <w:szCs w:val="30"/>
        </w:rPr>
        <w:t>Оптимальные значения параметров микроклимата на рабочих местах произ</w:t>
      </w:r>
      <w:r>
        <w:rPr>
          <w:bCs/>
          <w:szCs w:val="30"/>
        </w:rPr>
        <w:t>водственных и офисных помещений</w:t>
      </w:r>
    </w:p>
    <w:p w:rsidR="0084569C" w:rsidRPr="00FE6B3B" w:rsidRDefault="0084569C" w:rsidP="00211DB3">
      <w:pPr>
        <w:widowControl/>
        <w:autoSpaceDE w:val="0"/>
        <w:autoSpaceDN w:val="0"/>
        <w:adjustRightInd w:val="0"/>
        <w:outlineLvl w:val="0"/>
        <w:rPr>
          <w:szCs w:val="30"/>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200"/>
        <w:gridCol w:w="1920"/>
        <w:gridCol w:w="1560"/>
        <w:gridCol w:w="1800"/>
        <w:gridCol w:w="1800"/>
        <w:gridCol w:w="1320"/>
      </w:tblGrid>
      <w:tr w:rsidR="0084569C" w:rsidRPr="00FE6B3B" w:rsidTr="00DE71A9">
        <w:trPr>
          <w:trHeight w:val="1000"/>
          <w:tblCellSpacing w:w="5" w:type="nil"/>
        </w:trPr>
        <w:tc>
          <w:tcPr>
            <w:tcW w:w="1200" w:type="dxa"/>
            <w:tcBorders>
              <w:top w:val="single" w:sz="8" w:space="0" w:color="auto"/>
              <w:left w:val="single" w:sz="8" w:space="0" w:color="auto"/>
              <w:bottom w:val="single" w:sz="8" w:space="0" w:color="auto"/>
              <w:right w:val="single" w:sz="8" w:space="0" w:color="auto"/>
            </w:tcBorders>
          </w:tcPr>
          <w:p w:rsidR="0084569C" w:rsidRPr="00FE6B3B" w:rsidRDefault="0084569C" w:rsidP="008D76F4">
            <w:pPr>
              <w:widowControl/>
              <w:autoSpaceDE w:val="0"/>
              <w:autoSpaceDN w:val="0"/>
              <w:adjustRightInd w:val="0"/>
              <w:ind w:firstLine="0"/>
              <w:jc w:val="center"/>
              <w:rPr>
                <w:sz w:val="20"/>
              </w:rPr>
            </w:pPr>
            <w:r w:rsidRPr="00FE6B3B">
              <w:rPr>
                <w:sz w:val="20"/>
              </w:rPr>
              <w:t>Период</w:t>
            </w:r>
          </w:p>
          <w:p w:rsidR="0084569C" w:rsidRPr="00FE6B3B" w:rsidRDefault="0084569C" w:rsidP="008D76F4">
            <w:pPr>
              <w:widowControl/>
              <w:autoSpaceDE w:val="0"/>
              <w:autoSpaceDN w:val="0"/>
              <w:adjustRightInd w:val="0"/>
              <w:ind w:firstLine="0"/>
              <w:rPr>
                <w:sz w:val="20"/>
              </w:rPr>
            </w:pPr>
            <w:r w:rsidRPr="00FE6B3B">
              <w:rPr>
                <w:sz w:val="20"/>
              </w:rPr>
              <w:t>года</w:t>
            </w:r>
          </w:p>
        </w:tc>
        <w:tc>
          <w:tcPr>
            <w:tcW w:w="1920" w:type="dxa"/>
            <w:tcBorders>
              <w:top w:val="single" w:sz="8" w:space="0" w:color="auto"/>
              <w:left w:val="single" w:sz="8" w:space="0" w:color="auto"/>
              <w:bottom w:val="single" w:sz="8" w:space="0" w:color="auto"/>
              <w:right w:val="single" w:sz="8" w:space="0" w:color="auto"/>
            </w:tcBorders>
          </w:tcPr>
          <w:p w:rsidR="0084569C" w:rsidRPr="00FE6B3B" w:rsidRDefault="0084569C" w:rsidP="00DE71A9">
            <w:pPr>
              <w:widowControl/>
              <w:autoSpaceDE w:val="0"/>
              <w:autoSpaceDN w:val="0"/>
              <w:adjustRightInd w:val="0"/>
              <w:ind w:firstLine="0"/>
              <w:jc w:val="center"/>
              <w:rPr>
                <w:sz w:val="20"/>
              </w:rPr>
            </w:pPr>
            <w:r w:rsidRPr="00FE6B3B">
              <w:rPr>
                <w:sz w:val="20"/>
              </w:rPr>
              <w:t xml:space="preserve">Категория   </w:t>
            </w:r>
            <w:r>
              <w:rPr>
                <w:sz w:val="20"/>
              </w:rPr>
              <w:t xml:space="preserve">работ по уровню </w:t>
            </w:r>
            <w:proofErr w:type="spellStart"/>
            <w:r w:rsidRPr="00FE6B3B">
              <w:rPr>
                <w:sz w:val="20"/>
              </w:rPr>
              <w:t>энергозатрат</w:t>
            </w:r>
            <w:proofErr w:type="spellEnd"/>
            <w:r w:rsidRPr="00FE6B3B">
              <w:rPr>
                <w:sz w:val="20"/>
              </w:rPr>
              <w:t>,</w:t>
            </w:r>
          </w:p>
          <w:p w:rsidR="0084569C" w:rsidRPr="00FE6B3B" w:rsidRDefault="0084569C" w:rsidP="00DE71A9">
            <w:pPr>
              <w:widowControl/>
              <w:autoSpaceDE w:val="0"/>
              <w:autoSpaceDN w:val="0"/>
              <w:adjustRightInd w:val="0"/>
              <w:jc w:val="center"/>
              <w:rPr>
                <w:sz w:val="20"/>
              </w:rPr>
            </w:pPr>
            <w:r w:rsidRPr="00FE6B3B">
              <w:rPr>
                <w:sz w:val="20"/>
              </w:rPr>
              <w:t>Вт</w:t>
            </w:r>
          </w:p>
        </w:tc>
        <w:tc>
          <w:tcPr>
            <w:tcW w:w="1560" w:type="dxa"/>
            <w:tcBorders>
              <w:top w:val="single" w:sz="8" w:space="0" w:color="auto"/>
              <w:left w:val="single" w:sz="8" w:space="0" w:color="auto"/>
              <w:bottom w:val="single" w:sz="8" w:space="0" w:color="auto"/>
              <w:right w:val="single" w:sz="8" w:space="0" w:color="auto"/>
            </w:tcBorders>
          </w:tcPr>
          <w:p w:rsidR="0084569C" w:rsidRPr="00FE6B3B" w:rsidRDefault="0084569C" w:rsidP="00DE71A9">
            <w:pPr>
              <w:widowControl/>
              <w:autoSpaceDE w:val="0"/>
              <w:autoSpaceDN w:val="0"/>
              <w:adjustRightInd w:val="0"/>
              <w:ind w:firstLine="0"/>
              <w:jc w:val="center"/>
              <w:rPr>
                <w:sz w:val="20"/>
              </w:rPr>
            </w:pPr>
            <w:r w:rsidRPr="00FE6B3B">
              <w:rPr>
                <w:sz w:val="20"/>
              </w:rPr>
              <w:t>Температура</w:t>
            </w:r>
          </w:p>
          <w:p w:rsidR="0084569C" w:rsidRPr="00FE6B3B" w:rsidRDefault="0084569C" w:rsidP="00DE71A9">
            <w:pPr>
              <w:widowControl/>
              <w:autoSpaceDE w:val="0"/>
              <w:autoSpaceDN w:val="0"/>
              <w:adjustRightInd w:val="0"/>
              <w:ind w:firstLine="0"/>
              <w:jc w:val="center"/>
              <w:rPr>
                <w:sz w:val="20"/>
              </w:rPr>
            </w:pPr>
            <w:r w:rsidRPr="00FE6B3B">
              <w:rPr>
                <w:sz w:val="20"/>
              </w:rPr>
              <w:t>воздуха, °C</w:t>
            </w:r>
          </w:p>
        </w:tc>
        <w:tc>
          <w:tcPr>
            <w:tcW w:w="1800" w:type="dxa"/>
            <w:tcBorders>
              <w:top w:val="single" w:sz="8" w:space="0" w:color="auto"/>
              <w:left w:val="single" w:sz="8" w:space="0" w:color="auto"/>
              <w:bottom w:val="single" w:sz="8" w:space="0" w:color="auto"/>
              <w:right w:val="single" w:sz="8" w:space="0" w:color="auto"/>
            </w:tcBorders>
          </w:tcPr>
          <w:p w:rsidR="0084569C" w:rsidRPr="00FE6B3B" w:rsidRDefault="0084569C" w:rsidP="009F3969">
            <w:pPr>
              <w:widowControl/>
              <w:autoSpaceDE w:val="0"/>
              <w:autoSpaceDN w:val="0"/>
              <w:adjustRightInd w:val="0"/>
              <w:ind w:firstLine="0"/>
              <w:jc w:val="center"/>
              <w:rPr>
                <w:sz w:val="20"/>
              </w:rPr>
            </w:pPr>
            <w:r w:rsidRPr="00FE6B3B">
              <w:rPr>
                <w:sz w:val="20"/>
              </w:rPr>
              <w:t>Температура</w:t>
            </w:r>
          </w:p>
          <w:p w:rsidR="0084569C" w:rsidRPr="00FE6B3B" w:rsidRDefault="0084569C" w:rsidP="009F3969">
            <w:pPr>
              <w:widowControl/>
              <w:autoSpaceDE w:val="0"/>
              <w:autoSpaceDN w:val="0"/>
              <w:adjustRightInd w:val="0"/>
              <w:ind w:firstLine="0"/>
              <w:jc w:val="center"/>
              <w:rPr>
                <w:sz w:val="20"/>
              </w:rPr>
            </w:pPr>
            <w:r w:rsidRPr="00FE6B3B">
              <w:rPr>
                <w:sz w:val="20"/>
              </w:rPr>
              <w:t>поверхностей,</w:t>
            </w:r>
          </w:p>
          <w:p w:rsidR="0084569C" w:rsidRPr="00FE6B3B" w:rsidRDefault="0084569C" w:rsidP="009F3969">
            <w:pPr>
              <w:widowControl/>
              <w:autoSpaceDE w:val="0"/>
              <w:autoSpaceDN w:val="0"/>
              <w:adjustRightInd w:val="0"/>
              <w:jc w:val="center"/>
              <w:rPr>
                <w:sz w:val="20"/>
              </w:rPr>
            </w:pPr>
            <w:r w:rsidRPr="00FE6B3B">
              <w:rPr>
                <w:sz w:val="20"/>
              </w:rPr>
              <w:t>°C</w:t>
            </w:r>
          </w:p>
        </w:tc>
        <w:tc>
          <w:tcPr>
            <w:tcW w:w="1800" w:type="dxa"/>
            <w:tcBorders>
              <w:top w:val="single" w:sz="8" w:space="0" w:color="auto"/>
              <w:left w:val="single" w:sz="8" w:space="0" w:color="auto"/>
              <w:bottom w:val="single" w:sz="8" w:space="0" w:color="auto"/>
              <w:right w:val="single" w:sz="8" w:space="0" w:color="auto"/>
            </w:tcBorders>
          </w:tcPr>
          <w:p w:rsidR="0084569C" w:rsidRPr="00FE6B3B" w:rsidRDefault="0084569C" w:rsidP="00714E04">
            <w:pPr>
              <w:widowControl/>
              <w:autoSpaceDE w:val="0"/>
              <w:autoSpaceDN w:val="0"/>
              <w:adjustRightInd w:val="0"/>
              <w:ind w:firstLine="0"/>
              <w:jc w:val="center"/>
              <w:rPr>
                <w:sz w:val="20"/>
              </w:rPr>
            </w:pPr>
            <w:r w:rsidRPr="00FE6B3B">
              <w:rPr>
                <w:sz w:val="20"/>
              </w:rPr>
              <w:t>Относительная</w:t>
            </w:r>
          </w:p>
          <w:p w:rsidR="0084569C" w:rsidRPr="00FE6B3B" w:rsidRDefault="0084569C" w:rsidP="00714E04">
            <w:pPr>
              <w:widowControl/>
              <w:autoSpaceDE w:val="0"/>
              <w:autoSpaceDN w:val="0"/>
              <w:adjustRightInd w:val="0"/>
              <w:ind w:firstLine="0"/>
              <w:jc w:val="center"/>
              <w:rPr>
                <w:sz w:val="20"/>
              </w:rPr>
            </w:pPr>
            <w:r w:rsidRPr="00FE6B3B">
              <w:rPr>
                <w:sz w:val="20"/>
              </w:rPr>
              <w:t>влажность</w:t>
            </w:r>
          </w:p>
          <w:p w:rsidR="0084569C" w:rsidRPr="00FE6B3B" w:rsidRDefault="0084569C" w:rsidP="00714E04">
            <w:pPr>
              <w:widowControl/>
              <w:autoSpaceDE w:val="0"/>
              <w:autoSpaceDN w:val="0"/>
              <w:adjustRightInd w:val="0"/>
              <w:ind w:firstLine="0"/>
              <w:jc w:val="center"/>
              <w:rPr>
                <w:sz w:val="20"/>
              </w:rPr>
            </w:pPr>
            <w:r w:rsidRPr="00FE6B3B">
              <w:rPr>
                <w:sz w:val="20"/>
              </w:rPr>
              <w:t>воздуха, %</w:t>
            </w:r>
          </w:p>
        </w:tc>
        <w:tc>
          <w:tcPr>
            <w:tcW w:w="1320" w:type="dxa"/>
            <w:tcBorders>
              <w:top w:val="single" w:sz="8" w:space="0" w:color="auto"/>
              <w:left w:val="single" w:sz="8" w:space="0" w:color="auto"/>
              <w:bottom w:val="single" w:sz="8" w:space="0" w:color="auto"/>
              <w:right w:val="single" w:sz="8" w:space="0" w:color="auto"/>
            </w:tcBorders>
          </w:tcPr>
          <w:p w:rsidR="0084569C" w:rsidRPr="00FE6B3B" w:rsidRDefault="0084569C" w:rsidP="00573A89">
            <w:pPr>
              <w:widowControl/>
              <w:autoSpaceDE w:val="0"/>
              <w:autoSpaceDN w:val="0"/>
              <w:adjustRightInd w:val="0"/>
              <w:ind w:firstLine="0"/>
              <w:jc w:val="center"/>
              <w:rPr>
                <w:sz w:val="20"/>
              </w:rPr>
            </w:pPr>
            <w:r w:rsidRPr="00FE6B3B">
              <w:rPr>
                <w:sz w:val="20"/>
              </w:rPr>
              <w:t>Скорость</w:t>
            </w:r>
          </w:p>
          <w:p w:rsidR="0084569C" w:rsidRPr="00FE6B3B" w:rsidRDefault="0084569C" w:rsidP="00573A89">
            <w:pPr>
              <w:widowControl/>
              <w:autoSpaceDE w:val="0"/>
              <w:autoSpaceDN w:val="0"/>
              <w:adjustRightInd w:val="0"/>
              <w:ind w:firstLine="0"/>
              <w:jc w:val="center"/>
              <w:rPr>
                <w:sz w:val="20"/>
              </w:rPr>
            </w:pPr>
            <w:r w:rsidRPr="00FE6B3B">
              <w:rPr>
                <w:sz w:val="20"/>
              </w:rPr>
              <w:t>движения</w:t>
            </w:r>
          </w:p>
          <w:p w:rsidR="0084569C" w:rsidRPr="00FE6B3B" w:rsidRDefault="0084569C" w:rsidP="00573A89">
            <w:pPr>
              <w:widowControl/>
              <w:autoSpaceDE w:val="0"/>
              <w:autoSpaceDN w:val="0"/>
              <w:adjustRightInd w:val="0"/>
              <w:ind w:firstLine="0"/>
              <w:jc w:val="center"/>
              <w:rPr>
                <w:sz w:val="20"/>
              </w:rPr>
            </w:pPr>
            <w:r w:rsidRPr="00FE6B3B">
              <w:rPr>
                <w:sz w:val="20"/>
              </w:rPr>
              <w:t>воздуха,  м/с</w:t>
            </w:r>
          </w:p>
        </w:tc>
      </w:tr>
      <w:tr w:rsidR="0084569C" w:rsidRPr="00FE6B3B" w:rsidTr="00736073">
        <w:trPr>
          <w:trHeight w:val="400"/>
          <w:tblCellSpacing w:w="5" w:type="nil"/>
        </w:trPr>
        <w:tc>
          <w:tcPr>
            <w:tcW w:w="1200" w:type="dxa"/>
            <w:vMerge w:val="restart"/>
            <w:tcBorders>
              <w:left w:val="single" w:sz="8" w:space="0" w:color="auto"/>
              <w:bottom w:val="single" w:sz="8" w:space="0" w:color="auto"/>
              <w:right w:val="single" w:sz="8" w:space="0" w:color="auto"/>
            </w:tcBorders>
          </w:tcPr>
          <w:p w:rsidR="0084569C" w:rsidRPr="00FE6B3B" w:rsidRDefault="0084569C" w:rsidP="000D2201">
            <w:pPr>
              <w:widowControl/>
              <w:autoSpaceDE w:val="0"/>
              <w:autoSpaceDN w:val="0"/>
              <w:adjustRightInd w:val="0"/>
              <w:ind w:firstLine="0"/>
              <w:jc w:val="left"/>
              <w:rPr>
                <w:sz w:val="20"/>
              </w:rPr>
            </w:pPr>
            <w:r w:rsidRPr="00FE6B3B">
              <w:rPr>
                <w:sz w:val="20"/>
              </w:rPr>
              <w:t>Холодный</w:t>
            </w:r>
          </w:p>
        </w:tc>
        <w:tc>
          <w:tcPr>
            <w:tcW w:w="1920" w:type="dxa"/>
            <w:tcBorders>
              <w:left w:val="single" w:sz="8" w:space="0" w:color="auto"/>
              <w:bottom w:val="single" w:sz="8" w:space="0" w:color="auto"/>
              <w:right w:val="single" w:sz="8" w:space="0" w:color="auto"/>
            </w:tcBorders>
          </w:tcPr>
          <w:p w:rsidR="0084569C" w:rsidRPr="00FE6B3B" w:rsidRDefault="0084569C" w:rsidP="000B0DA8">
            <w:pPr>
              <w:widowControl/>
              <w:autoSpaceDE w:val="0"/>
              <w:autoSpaceDN w:val="0"/>
              <w:adjustRightInd w:val="0"/>
              <w:ind w:firstLine="0"/>
              <w:jc w:val="center"/>
              <w:rPr>
                <w:sz w:val="20"/>
              </w:rPr>
            </w:pPr>
            <w:proofErr w:type="spellStart"/>
            <w:r w:rsidRPr="00FE6B3B">
              <w:rPr>
                <w:sz w:val="20"/>
              </w:rPr>
              <w:t>Iа</w:t>
            </w:r>
            <w:proofErr w:type="spellEnd"/>
          </w:p>
        </w:tc>
        <w:tc>
          <w:tcPr>
            <w:tcW w:w="1560" w:type="dxa"/>
            <w:tcBorders>
              <w:left w:val="single" w:sz="8" w:space="0" w:color="auto"/>
              <w:bottom w:val="single" w:sz="8" w:space="0" w:color="auto"/>
              <w:right w:val="single" w:sz="8" w:space="0" w:color="auto"/>
            </w:tcBorders>
            <w:vAlign w:val="center"/>
          </w:tcPr>
          <w:p w:rsidR="0084569C" w:rsidRPr="00FE6B3B" w:rsidRDefault="0084569C" w:rsidP="000B0DA8">
            <w:pPr>
              <w:widowControl/>
              <w:autoSpaceDE w:val="0"/>
              <w:autoSpaceDN w:val="0"/>
              <w:adjustRightInd w:val="0"/>
              <w:ind w:firstLine="0"/>
              <w:jc w:val="center"/>
              <w:rPr>
                <w:sz w:val="20"/>
              </w:rPr>
            </w:pPr>
            <w:r>
              <w:rPr>
                <w:sz w:val="20"/>
              </w:rPr>
              <w:t>22 –</w:t>
            </w:r>
            <w:r w:rsidRPr="00FE6B3B">
              <w:rPr>
                <w:sz w:val="20"/>
              </w:rPr>
              <w:t xml:space="preserve"> 24</w:t>
            </w:r>
          </w:p>
        </w:tc>
        <w:tc>
          <w:tcPr>
            <w:tcW w:w="1800" w:type="dxa"/>
            <w:tcBorders>
              <w:left w:val="single" w:sz="8" w:space="0" w:color="auto"/>
              <w:bottom w:val="single" w:sz="8" w:space="0" w:color="auto"/>
              <w:right w:val="single" w:sz="8" w:space="0" w:color="auto"/>
            </w:tcBorders>
            <w:vAlign w:val="center"/>
          </w:tcPr>
          <w:p w:rsidR="0084569C" w:rsidRPr="00FE6B3B" w:rsidRDefault="0084569C" w:rsidP="000B0DA8">
            <w:pPr>
              <w:widowControl/>
              <w:autoSpaceDE w:val="0"/>
              <w:autoSpaceDN w:val="0"/>
              <w:adjustRightInd w:val="0"/>
              <w:ind w:firstLine="0"/>
              <w:jc w:val="center"/>
              <w:rPr>
                <w:sz w:val="20"/>
              </w:rPr>
            </w:pPr>
            <w:r>
              <w:rPr>
                <w:sz w:val="20"/>
              </w:rPr>
              <w:t>21 –</w:t>
            </w:r>
            <w:r w:rsidRPr="00FE6B3B">
              <w:rPr>
                <w:sz w:val="20"/>
              </w:rPr>
              <w:t xml:space="preserve"> 25</w:t>
            </w:r>
          </w:p>
        </w:tc>
        <w:tc>
          <w:tcPr>
            <w:tcW w:w="1800" w:type="dxa"/>
            <w:tcBorders>
              <w:left w:val="single" w:sz="8" w:space="0" w:color="auto"/>
              <w:bottom w:val="single" w:sz="8" w:space="0" w:color="auto"/>
              <w:right w:val="single" w:sz="8" w:space="0" w:color="auto"/>
            </w:tcBorders>
            <w:vAlign w:val="center"/>
          </w:tcPr>
          <w:p w:rsidR="0084569C" w:rsidRPr="00FE6B3B" w:rsidRDefault="0084569C" w:rsidP="00BA0546">
            <w:pPr>
              <w:widowControl/>
              <w:autoSpaceDE w:val="0"/>
              <w:autoSpaceDN w:val="0"/>
              <w:adjustRightInd w:val="0"/>
              <w:ind w:firstLine="0"/>
              <w:jc w:val="center"/>
              <w:rPr>
                <w:sz w:val="20"/>
              </w:rPr>
            </w:pPr>
            <w:r>
              <w:rPr>
                <w:sz w:val="20"/>
              </w:rPr>
              <w:t>60 –</w:t>
            </w:r>
            <w:r w:rsidRPr="00FE6B3B">
              <w:rPr>
                <w:sz w:val="20"/>
              </w:rPr>
              <w:t xml:space="preserve"> 40</w:t>
            </w:r>
          </w:p>
        </w:tc>
        <w:tc>
          <w:tcPr>
            <w:tcW w:w="1320" w:type="dxa"/>
            <w:tcBorders>
              <w:left w:val="single" w:sz="8" w:space="0" w:color="auto"/>
              <w:bottom w:val="single" w:sz="8" w:space="0" w:color="auto"/>
              <w:right w:val="single" w:sz="8" w:space="0" w:color="auto"/>
            </w:tcBorders>
            <w:vAlign w:val="center"/>
          </w:tcPr>
          <w:p w:rsidR="0084569C" w:rsidRPr="00FE6B3B" w:rsidRDefault="0084569C" w:rsidP="00736073">
            <w:pPr>
              <w:widowControl/>
              <w:autoSpaceDE w:val="0"/>
              <w:autoSpaceDN w:val="0"/>
              <w:adjustRightInd w:val="0"/>
              <w:ind w:firstLine="0"/>
              <w:jc w:val="center"/>
              <w:rPr>
                <w:sz w:val="20"/>
              </w:rPr>
            </w:pPr>
            <w:r w:rsidRPr="00FE6B3B">
              <w:rPr>
                <w:sz w:val="20"/>
              </w:rPr>
              <w:t>0,1</w:t>
            </w:r>
          </w:p>
        </w:tc>
      </w:tr>
      <w:tr w:rsidR="0084569C" w:rsidRPr="00FE6B3B" w:rsidTr="00736073">
        <w:trPr>
          <w:trHeight w:val="400"/>
          <w:tblCellSpacing w:w="5" w:type="nil"/>
        </w:trPr>
        <w:tc>
          <w:tcPr>
            <w:tcW w:w="1200" w:type="dxa"/>
            <w:vMerge/>
            <w:tcBorders>
              <w:left w:val="single" w:sz="8" w:space="0" w:color="auto"/>
              <w:bottom w:val="single" w:sz="8" w:space="0" w:color="auto"/>
              <w:right w:val="single" w:sz="8" w:space="0" w:color="auto"/>
            </w:tcBorders>
          </w:tcPr>
          <w:p w:rsidR="0084569C" w:rsidRPr="00FE6B3B" w:rsidRDefault="0084569C" w:rsidP="008D5CE2">
            <w:pPr>
              <w:widowControl/>
              <w:autoSpaceDE w:val="0"/>
              <w:autoSpaceDN w:val="0"/>
              <w:adjustRightInd w:val="0"/>
              <w:outlineLvl w:val="0"/>
              <w:rPr>
                <w:sz w:val="20"/>
              </w:rPr>
            </w:pPr>
          </w:p>
        </w:tc>
        <w:tc>
          <w:tcPr>
            <w:tcW w:w="1920" w:type="dxa"/>
            <w:tcBorders>
              <w:left w:val="single" w:sz="8" w:space="0" w:color="auto"/>
              <w:bottom w:val="single" w:sz="8" w:space="0" w:color="auto"/>
              <w:right w:val="single" w:sz="8" w:space="0" w:color="auto"/>
            </w:tcBorders>
          </w:tcPr>
          <w:p w:rsidR="0084569C" w:rsidRPr="00FE6B3B" w:rsidRDefault="0084569C" w:rsidP="000B0DA8">
            <w:pPr>
              <w:widowControl/>
              <w:autoSpaceDE w:val="0"/>
              <w:autoSpaceDN w:val="0"/>
              <w:adjustRightInd w:val="0"/>
              <w:ind w:firstLine="0"/>
              <w:jc w:val="center"/>
              <w:rPr>
                <w:sz w:val="20"/>
              </w:rPr>
            </w:pPr>
            <w:proofErr w:type="spellStart"/>
            <w:r w:rsidRPr="00FE6B3B">
              <w:rPr>
                <w:sz w:val="20"/>
              </w:rPr>
              <w:t>Iб</w:t>
            </w:r>
            <w:proofErr w:type="spellEnd"/>
          </w:p>
        </w:tc>
        <w:tc>
          <w:tcPr>
            <w:tcW w:w="1560" w:type="dxa"/>
            <w:tcBorders>
              <w:left w:val="single" w:sz="8" w:space="0" w:color="auto"/>
              <w:bottom w:val="single" w:sz="8" w:space="0" w:color="auto"/>
              <w:right w:val="single" w:sz="8" w:space="0" w:color="auto"/>
            </w:tcBorders>
            <w:vAlign w:val="center"/>
          </w:tcPr>
          <w:p w:rsidR="0084569C" w:rsidRPr="00FE6B3B" w:rsidRDefault="0084569C" w:rsidP="000B0DA8">
            <w:pPr>
              <w:widowControl/>
              <w:autoSpaceDE w:val="0"/>
              <w:autoSpaceDN w:val="0"/>
              <w:adjustRightInd w:val="0"/>
              <w:ind w:firstLine="0"/>
              <w:jc w:val="center"/>
              <w:rPr>
                <w:sz w:val="20"/>
              </w:rPr>
            </w:pPr>
            <w:r>
              <w:rPr>
                <w:sz w:val="20"/>
              </w:rPr>
              <w:t>21 –</w:t>
            </w:r>
            <w:r w:rsidRPr="00FE6B3B">
              <w:rPr>
                <w:sz w:val="20"/>
              </w:rPr>
              <w:t xml:space="preserve"> 23</w:t>
            </w:r>
          </w:p>
        </w:tc>
        <w:tc>
          <w:tcPr>
            <w:tcW w:w="1800" w:type="dxa"/>
            <w:tcBorders>
              <w:left w:val="single" w:sz="8" w:space="0" w:color="auto"/>
              <w:bottom w:val="single" w:sz="8" w:space="0" w:color="auto"/>
              <w:right w:val="single" w:sz="8" w:space="0" w:color="auto"/>
            </w:tcBorders>
            <w:vAlign w:val="center"/>
          </w:tcPr>
          <w:p w:rsidR="0084569C" w:rsidRPr="00FE6B3B" w:rsidRDefault="0084569C" w:rsidP="000B0DA8">
            <w:pPr>
              <w:widowControl/>
              <w:autoSpaceDE w:val="0"/>
              <w:autoSpaceDN w:val="0"/>
              <w:adjustRightInd w:val="0"/>
              <w:ind w:firstLine="0"/>
              <w:jc w:val="center"/>
              <w:rPr>
                <w:sz w:val="20"/>
              </w:rPr>
            </w:pPr>
            <w:r>
              <w:rPr>
                <w:sz w:val="20"/>
              </w:rPr>
              <w:t>20 –</w:t>
            </w:r>
            <w:r w:rsidRPr="00FE6B3B">
              <w:rPr>
                <w:sz w:val="20"/>
              </w:rPr>
              <w:t xml:space="preserve"> 24</w:t>
            </w:r>
          </w:p>
        </w:tc>
        <w:tc>
          <w:tcPr>
            <w:tcW w:w="1800" w:type="dxa"/>
            <w:tcBorders>
              <w:left w:val="single" w:sz="8" w:space="0" w:color="auto"/>
              <w:bottom w:val="single" w:sz="8" w:space="0" w:color="auto"/>
              <w:right w:val="single" w:sz="8" w:space="0" w:color="auto"/>
            </w:tcBorders>
            <w:vAlign w:val="center"/>
          </w:tcPr>
          <w:p w:rsidR="0084569C" w:rsidRPr="00FE6B3B" w:rsidRDefault="0084569C" w:rsidP="00BA0546">
            <w:pPr>
              <w:widowControl/>
              <w:autoSpaceDE w:val="0"/>
              <w:autoSpaceDN w:val="0"/>
              <w:adjustRightInd w:val="0"/>
              <w:ind w:firstLine="0"/>
              <w:jc w:val="center"/>
              <w:rPr>
                <w:sz w:val="20"/>
              </w:rPr>
            </w:pPr>
            <w:r>
              <w:rPr>
                <w:sz w:val="20"/>
              </w:rPr>
              <w:t>60 –</w:t>
            </w:r>
            <w:r w:rsidRPr="00FE6B3B">
              <w:rPr>
                <w:sz w:val="20"/>
              </w:rPr>
              <w:t xml:space="preserve"> 40</w:t>
            </w:r>
          </w:p>
        </w:tc>
        <w:tc>
          <w:tcPr>
            <w:tcW w:w="1320" w:type="dxa"/>
            <w:tcBorders>
              <w:left w:val="single" w:sz="8" w:space="0" w:color="auto"/>
              <w:bottom w:val="single" w:sz="8" w:space="0" w:color="auto"/>
              <w:right w:val="single" w:sz="8" w:space="0" w:color="auto"/>
            </w:tcBorders>
            <w:vAlign w:val="center"/>
          </w:tcPr>
          <w:p w:rsidR="0084569C" w:rsidRPr="00FE6B3B" w:rsidRDefault="0084569C" w:rsidP="00736073">
            <w:pPr>
              <w:widowControl/>
              <w:autoSpaceDE w:val="0"/>
              <w:autoSpaceDN w:val="0"/>
              <w:adjustRightInd w:val="0"/>
              <w:ind w:firstLine="0"/>
              <w:jc w:val="center"/>
              <w:rPr>
                <w:sz w:val="20"/>
              </w:rPr>
            </w:pPr>
            <w:r w:rsidRPr="00FE6B3B">
              <w:rPr>
                <w:sz w:val="20"/>
              </w:rPr>
              <w:t>0,1</w:t>
            </w:r>
          </w:p>
        </w:tc>
      </w:tr>
      <w:tr w:rsidR="0084569C" w:rsidRPr="00FE6B3B" w:rsidTr="00736073">
        <w:trPr>
          <w:trHeight w:val="400"/>
          <w:tblCellSpacing w:w="5" w:type="nil"/>
        </w:trPr>
        <w:tc>
          <w:tcPr>
            <w:tcW w:w="1200" w:type="dxa"/>
            <w:vMerge/>
            <w:tcBorders>
              <w:left w:val="single" w:sz="8" w:space="0" w:color="auto"/>
              <w:bottom w:val="single" w:sz="8" w:space="0" w:color="auto"/>
              <w:right w:val="single" w:sz="8" w:space="0" w:color="auto"/>
            </w:tcBorders>
          </w:tcPr>
          <w:p w:rsidR="0084569C" w:rsidRPr="00FE6B3B" w:rsidRDefault="0084569C" w:rsidP="008D5CE2">
            <w:pPr>
              <w:widowControl/>
              <w:autoSpaceDE w:val="0"/>
              <w:autoSpaceDN w:val="0"/>
              <w:adjustRightInd w:val="0"/>
              <w:outlineLvl w:val="0"/>
              <w:rPr>
                <w:sz w:val="20"/>
              </w:rPr>
            </w:pPr>
          </w:p>
        </w:tc>
        <w:tc>
          <w:tcPr>
            <w:tcW w:w="1920" w:type="dxa"/>
            <w:tcBorders>
              <w:left w:val="single" w:sz="8" w:space="0" w:color="auto"/>
              <w:bottom w:val="single" w:sz="8" w:space="0" w:color="auto"/>
              <w:right w:val="single" w:sz="8" w:space="0" w:color="auto"/>
            </w:tcBorders>
          </w:tcPr>
          <w:p w:rsidR="0084569C" w:rsidRPr="00FE6B3B" w:rsidRDefault="0084569C" w:rsidP="000B0DA8">
            <w:pPr>
              <w:widowControl/>
              <w:autoSpaceDE w:val="0"/>
              <w:autoSpaceDN w:val="0"/>
              <w:adjustRightInd w:val="0"/>
              <w:ind w:firstLine="0"/>
              <w:jc w:val="center"/>
              <w:rPr>
                <w:sz w:val="20"/>
              </w:rPr>
            </w:pPr>
            <w:proofErr w:type="spellStart"/>
            <w:r w:rsidRPr="00FE6B3B">
              <w:rPr>
                <w:sz w:val="20"/>
              </w:rPr>
              <w:t>IIа</w:t>
            </w:r>
            <w:proofErr w:type="spellEnd"/>
          </w:p>
        </w:tc>
        <w:tc>
          <w:tcPr>
            <w:tcW w:w="1560" w:type="dxa"/>
            <w:tcBorders>
              <w:left w:val="single" w:sz="8" w:space="0" w:color="auto"/>
              <w:bottom w:val="single" w:sz="8" w:space="0" w:color="auto"/>
              <w:right w:val="single" w:sz="8" w:space="0" w:color="auto"/>
            </w:tcBorders>
            <w:vAlign w:val="center"/>
          </w:tcPr>
          <w:p w:rsidR="0084569C" w:rsidRPr="00FE6B3B" w:rsidRDefault="0084569C" w:rsidP="000B0DA8">
            <w:pPr>
              <w:widowControl/>
              <w:autoSpaceDE w:val="0"/>
              <w:autoSpaceDN w:val="0"/>
              <w:adjustRightInd w:val="0"/>
              <w:ind w:firstLine="0"/>
              <w:jc w:val="center"/>
              <w:rPr>
                <w:sz w:val="20"/>
              </w:rPr>
            </w:pPr>
            <w:r>
              <w:rPr>
                <w:sz w:val="20"/>
              </w:rPr>
              <w:t>19 –</w:t>
            </w:r>
            <w:r w:rsidRPr="00FE6B3B">
              <w:rPr>
                <w:sz w:val="20"/>
              </w:rPr>
              <w:t>21</w:t>
            </w:r>
          </w:p>
        </w:tc>
        <w:tc>
          <w:tcPr>
            <w:tcW w:w="1800" w:type="dxa"/>
            <w:tcBorders>
              <w:left w:val="single" w:sz="8" w:space="0" w:color="auto"/>
              <w:bottom w:val="single" w:sz="8" w:space="0" w:color="auto"/>
              <w:right w:val="single" w:sz="8" w:space="0" w:color="auto"/>
            </w:tcBorders>
            <w:vAlign w:val="center"/>
          </w:tcPr>
          <w:p w:rsidR="0084569C" w:rsidRPr="00FE6B3B" w:rsidRDefault="0084569C" w:rsidP="000B0DA8">
            <w:pPr>
              <w:widowControl/>
              <w:autoSpaceDE w:val="0"/>
              <w:autoSpaceDN w:val="0"/>
              <w:adjustRightInd w:val="0"/>
              <w:ind w:firstLine="0"/>
              <w:jc w:val="center"/>
              <w:rPr>
                <w:sz w:val="20"/>
              </w:rPr>
            </w:pPr>
            <w:r>
              <w:rPr>
                <w:sz w:val="20"/>
              </w:rPr>
              <w:t>18 –</w:t>
            </w:r>
            <w:r w:rsidRPr="00FE6B3B">
              <w:rPr>
                <w:sz w:val="20"/>
              </w:rPr>
              <w:t xml:space="preserve"> 22</w:t>
            </w:r>
          </w:p>
        </w:tc>
        <w:tc>
          <w:tcPr>
            <w:tcW w:w="1800" w:type="dxa"/>
            <w:tcBorders>
              <w:left w:val="single" w:sz="8" w:space="0" w:color="auto"/>
              <w:bottom w:val="single" w:sz="8" w:space="0" w:color="auto"/>
              <w:right w:val="single" w:sz="8" w:space="0" w:color="auto"/>
            </w:tcBorders>
            <w:vAlign w:val="center"/>
          </w:tcPr>
          <w:p w:rsidR="0084569C" w:rsidRPr="00FE6B3B" w:rsidRDefault="0084569C" w:rsidP="00BA0546">
            <w:pPr>
              <w:widowControl/>
              <w:autoSpaceDE w:val="0"/>
              <w:autoSpaceDN w:val="0"/>
              <w:adjustRightInd w:val="0"/>
              <w:ind w:firstLine="0"/>
              <w:jc w:val="center"/>
              <w:rPr>
                <w:sz w:val="20"/>
              </w:rPr>
            </w:pPr>
            <w:r>
              <w:rPr>
                <w:sz w:val="20"/>
              </w:rPr>
              <w:t>60 –</w:t>
            </w:r>
            <w:r w:rsidRPr="00FE6B3B">
              <w:rPr>
                <w:sz w:val="20"/>
              </w:rPr>
              <w:t xml:space="preserve"> 40</w:t>
            </w:r>
          </w:p>
        </w:tc>
        <w:tc>
          <w:tcPr>
            <w:tcW w:w="1320" w:type="dxa"/>
            <w:tcBorders>
              <w:left w:val="single" w:sz="8" w:space="0" w:color="auto"/>
              <w:bottom w:val="single" w:sz="8" w:space="0" w:color="auto"/>
              <w:right w:val="single" w:sz="8" w:space="0" w:color="auto"/>
            </w:tcBorders>
            <w:vAlign w:val="center"/>
          </w:tcPr>
          <w:p w:rsidR="0084569C" w:rsidRPr="00FE6B3B" w:rsidRDefault="0084569C" w:rsidP="00736073">
            <w:pPr>
              <w:widowControl/>
              <w:autoSpaceDE w:val="0"/>
              <w:autoSpaceDN w:val="0"/>
              <w:adjustRightInd w:val="0"/>
              <w:ind w:firstLine="0"/>
              <w:jc w:val="center"/>
              <w:rPr>
                <w:sz w:val="20"/>
              </w:rPr>
            </w:pPr>
            <w:r w:rsidRPr="00FE6B3B">
              <w:rPr>
                <w:sz w:val="20"/>
              </w:rPr>
              <w:t>0,2</w:t>
            </w:r>
          </w:p>
        </w:tc>
      </w:tr>
      <w:tr w:rsidR="0084569C" w:rsidRPr="00FE6B3B" w:rsidTr="00736073">
        <w:trPr>
          <w:trHeight w:val="400"/>
          <w:tblCellSpacing w:w="5" w:type="nil"/>
        </w:trPr>
        <w:tc>
          <w:tcPr>
            <w:tcW w:w="1200" w:type="dxa"/>
            <w:vMerge/>
            <w:tcBorders>
              <w:left w:val="single" w:sz="8" w:space="0" w:color="auto"/>
              <w:bottom w:val="single" w:sz="8" w:space="0" w:color="auto"/>
              <w:right w:val="single" w:sz="8" w:space="0" w:color="auto"/>
            </w:tcBorders>
          </w:tcPr>
          <w:p w:rsidR="0084569C" w:rsidRPr="00FE6B3B" w:rsidRDefault="0084569C" w:rsidP="008D5CE2">
            <w:pPr>
              <w:widowControl/>
              <w:autoSpaceDE w:val="0"/>
              <w:autoSpaceDN w:val="0"/>
              <w:adjustRightInd w:val="0"/>
              <w:outlineLvl w:val="0"/>
              <w:rPr>
                <w:sz w:val="20"/>
              </w:rPr>
            </w:pPr>
          </w:p>
        </w:tc>
        <w:tc>
          <w:tcPr>
            <w:tcW w:w="1920" w:type="dxa"/>
            <w:tcBorders>
              <w:left w:val="single" w:sz="8" w:space="0" w:color="auto"/>
              <w:bottom w:val="single" w:sz="8" w:space="0" w:color="auto"/>
              <w:right w:val="single" w:sz="8" w:space="0" w:color="auto"/>
            </w:tcBorders>
          </w:tcPr>
          <w:p w:rsidR="0084569C" w:rsidRPr="00FE6B3B" w:rsidRDefault="0084569C" w:rsidP="000B0DA8">
            <w:pPr>
              <w:widowControl/>
              <w:autoSpaceDE w:val="0"/>
              <w:autoSpaceDN w:val="0"/>
              <w:adjustRightInd w:val="0"/>
              <w:ind w:firstLine="0"/>
              <w:jc w:val="center"/>
              <w:rPr>
                <w:sz w:val="20"/>
              </w:rPr>
            </w:pPr>
            <w:proofErr w:type="spellStart"/>
            <w:r w:rsidRPr="00FE6B3B">
              <w:rPr>
                <w:sz w:val="20"/>
              </w:rPr>
              <w:t>IIб</w:t>
            </w:r>
            <w:proofErr w:type="spellEnd"/>
          </w:p>
        </w:tc>
        <w:tc>
          <w:tcPr>
            <w:tcW w:w="1560" w:type="dxa"/>
            <w:tcBorders>
              <w:left w:val="single" w:sz="8" w:space="0" w:color="auto"/>
              <w:bottom w:val="single" w:sz="8" w:space="0" w:color="auto"/>
              <w:right w:val="single" w:sz="8" w:space="0" w:color="auto"/>
            </w:tcBorders>
            <w:vAlign w:val="center"/>
          </w:tcPr>
          <w:p w:rsidR="0084569C" w:rsidRPr="00FE6B3B" w:rsidRDefault="0084569C" w:rsidP="000B0DA8">
            <w:pPr>
              <w:widowControl/>
              <w:autoSpaceDE w:val="0"/>
              <w:autoSpaceDN w:val="0"/>
              <w:adjustRightInd w:val="0"/>
              <w:ind w:firstLine="0"/>
              <w:jc w:val="center"/>
              <w:rPr>
                <w:sz w:val="20"/>
              </w:rPr>
            </w:pPr>
            <w:r>
              <w:rPr>
                <w:sz w:val="20"/>
              </w:rPr>
              <w:t>17 –</w:t>
            </w:r>
            <w:r w:rsidRPr="00FE6B3B">
              <w:rPr>
                <w:sz w:val="20"/>
              </w:rPr>
              <w:t xml:space="preserve"> 19</w:t>
            </w:r>
          </w:p>
        </w:tc>
        <w:tc>
          <w:tcPr>
            <w:tcW w:w="1800" w:type="dxa"/>
            <w:tcBorders>
              <w:left w:val="single" w:sz="8" w:space="0" w:color="auto"/>
              <w:bottom w:val="single" w:sz="8" w:space="0" w:color="auto"/>
              <w:right w:val="single" w:sz="8" w:space="0" w:color="auto"/>
            </w:tcBorders>
            <w:vAlign w:val="center"/>
          </w:tcPr>
          <w:p w:rsidR="0084569C" w:rsidRPr="00FE6B3B" w:rsidRDefault="0084569C" w:rsidP="000B0DA8">
            <w:pPr>
              <w:widowControl/>
              <w:autoSpaceDE w:val="0"/>
              <w:autoSpaceDN w:val="0"/>
              <w:adjustRightInd w:val="0"/>
              <w:ind w:firstLine="0"/>
              <w:jc w:val="center"/>
              <w:rPr>
                <w:sz w:val="20"/>
              </w:rPr>
            </w:pPr>
            <w:r>
              <w:rPr>
                <w:sz w:val="20"/>
              </w:rPr>
              <w:t>16 –</w:t>
            </w:r>
            <w:r w:rsidRPr="00FE6B3B">
              <w:rPr>
                <w:sz w:val="20"/>
              </w:rPr>
              <w:t xml:space="preserve"> 20</w:t>
            </w:r>
          </w:p>
        </w:tc>
        <w:tc>
          <w:tcPr>
            <w:tcW w:w="1800" w:type="dxa"/>
            <w:tcBorders>
              <w:left w:val="single" w:sz="8" w:space="0" w:color="auto"/>
              <w:bottom w:val="single" w:sz="8" w:space="0" w:color="auto"/>
              <w:right w:val="single" w:sz="8" w:space="0" w:color="auto"/>
            </w:tcBorders>
            <w:vAlign w:val="center"/>
          </w:tcPr>
          <w:p w:rsidR="0084569C" w:rsidRPr="00FE6B3B" w:rsidRDefault="0084569C" w:rsidP="00BA0546">
            <w:pPr>
              <w:widowControl/>
              <w:autoSpaceDE w:val="0"/>
              <w:autoSpaceDN w:val="0"/>
              <w:adjustRightInd w:val="0"/>
              <w:ind w:firstLine="0"/>
              <w:jc w:val="center"/>
              <w:rPr>
                <w:sz w:val="20"/>
              </w:rPr>
            </w:pPr>
            <w:r>
              <w:rPr>
                <w:sz w:val="20"/>
              </w:rPr>
              <w:t>60 –</w:t>
            </w:r>
            <w:r w:rsidRPr="00FE6B3B">
              <w:rPr>
                <w:sz w:val="20"/>
              </w:rPr>
              <w:t xml:space="preserve"> 40</w:t>
            </w:r>
          </w:p>
        </w:tc>
        <w:tc>
          <w:tcPr>
            <w:tcW w:w="1320" w:type="dxa"/>
            <w:tcBorders>
              <w:left w:val="single" w:sz="8" w:space="0" w:color="auto"/>
              <w:bottom w:val="single" w:sz="8" w:space="0" w:color="auto"/>
              <w:right w:val="single" w:sz="8" w:space="0" w:color="auto"/>
            </w:tcBorders>
            <w:vAlign w:val="center"/>
          </w:tcPr>
          <w:p w:rsidR="0084569C" w:rsidRPr="00FE6B3B" w:rsidRDefault="0084569C" w:rsidP="00736073">
            <w:pPr>
              <w:widowControl/>
              <w:autoSpaceDE w:val="0"/>
              <w:autoSpaceDN w:val="0"/>
              <w:adjustRightInd w:val="0"/>
              <w:ind w:firstLine="0"/>
              <w:jc w:val="center"/>
              <w:rPr>
                <w:sz w:val="20"/>
              </w:rPr>
            </w:pPr>
            <w:r w:rsidRPr="00FE6B3B">
              <w:rPr>
                <w:sz w:val="20"/>
              </w:rPr>
              <w:t>0,2</w:t>
            </w:r>
          </w:p>
        </w:tc>
      </w:tr>
      <w:tr w:rsidR="0084569C" w:rsidRPr="00FE6B3B" w:rsidTr="00736073">
        <w:trPr>
          <w:tblCellSpacing w:w="5" w:type="nil"/>
        </w:trPr>
        <w:tc>
          <w:tcPr>
            <w:tcW w:w="1200" w:type="dxa"/>
            <w:vMerge/>
            <w:tcBorders>
              <w:left w:val="single" w:sz="8" w:space="0" w:color="auto"/>
              <w:bottom w:val="single" w:sz="8" w:space="0" w:color="auto"/>
              <w:right w:val="single" w:sz="8" w:space="0" w:color="auto"/>
            </w:tcBorders>
          </w:tcPr>
          <w:p w:rsidR="0084569C" w:rsidRPr="00FE6B3B" w:rsidRDefault="0084569C" w:rsidP="008D5CE2">
            <w:pPr>
              <w:widowControl/>
              <w:autoSpaceDE w:val="0"/>
              <w:autoSpaceDN w:val="0"/>
              <w:adjustRightInd w:val="0"/>
              <w:outlineLvl w:val="0"/>
              <w:rPr>
                <w:sz w:val="20"/>
              </w:rPr>
            </w:pPr>
          </w:p>
        </w:tc>
        <w:tc>
          <w:tcPr>
            <w:tcW w:w="1920" w:type="dxa"/>
            <w:tcBorders>
              <w:left w:val="single" w:sz="8" w:space="0" w:color="auto"/>
              <w:bottom w:val="single" w:sz="8" w:space="0" w:color="auto"/>
              <w:right w:val="single" w:sz="8" w:space="0" w:color="auto"/>
            </w:tcBorders>
          </w:tcPr>
          <w:p w:rsidR="0084569C" w:rsidRPr="00FE6B3B" w:rsidRDefault="0084569C" w:rsidP="000B0DA8">
            <w:pPr>
              <w:widowControl/>
              <w:autoSpaceDE w:val="0"/>
              <w:autoSpaceDN w:val="0"/>
              <w:adjustRightInd w:val="0"/>
              <w:ind w:firstLine="0"/>
              <w:jc w:val="center"/>
              <w:rPr>
                <w:sz w:val="20"/>
              </w:rPr>
            </w:pPr>
            <w:r w:rsidRPr="00FE6B3B">
              <w:rPr>
                <w:sz w:val="20"/>
              </w:rPr>
              <w:t>III</w:t>
            </w:r>
          </w:p>
        </w:tc>
        <w:tc>
          <w:tcPr>
            <w:tcW w:w="1560" w:type="dxa"/>
            <w:tcBorders>
              <w:left w:val="single" w:sz="8" w:space="0" w:color="auto"/>
              <w:bottom w:val="single" w:sz="8" w:space="0" w:color="auto"/>
              <w:right w:val="single" w:sz="8" w:space="0" w:color="auto"/>
            </w:tcBorders>
            <w:vAlign w:val="center"/>
          </w:tcPr>
          <w:p w:rsidR="0084569C" w:rsidRPr="00FE6B3B" w:rsidRDefault="0084569C" w:rsidP="000B0DA8">
            <w:pPr>
              <w:widowControl/>
              <w:autoSpaceDE w:val="0"/>
              <w:autoSpaceDN w:val="0"/>
              <w:adjustRightInd w:val="0"/>
              <w:ind w:firstLine="0"/>
              <w:jc w:val="center"/>
              <w:rPr>
                <w:sz w:val="20"/>
              </w:rPr>
            </w:pPr>
            <w:r>
              <w:rPr>
                <w:sz w:val="20"/>
              </w:rPr>
              <w:t>16 –</w:t>
            </w:r>
            <w:r w:rsidRPr="00FE6B3B">
              <w:rPr>
                <w:sz w:val="20"/>
              </w:rPr>
              <w:t xml:space="preserve"> 18</w:t>
            </w:r>
          </w:p>
        </w:tc>
        <w:tc>
          <w:tcPr>
            <w:tcW w:w="1800" w:type="dxa"/>
            <w:tcBorders>
              <w:left w:val="single" w:sz="8" w:space="0" w:color="auto"/>
              <w:bottom w:val="single" w:sz="8" w:space="0" w:color="auto"/>
              <w:right w:val="single" w:sz="8" w:space="0" w:color="auto"/>
            </w:tcBorders>
            <w:vAlign w:val="center"/>
          </w:tcPr>
          <w:p w:rsidR="0084569C" w:rsidRPr="00FE6B3B" w:rsidRDefault="0084569C" w:rsidP="000B0DA8">
            <w:pPr>
              <w:widowControl/>
              <w:autoSpaceDE w:val="0"/>
              <w:autoSpaceDN w:val="0"/>
              <w:adjustRightInd w:val="0"/>
              <w:ind w:firstLine="0"/>
              <w:jc w:val="center"/>
              <w:rPr>
                <w:sz w:val="20"/>
              </w:rPr>
            </w:pPr>
            <w:r w:rsidRPr="00FE6B3B">
              <w:rPr>
                <w:sz w:val="20"/>
              </w:rPr>
              <w:t>15 - 19</w:t>
            </w:r>
          </w:p>
        </w:tc>
        <w:tc>
          <w:tcPr>
            <w:tcW w:w="1800" w:type="dxa"/>
            <w:tcBorders>
              <w:left w:val="single" w:sz="8" w:space="0" w:color="auto"/>
              <w:bottom w:val="single" w:sz="8" w:space="0" w:color="auto"/>
              <w:right w:val="single" w:sz="8" w:space="0" w:color="auto"/>
            </w:tcBorders>
            <w:vAlign w:val="center"/>
          </w:tcPr>
          <w:p w:rsidR="0084569C" w:rsidRPr="00FE6B3B" w:rsidRDefault="0084569C" w:rsidP="00BA0546">
            <w:pPr>
              <w:widowControl/>
              <w:autoSpaceDE w:val="0"/>
              <w:autoSpaceDN w:val="0"/>
              <w:adjustRightInd w:val="0"/>
              <w:ind w:firstLine="0"/>
              <w:jc w:val="center"/>
              <w:rPr>
                <w:sz w:val="20"/>
              </w:rPr>
            </w:pPr>
            <w:r>
              <w:rPr>
                <w:sz w:val="20"/>
              </w:rPr>
              <w:t>60–</w:t>
            </w:r>
            <w:r w:rsidRPr="00FE6B3B">
              <w:rPr>
                <w:sz w:val="20"/>
              </w:rPr>
              <w:t>40</w:t>
            </w:r>
          </w:p>
        </w:tc>
        <w:tc>
          <w:tcPr>
            <w:tcW w:w="1320" w:type="dxa"/>
            <w:tcBorders>
              <w:left w:val="single" w:sz="8" w:space="0" w:color="auto"/>
              <w:bottom w:val="single" w:sz="8" w:space="0" w:color="auto"/>
              <w:right w:val="single" w:sz="8" w:space="0" w:color="auto"/>
            </w:tcBorders>
            <w:vAlign w:val="center"/>
          </w:tcPr>
          <w:p w:rsidR="0084569C" w:rsidRPr="00FE6B3B" w:rsidRDefault="0084569C" w:rsidP="00736073">
            <w:pPr>
              <w:widowControl/>
              <w:autoSpaceDE w:val="0"/>
              <w:autoSpaceDN w:val="0"/>
              <w:adjustRightInd w:val="0"/>
              <w:ind w:firstLine="0"/>
              <w:jc w:val="center"/>
              <w:rPr>
                <w:sz w:val="20"/>
              </w:rPr>
            </w:pPr>
            <w:r w:rsidRPr="00FE6B3B">
              <w:rPr>
                <w:sz w:val="20"/>
              </w:rPr>
              <w:t>0,3</w:t>
            </w:r>
          </w:p>
        </w:tc>
      </w:tr>
      <w:tr w:rsidR="0084569C" w:rsidRPr="00FE6B3B" w:rsidTr="00736073">
        <w:trPr>
          <w:trHeight w:val="400"/>
          <w:tblCellSpacing w:w="5" w:type="nil"/>
        </w:trPr>
        <w:tc>
          <w:tcPr>
            <w:tcW w:w="1200" w:type="dxa"/>
            <w:vMerge w:val="restart"/>
            <w:tcBorders>
              <w:left w:val="single" w:sz="8" w:space="0" w:color="auto"/>
              <w:bottom w:val="single" w:sz="8" w:space="0" w:color="auto"/>
              <w:right w:val="single" w:sz="8" w:space="0" w:color="auto"/>
            </w:tcBorders>
          </w:tcPr>
          <w:p w:rsidR="0084569C" w:rsidRPr="00FE6B3B" w:rsidRDefault="0084569C" w:rsidP="00415710">
            <w:pPr>
              <w:widowControl/>
              <w:autoSpaceDE w:val="0"/>
              <w:autoSpaceDN w:val="0"/>
              <w:adjustRightInd w:val="0"/>
              <w:ind w:firstLine="0"/>
              <w:jc w:val="left"/>
              <w:rPr>
                <w:sz w:val="20"/>
              </w:rPr>
            </w:pPr>
            <w:r w:rsidRPr="00FE6B3B">
              <w:rPr>
                <w:sz w:val="20"/>
              </w:rPr>
              <w:lastRenderedPageBreak/>
              <w:t xml:space="preserve">Теплый  </w:t>
            </w:r>
          </w:p>
        </w:tc>
        <w:tc>
          <w:tcPr>
            <w:tcW w:w="1920" w:type="dxa"/>
            <w:tcBorders>
              <w:left w:val="single" w:sz="8" w:space="0" w:color="auto"/>
              <w:bottom w:val="single" w:sz="8" w:space="0" w:color="auto"/>
              <w:right w:val="single" w:sz="8" w:space="0" w:color="auto"/>
            </w:tcBorders>
          </w:tcPr>
          <w:p w:rsidR="0084569C" w:rsidRPr="00FE6B3B" w:rsidRDefault="0084569C" w:rsidP="000B0DA8">
            <w:pPr>
              <w:widowControl/>
              <w:autoSpaceDE w:val="0"/>
              <w:autoSpaceDN w:val="0"/>
              <w:adjustRightInd w:val="0"/>
              <w:ind w:firstLine="0"/>
              <w:jc w:val="center"/>
              <w:rPr>
                <w:sz w:val="20"/>
              </w:rPr>
            </w:pPr>
            <w:proofErr w:type="spellStart"/>
            <w:r w:rsidRPr="00FE6B3B">
              <w:rPr>
                <w:sz w:val="20"/>
              </w:rPr>
              <w:t>Iа</w:t>
            </w:r>
            <w:proofErr w:type="spellEnd"/>
          </w:p>
        </w:tc>
        <w:tc>
          <w:tcPr>
            <w:tcW w:w="1560" w:type="dxa"/>
            <w:tcBorders>
              <w:left w:val="single" w:sz="8" w:space="0" w:color="auto"/>
              <w:bottom w:val="single" w:sz="8" w:space="0" w:color="auto"/>
              <w:right w:val="single" w:sz="8" w:space="0" w:color="auto"/>
            </w:tcBorders>
            <w:vAlign w:val="center"/>
          </w:tcPr>
          <w:p w:rsidR="0084569C" w:rsidRPr="00FE6B3B" w:rsidRDefault="0084569C" w:rsidP="000B0DA8">
            <w:pPr>
              <w:widowControl/>
              <w:autoSpaceDE w:val="0"/>
              <w:autoSpaceDN w:val="0"/>
              <w:adjustRightInd w:val="0"/>
              <w:ind w:firstLine="0"/>
              <w:jc w:val="center"/>
              <w:rPr>
                <w:sz w:val="20"/>
              </w:rPr>
            </w:pPr>
            <w:r>
              <w:rPr>
                <w:sz w:val="20"/>
              </w:rPr>
              <w:t>23 –</w:t>
            </w:r>
            <w:r w:rsidRPr="00FE6B3B">
              <w:rPr>
                <w:sz w:val="20"/>
              </w:rPr>
              <w:t xml:space="preserve"> 25</w:t>
            </w:r>
          </w:p>
        </w:tc>
        <w:tc>
          <w:tcPr>
            <w:tcW w:w="1800" w:type="dxa"/>
            <w:tcBorders>
              <w:left w:val="single" w:sz="8" w:space="0" w:color="auto"/>
              <w:bottom w:val="single" w:sz="8" w:space="0" w:color="auto"/>
              <w:right w:val="single" w:sz="8" w:space="0" w:color="auto"/>
            </w:tcBorders>
            <w:vAlign w:val="center"/>
          </w:tcPr>
          <w:p w:rsidR="0084569C" w:rsidRPr="00FE6B3B" w:rsidRDefault="0084569C" w:rsidP="000B0DA8">
            <w:pPr>
              <w:widowControl/>
              <w:autoSpaceDE w:val="0"/>
              <w:autoSpaceDN w:val="0"/>
              <w:adjustRightInd w:val="0"/>
              <w:ind w:firstLine="0"/>
              <w:jc w:val="center"/>
              <w:rPr>
                <w:sz w:val="20"/>
              </w:rPr>
            </w:pPr>
            <w:r>
              <w:rPr>
                <w:sz w:val="20"/>
              </w:rPr>
              <w:t>22 –</w:t>
            </w:r>
            <w:r w:rsidRPr="00FE6B3B">
              <w:rPr>
                <w:sz w:val="20"/>
              </w:rPr>
              <w:t xml:space="preserve"> 26</w:t>
            </w:r>
          </w:p>
        </w:tc>
        <w:tc>
          <w:tcPr>
            <w:tcW w:w="1800" w:type="dxa"/>
            <w:tcBorders>
              <w:left w:val="single" w:sz="8" w:space="0" w:color="auto"/>
              <w:bottom w:val="single" w:sz="8" w:space="0" w:color="auto"/>
              <w:right w:val="single" w:sz="8" w:space="0" w:color="auto"/>
            </w:tcBorders>
            <w:vAlign w:val="center"/>
          </w:tcPr>
          <w:p w:rsidR="0084569C" w:rsidRPr="00FE6B3B" w:rsidRDefault="0084569C" w:rsidP="00BA0546">
            <w:pPr>
              <w:widowControl/>
              <w:autoSpaceDE w:val="0"/>
              <w:autoSpaceDN w:val="0"/>
              <w:adjustRightInd w:val="0"/>
              <w:ind w:firstLine="0"/>
              <w:jc w:val="center"/>
              <w:rPr>
                <w:sz w:val="20"/>
              </w:rPr>
            </w:pPr>
            <w:r>
              <w:rPr>
                <w:sz w:val="20"/>
              </w:rPr>
              <w:t>60 –</w:t>
            </w:r>
            <w:r w:rsidRPr="00FE6B3B">
              <w:rPr>
                <w:sz w:val="20"/>
              </w:rPr>
              <w:t>40</w:t>
            </w:r>
          </w:p>
        </w:tc>
        <w:tc>
          <w:tcPr>
            <w:tcW w:w="1320" w:type="dxa"/>
            <w:tcBorders>
              <w:left w:val="single" w:sz="8" w:space="0" w:color="auto"/>
              <w:bottom w:val="single" w:sz="8" w:space="0" w:color="auto"/>
              <w:right w:val="single" w:sz="8" w:space="0" w:color="auto"/>
            </w:tcBorders>
            <w:vAlign w:val="center"/>
          </w:tcPr>
          <w:p w:rsidR="0084569C" w:rsidRPr="00FE6B3B" w:rsidRDefault="0084569C" w:rsidP="00736073">
            <w:pPr>
              <w:widowControl/>
              <w:autoSpaceDE w:val="0"/>
              <w:autoSpaceDN w:val="0"/>
              <w:adjustRightInd w:val="0"/>
              <w:ind w:firstLine="0"/>
              <w:jc w:val="center"/>
              <w:rPr>
                <w:sz w:val="20"/>
              </w:rPr>
            </w:pPr>
            <w:r w:rsidRPr="00FE6B3B">
              <w:rPr>
                <w:sz w:val="20"/>
              </w:rPr>
              <w:t>0,1</w:t>
            </w:r>
          </w:p>
        </w:tc>
      </w:tr>
      <w:tr w:rsidR="0084569C" w:rsidRPr="00FE6B3B" w:rsidTr="00736073">
        <w:trPr>
          <w:trHeight w:val="400"/>
          <w:tblCellSpacing w:w="5" w:type="nil"/>
        </w:trPr>
        <w:tc>
          <w:tcPr>
            <w:tcW w:w="1200" w:type="dxa"/>
            <w:vMerge/>
            <w:tcBorders>
              <w:left w:val="single" w:sz="8" w:space="0" w:color="auto"/>
              <w:bottom w:val="single" w:sz="8" w:space="0" w:color="auto"/>
              <w:right w:val="single" w:sz="8" w:space="0" w:color="auto"/>
            </w:tcBorders>
          </w:tcPr>
          <w:p w:rsidR="0084569C" w:rsidRPr="00FE6B3B" w:rsidRDefault="0084569C" w:rsidP="008D5CE2">
            <w:pPr>
              <w:widowControl/>
              <w:autoSpaceDE w:val="0"/>
              <w:autoSpaceDN w:val="0"/>
              <w:adjustRightInd w:val="0"/>
              <w:outlineLvl w:val="0"/>
              <w:rPr>
                <w:sz w:val="20"/>
              </w:rPr>
            </w:pPr>
          </w:p>
        </w:tc>
        <w:tc>
          <w:tcPr>
            <w:tcW w:w="1920" w:type="dxa"/>
            <w:tcBorders>
              <w:left w:val="single" w:sz="8" w:space="0" w:color="auto"/>
              <w:bottom w:val="single" w:sz="8" w:space="0" w:color="auto"/>
              <w:right w:val="single" w:sz="8" w:space="0" w:color="auto"/>
            </w:tcBorders>
          </w:tcPr>
          <w:p w:rsidR="0084569C" w:rsidRPr="00FE6B3B" w:rsidRDefault="0084569C" w:rsidP="000B0DA8">
            <w:pPr>
              <w:widowControl/>
              <w:autoSpaceDE w:val="0"/>
              <w:autoSpaceDN w:val="0"/>
              <w:adjustRightInd w:val="0"/>
              <w:ind w:firstLine="0"/>
              <w:jc w:val="center"/>
              <w:rPr>
                <w:sz w:val="20"/>
              </w:rPr>
            </w:pPr>
            <w:proofErr w:type="spellStart"/>
            <w:r w:rsidRPr="00FE6B3B">
              <w:rPr>
                <w:sz w:val="20"/>
              </w:rPr>
              <w:t>Iб</w:t>
            </w:r>
            <w:proofErr w:type="spellEnd"/>
          </w:p>
        </w:tc>
        <w:tc>
          <w:tcPr>
            <w:tcW w:w="1560" w:type="dxa"/>
            <w:tcBorders>
              <w:left w:val="single" w:sz="8" w:space="0" w:color="auto"/>
              <w:bottom w:val="single" w:sz="8" w:space="0" w:color="auto"/>
              <w:right w:val="single" w:sz="8" w:space="0" w:color="auto"/>
            </w:tcBorders>
            <w:vAlign w:val="center"/>
          </w:tcPr>
          <w:p w:rsidR="0084569C" w:rsidRPr="00FE6B3B" w:rsidRDefault="0084569C" w:rsidP="000B0DA8">
            <w:pPr>
              <w:widowControl/>
              <w:autoSpaceDE w:val="0"/>
              <w:autoSpaceDN w:val="0"/>
              <w:adjustRightInd w:val="0"/>
              <w:ind w:firstLine="0"/>
              <w:jc w:val="center"/>
              <w:rPr>
                <w:sz w:val="20"/>
              </w:rPr>
            </w:pPr>
            <w:r>
              <w:rPr>
                <w:sz w:val="20"/>
              </w:rPr>
              <w:t>22 –</w:t>
            </w:r>
            <w:r w:rsidRPr="00FE6B3B">
              <w:rPr>
                <w:sz w:val="20"/>
              </w:rPr>
              <w:t xml:space="preserve"> 24</w:t>
            </w:r>
          </w:p>
        </w:tc>
        <w:tc>
          <w:tcPr>
            <w:tcW w:w="1800" w:type="dxa"/>
            <w:tcBorders>
              <w:left w:val="single" w:sz="8" w:space="0" w:color="auto"/>
              <w:bottom w:val="single" w:sz="8" w:space="0" w:color="auto"/>
              <w:right w:val="single" w:sz="8" w:space="0" w:color="auto"/>
            </w:tcBorders>
            <w:vAlign w:val="center"/>
          </w:tcPr>
          <w:p w:rsidR="0084569C" w:rsidRPr="00FE6B3B" w:rsidRDefault="0084569C" w:rsidP="000B0DA8">
            <w:pPr>
              <w:widowControl/>
              <w:autoSpaceDE w:val="0"/>
              <w:autoSpaceDN w:val="0"/>
              <w:adjustRightInd w:val="0"/>
              <w:ind w:firstLine="0"/>
              <w:jc w:val="center"/>
              <w:rPr>
                <w:sz w:val="20"/>
              </w:rPr>
            </w:pPr>
            <w:r>
              <w:rPr>
                <w:sz w:val="20"/>
              </w:rPr>
              <w:t>21 –</w:t>
            </w:r>
            <w:r w:rsidRPr="00FE6B3B">
              <w:rPr>
                <w:sz w:val="20"/>
              </w:rPr>
              <w:t xml:space="preserve"> 25</w:t>
            </w:r>
          </w:p>
        </w:tc>
        <w:tc>
          <w:tcPr>
            <w:tcW w:w="1800" w:type="dxa"/>
            <w:tcBorders>
              <w:left w:val="single" w:sz="8" w:space="0" w:color="auto"/>
              <w:bottom w:val="single" w:sz="8" w:space="0" w:color="auto"/>
              <w:right w:val="single" w:sz="8" w:space="0" w:color="auto"/>
            </w:tcBorders>
            <w:vAlign w:val="center"/>
          </w:tcPr>
          <w:p w:rsidR="0084569C" w:rsidRPr="00FE6B3B" w:rsidRDefault="0084569C" w:rsidP="00BA0546">
            <w:pPr>
              <w:widowControl/>
              <w:autoSpaceDE w:val="0"/>
              <w:autoSpaceDN w:val="0"/>
              <w:adjustRightInd w:val="0"/>
              <w:ind w:firstLine="0"/>
              <w:jc w:val="center"/>
              <w:rPr>
                <w:sz w:val="20"/>
              </w:rPr>
            </w:pPr>
            <w:r>
              <w:rPr>
                <w:sz w:val="20"/>
              </w:rPr>
              <w:t>60 –</w:t>
            </w:r>
            <w:r w:rsidRPr="00FE6B3B">
              <w:rPr>
                <w:sz w:val="20"/>
              </w:rPr>
              <w:t>40</w:t>
            </w:r>
          </w:p>
        </w:tc>
        <w:tc>
          <w:tcPr>
            <w:tcW w:w="1320" w:type="dxa"/>
            <w:tcBorders>
              <w:left w:val="single" w:sz="8" w:space="0" w:color="auto"/>
              <w:bottom w:val="single" w:sz="8" w:space="0" w:color="auto"/>
              <w:right w:val="single" w:sz="8" w:space="0" w:color="auto"/>
            </w:tcBorders>
            <w:vAlign w:val="center"/>
          </w:tcPr>
          <w:p w:rsidR="0084569C" w:rsidRPr="00FE6B3B" w:rsidRDefault="0084569C" w:rsidP="00736073">
            <w:pPr>
              <w:widowControl/>
              <w:autoSpaceDE w:val="0"/>
              <w:autoSpaceDN w:val="0"/>
              <w:adjustRightInd w:val="0"/>
              <w:ind w:firstLine="0"/>
              <w:jc w:val="center"/>
              <w:rPr>
                <w:sz w:val="20"/>
              </w:rPr>
            </w:pPr>
            <w:r w:rsidRPr="00FE6B3B">
              <w:rPr>
                <w:sz w:val="20"/>
              </w:rPr>
              <w:t>0,1</w:t>
            </w:r>
          </w:p>
        </w:tc>
      </w:tr>
      <w:tr w:rsidR="0084569C" w:rsidRPr="00FE6B3B" w:rsidTr="00736073">
        <w:trPr>
          <w:trHeight w:val="400"/>
          <w:tblCellSpacing w:w="5" w:type="nil"/>
        </w:trPr>
        <w:tc>
          <w:tcPr>
            <w:tcW w:w="1200" w:type="dxa"/>
            <w:vMerge/>
            <w:tcBorders>
              <w:left w:val="single" w:sz="8" w:space="0" w:color="auto"/>
              <w:bottom w:val="single" w:sz="8" w:space="0" w:color="auto"/>
              <w:right w:val="single" w:sz="8" w:space="0" w:color="auto"/>
            </w:tcBorders>
          </w:tcPr>
          <w:p w:rsidR="0084569C" w:rsidRPr="00FE6B3B" w:rsidRDefault="0084569C" w:rsidP="008D5CE2">
            <w:pPr>
              <w:widowControl/>
              <w:autoSpaceDE w:val="0"/>
              <w:autoSpaceDN w:val="0"/>
              <w:adjustRightInd w:val="0"/>
              <w:outlineLvl w:val="0"/>
              <w:rPr>
                <w:sz w:val="20"/>
              </w:rPr>
            </w:pPr>
          </w:p>
        </w:tc>
        <w:tc>
          <w:tcPr>
            <w:tcW w:w="1920" w:type="dxa"/>
            <w:tcBorders>
              <w:left w:val="single" w:sz="8" w:space="0" w:color="auto"/>
              <w:bottom w:val="single" w:sz="8" w:space="0" w:color="auto"/>
              <w:right w:val="single" w:sz="8" w:space="0" w:color="auto"/>
            </w:tcBorders>
          </w:tcPr>
          <w:p w:rsidR="0084569C" w:rsidRPr="00FE6B3B" w:rsidRDefault="0084569C" w:rsidP="000B0DA8">
            <w:pPr>
              <w:widowControl/>
              <w:autoSpaceDE w:val="0"/>
              <w:autoSpaceDN w:val="0"/>
              <w:adjustRightInd w:val="0"/>
              <w:ind w:firstLine="0"/>
              <w:jc w:val="center"/>
              <w:rPr>
                <w:sz w:val="20"/>
              </w:rPr>
            </w:pPr>
            <w:proofErr w:type="spellStart"/>
            <w:r w:rsidRPr="00FE6B3B">
              <w:rPr>
                <w:sz w:val="20"/>
              </w:rPr>
              <w:t>IIа</w:t>
            </w:r>
            <w:proofErr w:type="spellEnd"/>
          </w:p>
        </w:tc>
        <w:tc>
          <w:tcPr>
            <w:tcW w:w="1560" w:type="dxa"/>
            <w:tcBorders>
              <w:left w:val="single" w:sz="8" w:space="0" w:color="auto"/>
              <w:bottom w:val="single" w:sz="8" w:space="0" w:color="auto"/>
              <w:right w:val="single" w:sz="8" w:space="0" w:color="auto"/>
            </w:tcBorders>
            <w:vAlign w:val="center"/>
          </w:tcPr>
          <w:p w:rsidR="0084569C" w:rsidRPr="00FE6B3B" w:rsidRDefault="0084569C" w:rsidP="000B0DA8">
            <w:pPr>
              <w:widowControl/>
              <w:autoSpaceDE w:val="0"/>
              <w:autoSpaceDN w:val="0"/>
              <w:adjustRightInd w:val="0"/>
              <w:ind w:firstLine="0"/>
              <w:jc w:val="center"/>
              <w:rPr>
                <w:sz w:val="20"/>
              </w:rPr>
            </w:pPr>
            <w:r>
              <w:rPr>
                <w:sz w:val="20"/>
              </w:rPr>
              <w:t>20 –</w:t>
            </w:r>
            <w:r w:rsidRPr="00FE6B3B">
              <w:rPr>
                <w:sz w:val="20"/>
              </w:rPr>
              <w:t xml:space="preserve"> 22</w:t>
            </w:r>
          </w:p>
        </w:tc>
        <w:tc>
          <w:tcPr>
            <w:tcW w:w="1800" w:type="dxa"/>
            <w:tcBorders>
              <w:left w:val="single" w:sz="8" w:space="0" w:color="auto"/>
              <w:bottom w:val="single" w:sz="8" w:space="0" w:color="auto"/>
              <w:right w:val="single" w:sz="8" w:space="0" w:color="auto"/>
            </w:tcBorders>
            <w:vAlign w:val="center"/>
          </w:tcPr>
          <w:p w:rsidR="0084569C" w:rsidRPr="00FE6B3B" w:rsidRDefault="0084569C" w:rsidP="000B0DA8">
            <w:pPr>
              <w:widowControl/>
              <w:autoSpaceDE w:val="0"/>
              <w:autoSpaceDN w:val="0"/>
              <w:adjustRightInd w:val="0"/>
              <w:ind w:firstLine="0"/>
              <w:jc w:val="center"/>
              <w:rPr>
                <w:sz w:val="20"/>
              </w:rPr>
            </w:pPr>
            <w:r>
              <w:rPr>
                <w:sz w:val="20"/>
              </w:rPr>
              <w:t>19 –</w:t>
            </w:r>
            <w:r w:rsidRPr="00FE6B3B">
              <w:rPr>
                <w:sz w:val="20"/>
              </w:rPr>
              <w:t xml:space="preserve"> 23</w:t>
            </w:r>
          </w:p>
        </w:tc>
        <w:tc>
          <w:tcPr>
            <w:tcW w:w="1800" w:type="dxa"/>
            <w:tcBorders>
              <w:left w:val="single" w:sz="8" w:space="0" w:color="auto"/>
              <w:bottom w:val="single" w:sz="8" w:space="0" w:color="auto"/>
              <w:right w:val="single" w:sz="8" w:space="0" w:color="auto"/>
            </w:tcBorders>
            <w:vAlign w:val="center"/>
          </w:tcPr>
          <w:p w:rsidR="0084569C" w:rsidRPr="00FE6B3B" w:rsidRDefault="0084569C" w:rsidP="00BA0546">
            <w:pPr>
              <w:widowControl/>
              <w:autoSpaceDE w:val="0"/>
              <w:autoSpaceDN w:val="0"/>
              <w:adjustRightInd w:val="0"/>
              <w:ind w:firstLine="0"/>
              <w:jc w:val="center"/>
              <w:rPr>
                <w:sz w:val="20"/>
              </w:rPr>
            </w:pPr>
            <w:r>
              <w:rPr>
                <w:sz w:val="20"/>
              </w:rPr>
              <w:t>60 –</w:t>
            </w:r>
            <w:r w:rsidRPr="00FE6B3B">
              <w:rPr>
                <w:sz w:val="20"/>
              </w:rPr>
              <w:t>40</w:t>
            </w:r>
          </w:p>
        </w:tc>
        <w:tc>
          <w:tcPr>
            <w:tcW w:w="1320" w:type="dxa"/>
            <w:tcBorders>
              <w:left w:val="single" w:sz="8" w:space="0" w:color="auto"/>
              <w:bottom w:val="single" w:sz="8" w:space="0" w:color="auto"/>
              <w:right w:val="single" w:sz="8" w:space="0" w:color="auto"/>
            </w:tcBorders>
            <w:vAlign w:val="center"/>
          </w:tcPr>
          <w:p w:rsidR="0084569C" w:rsidRPr="00FE6B3B" w:rsidRDefault="0084569C" w:rsidP="00736073">
            <w:pPr>
              <w:widowControl/>
              <w:autoSpaceDE w:val="0"/>
              <w:autoSpaceDN w:val="0"/>
              <w:adjustRightInd w:val="0"/>
              <w:ind w:firstLine="0"/>
              <w:jc w:val="center"/>
              <w:rPr>
                <w:sz w:val="20"/>
              </w:rPr>
            </w:pPr>
            <w:r w:rsidRPr="00FE6B3B">
              <w:rPr>
                <w:sz w:val="20"/>
              </w:rPr>
              <w:t>0,2</w:t>
            </w:r>
          </w:p>
        </w:tc>
      </w:tr>
      <w:tr w:rsidR="0084569C" w:rsidRPr="00FE6B3B" w:rsidTr="00736073">
        <w:trPr>
          <w:trHeight w:val="400"/>
          <w:tblCellSpacing w:w="5" w:type="nil"/>
        </w:trPr>
        <w:tc>
          <w:tcPr>
            <w:tcW w:w="1200" w:type="dxa"/>
            <w:vMerge/>
            <w:tcBorders>
              <w:left w:val="single" w:sz="8" w:space="0" w:color="auto"/>
              <w:bottom w:val="single" w:sz="8" w:space="0" w:color="auto"/>
              <w:right w:val="single" w:sz="8" w:space="0" w:color="auto"/>
            </w:tcBorders>
          </w:tcPr>
          <w:p w:rsidR="0084569C" w:rsidRPr="00FE6B3B" w:rsidRDefault="0084569C" w:rsidP="008D5CE2">
            <w:pPr>
              <w:widowControl/>
              <w:autoSpaceDE w:val="0"/>
              <w:autoSpaceDN w:val="0"/>
              <w:adjustRightInd w:val="0"/>
              <w:outlineLvl w:val="0"/>
              <w:rPr>
                <w:sz w:val="20"/>
              </w:rPr>
            </w:pPr>
          </w:p>
        </w:tc>
        <w:tc>
          <w:tcPr>
            <w:tcW w:w="1920" w:type="dxa"/>
            <w:tcBorders>
              <w:left w:val="single" w:sz="8" w:space="0" w:color="auto"/>
              <w:bottom w:val="single" w:sz="8" w:space="0" w:color="auto"/>
              <w:right w:val="single" w:sz="8" w:space="0" w:color="auto"/>
            </w:tcBorders>
          </w:tcPr>
          <w:p w:rsidR="0084569C" w:rsidRPr="00FE6B3B" w:rsidRDefault="0084569C" w:rsidP="000B0DA8">
            <w:pPr>
              <w:widowControl/>
              <w:autoSpaceDE w:val="0"/>
              <w:autoSpaceDN w:val="0"/>
              <w:adjustRightInd w:val="0"/>
              <w:ind w:firstLine="0"/>
              <w:jc w:val="center"/>
              <w:rPr>
                <w:sz w:val="20"/>
              </w:rPr>
            </w:pPr>
            <w:proofErr w:type="spellStart"/>
            <w:r w:rsidRPr="00FE6B3B">
              <w:rPr>
                <w:sz w:val="20"/>
              </w:rPr>
              <w:t>IIб</w:t>
            </w:r>
            <w:proofErr w:type="spellEnd"/>
          </w:p>
        </w:tc>
        <w:tc>
          <w:tcPr>
            <w:tcW w:w="1560" w:type="dxa"/>
            <w:tcBorders>
              <w:left w:val="single" w:sz="8" w:space="0" w:color="auto"/>
              <w:bottom w:val="single" w:sz="8" w:space="0" w:color="auto"/>
              <w:right w:val="single" w:sz="8" w:space="0" w:color="auto"/>
            </w:tcBorders>
            <w:vAlign w:val="center"/>
          </w:tcPr>
          <w:p w:rsidR="0084569C" w:rsidRPr="00FE6B3B" w:rsidRDefault="0084569C" w:rsidP="000B0DA8">
            <w:pPr>
              <w:widowControl/>
              <w:autoSpaceDE w:val="0"/>
              <w:autoSpaceDN w:val="0"/>
              <w:adjustRightInd w:val="0"/>
              <w:ind w:firstLine="0"/>
              <w:jc w:val="center"/>
              <w:rPr>
                <w:sz w:val="20"/>
              </w:rPr>
            </w:pPr>
            <w:r>
              <w:rPr>
                <w:sz w:val="20"/>
              </w:rPr>
              <w:t>19 –</w:t>
            </w:r>
            <w:r w:rsidRPr="00FE6B3B">
              <w:rPr>
                <w:sz w:val="20"/>
              </w:rPr>
              <w:t xml:space="preserve"> 21</w:t>
            </w:r>
          </w:p>
        </w:tc>
        <w:tc>
          <w:tcPr>
            <w:tcW w:w="1800" w:type="dxa"/>
            <w:tcBorders>
              <w:left w:val="single" w:sz="8" w:space="0" w:color="auto"/>
              <w:bottom w:val="single" w:sz="8" w:space="0" w:color="auto"/>
              <w:right w:val="single" w:sz="8" w:space="0" w:color="auto"/>
            </w:tcBorders>
            <w:vAlign w:val="center"/>
          </w:tcPr>
          <w:p w:rsidR="0084569C" w:rsidRPr="00FE6B3B" w:rsidRDefault="0084569C" w:rsidP="000B0DA8">
            <w:pPr>
              <w:widowControl/>
              <w:autoSpaceDE w:val="0"/>
              <w:autoSpaceDN w:val="0"/>
              <w:adjustRightInd w:val="0"/>
              <w:ind w:firstLine="0"/>
              <w:jc w:val="center"/>
              <w:rPr>
                <w:sz w:val="20"/>
              </w:rPr>
            </w:pPr>
            <w:r>
              <w:rPr>
                <w:sz w:val="20"/>
              </w:rPr>
              <w:t>18 –</w:t>
            </w:r>
            <w:r w:rsidRPr="00FE6B3B">
              <w:rPr>
                <w:sz w:val="20"/>
              </w:rPr>
              <w:t xml:space="preserve"> 22</w:t>
            </w:r>
          </w:p>
        </w:tc>
        <w:tc>
          <w:tcPr>
            <w:tcW w:w="1800" w:type="dxa"/>
            <w:tcBorders>
              <w:left w:val="single" w:sz="8" w:space="0" w:color="auto"/>
              <w:bottom w:val="single" w:sz="8" w:space="0" w:color="auto"/>
              <w:right w:val="single" w:sz="8" w:space="0" w:color="auto"/>
            </w:tcBorders>
            <w:vAlign w:val="center"/>
          </w:tcPr>
          <w:p w:rsidR="0084569C" w:rsidRPr="00FE6B3B" w:rsidRDefault="0084569C" w:rsidP="00BA0546">
            <w:pPr>
              <w:widowControl/>
              <w:autoSpaceDE w:val="0"/>
              <w:autoSpaceDN w:val="0"/>
              <w:adjustRightInd w:val="0"/>
              <w:ind w:firstLine="0"/>
              <w:jc w:val="center"/>
              <w:rPr>
                <w:sz w:val="20"/>
              </w:rPr>
            </w:pPr>
            <w:r>
              <w:rPr>
                <w:sz w:val="20"/>
              </w:rPr>
              <w:t>60 –</w:t>
            </w:r>
            <w:r w:rsidRPr="00FE6B3B">
              <w:rPr>
                <w:sz w:val="20"/>
              </w:rPr>
              <w:t>40</w:t>
            </w:r>
          </w:p>
        </w:tc>
        <w:tc>
          <w:tcPr>
            <w:tcW w:w="1320" w:type="dxa"/>
            <w:tcBorders>
              <w:left w:val="single" w:sz="8" w:space="0" w:color="auto"/>
              <w:bottom w:val="single" w:sz="8" w:space="0" w:color="auto"/>
              <w:right w:val="single" w:sz="8" w:space="0" w:color="auto"/>
            </w:tcBorders>
            <w:vAlign w:val="center"/>
          </w:tcPr>
          <w:p w:rsidR="0084569C" w:rsidRPr="00FE6B3B" w:rsidRDefault="0084569C" w:rsidP="00736073">
            <w:pPr>
              <w:widowControl/>
              <w:autoSpaceDE w:val="0"/>
              <w:autoSpaceDN w:val="0"/>
              <w:adjustRightInd w:val="0"/>
              <w:ind w:firstLine="0"/>
              <w:jc w:val="center"/>
              <w:rPr>
                <w:sz w:val="20"/>
              </w:rPr>
            </w:pPr>
            <w:r w:rsidRPr="00FE6B3B">
              <w:rPr>
                <w:sz w:val="20"/>
              </w:rPr>
              <w:t>0,2</w:t>
            </w:r>
          </w:p>
        </w:tc>
      </w:tr>
      <w:tr w:rsidR="0084569C" w:rsidRPr="00FE6B3B" w:rsidTr="00736073">
        <w:trPr>
          <w:tblCellSpacing w:w="5" w:type="nil"/>
        </w:trPr>
        <w:tc>
          <w:tcPr>
            <w:tcW w:w="1200" w:type="dxa"/>
            <w:vMerge/>
            <w:tcBorders>
              <w:left w:val="single" w:sz="8" w:space="0" w:color="auto"/>
              <w:bottom w:val="single" w:sz="8" w:space="0" w:color="auto"/>
              <w:right w:val="single" w:sz="8" w:space="0" w:color="auto"/>
            </w:tcBorders>
          </w:tcPr>
          <w:p w:rsidR="0084569C" w:rsidRPr="00FE6B3B" w:rsidRDefault="0084569C" w:rsidP="008D5CE2">
            <w:pPr>
              <w:widowControl/>
              <w:autoSpaceDE w:val="0"/>
              <w:autoSpaceDN w:val="0"/>
              <w:adjustRightInd w:val="0"/>
              <w:outlineLvl w:val="0"/>
              <w:rPr>
                <w:sz w:val="20"/>
              </w:rPr>
            </w:pPr>
          </w:p>
        </w:tc>
        <w:tc>
          <w:tcPr>
            <w:tcW w:w="1920" w:type="dxa"/>
            <w:tcBorders>
              <w:left w:val="single" w:sz="8" w:space="0" w:color="auto"/>
              <w:bottom w:val="single" w:sz="8" w:space="0" w:color="auto"/>
              <w:right w:val="single" w:sz="8" w:space="0" w:color="auto"/>
            </w:tcBorders>
          </w:tcPr>
          <w:p w:rsidR="0084569C" w:rsidRPr="00FE6B3B" w:rsidRDefault="0084569C" w:rsidP="000B0DA8">
            <w:pPr>
              <w:widowControl/>
              <w:autoSpaceDE w:val="0"/>
              <w:autoSpaceDN w:val="0"/>
              <w:adjustRightInd w:val="0"/>
              <w:ind w:firstLine="0"/>
              <w:jc w:val="center"/>
              <w:rPr>
                <w:sz w:val="20"/>
              </w:rPr>
            </w:pPr>
            <w:r w:rsidRPr="00FE6B3B">
              <w:rPr>
                <w:sz w:val="20"/>
              </w:rPr>
              <w:t>III</w:t>
            </w:r>
          </w:p>
        </w:tc>
        <w:tc>
          <w:tcPr>
            <w:tcW w:w="1560" w:type="dxa"/>
            <w:tcBorders>
              <w:left w:val="single" w:sz="8" w:space="0" w:color="auto"/>
              <w:bottom w:val="single" w:sz="8" w:space="0" w:color="auto"/>
              <w:right w:val="single" w:sz="8" w:space="0" w:color="auto"/>
            </w:tcBorders>
            <w:vAlign w:val="center"/>
          </w:tcPr>
          <w:p w:rsidR="0084569C" w:rsidRPr="00FE6B3B" w:rsidRDefault="0084569C" w:rsidP="000B0DA8">
            <w:pPr>
              <w:widowControl/>
              <w:autoSpaceDE w:val="0"/>
              <w:autoSpaceDN w:val="0"/>
              <w:adjustRightInd w:val="0"/>
              <w:ind w:firstLine="0"/>
              <w:jc w:val="center"/>
              <w:rPr>
                <w:sz w:val="20"/>
              </w:rPr>
            </w:pPr>
            <w:r>
              <w:rPr>
                <w:sz w:val="20"/>
              </w:rPr>
              <w:t>18 –</w:t>
            </w:r>
            <w:r w:rsidRPr="00FE6B3B">
              <w:rPr>
                <w:sz w:val="20"/>
              </w:rPr>
              <w:t xml:space="preserve"> 20</w:t>
            </w:r>
          </w:p>
        </w:tc>
        <w:tc>
          <w:tcPr>
            <w:tcW w:w="1800" w:type="dxa"/>
            <w:tcBorders>
              <w:left w:val="single" w:sz="8" w:space="0" w:color="auto"/>
              <w:bottom w:val="single" w:sz="8" w:space="0" w:color="auto"/>
              <w:right w:val="single" w:sz="8" w:space="0" w:color="auto"/>
            </w:tcBorders>
            <w:vAlign w:val="center"/>
          </w:tcPr>
          <w:p w:rsidR="0084569C" w:rsidRPr="00FE6B3B" w:rsidRDefault="0084569C" w:rsidP="000B0DA8">
            <w:pPr>
              <w:widowControl/>
              <w:autoSpaceDE w:val="0"/>
              <w:autoSpaceDN w:val="0"/>
              <w:adjustRightInd w:val="0"/>
              <w:ind w:firstLine="0"/>
              <w:jc w:val="center"/>
              <w:rPr>
                <w:sz w:val="20"/>
              </w:rPr>
            </w:pPr>
            <w:r>
              <w:rPr>
                <w:sz w:val="20"/>
              </w:rPr>
              <w:t>17 –</w:t>
            </w:r>
            <w:r w:rsidRPr="00FE6B3B">
              <w:rPr>
                <w:sz w:val="20"/>
              </w:rPr>
              <w:t xml:space="preserve"> 21</w:t>
            </w:r>
          </w:p>
        </w:tc>
        <w:tc>
          <w:tcPr>
            <w:tcW w:w="1800" w:type="dxa"/>
            <w:tcBorders>
              <w:left w:val="single" w:sz="8" w:space="0" w:color="auto"/>
              <w:bottom w:val="single" w:sz="8" w:space="0" w:color="auto"/>
              <w:right w:val="single" w:sz="8" w:space="0" w:color="auto"/>
            </w:tcBorders>
            <w:vAlign w:val="center"/>
          </w:tcPr>
          <w:p w:rsidR="0084569C" w:rsidRPr="00FE6B3B" w:rsidRDefault="0084569C" w:rsidP="00BA0546">
            <w:pPr>
              <w:widowControl/>
              <w:autoSpaceDE w:val="0"/>
              <w:autoSpaceDN w:val="0"/>
              <w:adjustRightInd w:val="0"/>
              <w:ind w:firstLine="0"/>
              <w:jc w:val="center"/>
              <w:rPr>
                <w:sz w:val="20"/>
              </w:rPr>
            </w:pPr>
            <w:r>
              <w:rPr>
                <w:sz w:val="20"/>
              </w:rPr>
              <w:t>60 –</w:t>
            </w:r>
            <w:r w:rsidRPr="00FE6B3B">
              <w:rPr>
                <w:sz w:val="20"/>
              </w:rPr>
              <w:t>40</w:t>
            </w:r>
          </w:p>
        </w:tc>
        <w:tc>
          <w:tcPr>
            <w:tcW w:w="1320" w:type="dxa"/>
            <w:tcBorders>
              <w:left w:val="single" w:sz="8" w:space="0" w:color="auto"/>
              <w:bottom w:val="single" w:sz="8" w:space="0" w:color="auto"/>
              <w:right w:val="single" w:sz="8" w:space="0" w:color="auto"/>
            </w:tcBorders>
            <w:vAlign w:val="center"/>
          </w:tcPr>
          <w:p w:rsidR="0084569C" w:rsidRPr="00FE6B3B" w:rsidRDefault="0084569C" w:rsidP="00736073">
            <w:pPr>
              <w:widowControl/>
              <w:autoSpaceDE w:val="0"/>
              <w:autoSpaceDN w:val="0"/>
              <w:adjustRightInd w:val="0"/>
              <w:ind w:firstLine="0"/>
              <w:jc w:val="center"/>
              <w:rPr>
                <w:sz w:val="20"/>
              </w:rPr>
            </w:pPr>
            <w:r w:rsidRPr="00FE6B3B">
              <w:rPr>
                <w:sz w:val="20"/>
              </w:rPr>
              <w:t>0,3</w:t>
            </w:r>
          </w:p>
        </w:tc>
      </w:tr>
    </w:tbl>
    <w:p w:rsidR="0084569C" w:rsidRDefault="0084569C" w:rsidP="006B08F8">
      <w:pPr>
        <w:widowControl/>
        <w:autoSpaceDE w:val="0"/>
        <w:autoSpaceDN w:val="0"/>
        <w:adjustRightInd w:val="0"/>
        <w:ind w:firstLine="0"/>
        <w:rPr>
          <w:bCs/>
          <w:szCs w:val="30"/>
        </w:rPr>
      </w:pPr>
    </w:p>
    <w:p w:rsidR="0084569C" w:rsidRPr="00FE6B3B" w:rsidRDefault="0084569C" w:rsidP="009F19EB">
      <w:pPr>
        <w:widowControl/>
        <w:autoSpaceDE w:val="0"/>
        <w:autoSpaceDN w:val="0"/>
        <w:adjustRightInd w:val="0"/>
        <w:ind w:firstLine="0"/>
        <w:jc w:val="center"/>
        <w:rPr>
          <w:szCs w:val="30"/>
        </w:rPr>
      </w:pPr>
      <w:r w:rsidRPr="00FE6B3B">
        <w:rPr>
          <w:bCs/>
          <w:szCs w:val="30"/>
        </w:rPr>
        <w:t>Допустимые значения параметров микроклимата на рабочих местах произ</w:t>
      </w:r>
      <w:r>
        <w:rPr>
          <w:bCs/>
          <w:szCs w:val="30"/>
        </w:rPr>
        <w:t>водственных и офисных помещений</w:t>
      </w:r>
    </w:p>
    <w:p w:rsidR="0084569C" w:rsidRPr="00FE6B3B" w:rsidRDefault="0084569C" w:rsidP="0060470B">
      <w:pPr>
        <w:widowControl/>
        <w:autoSpaceDE w:val="0"/>
        <w:autoSpaceDN w:val="0"/>
        <w:adjustRightInd w:val="0"/>
        <w:jc w:val="center"/>
        <w:rPr>
          <w:szCs w:val="30"/>
        </w:rPr>
      </w:pPr>
    </w:p>
    <w:tbl>
      <w:tblPr>
        <w:tblW w:w="9792"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134"/>
        <w:gridCol w:w="1266"/>
        <w:gridCol w:w="1248"/>
        <w:gridCol w:w="1314"/>
        <w:gridCol w:w="1278"/>
        <w:gridCol w:w="1056"/>
        <w:gridCol w:w="1248"/>
        <w:gridCol w:w="1248"/>
      </w:tblGrid>
      <w:tr w:rsidR="0084569C" w:rsidRPr="00FE6B3B" w:rsidTr="008D5CE2">
        <w:trPr>
          <w:trHeight w:val="480"/>
          <w:tblCellSpacing w:w="5" w:type="nil"/>
        </w:trPr>
        <w:tc>
          <w:tcPr>
            <w:tcW w:w="1134" w:type="dxa"/>
            <w:vMerge w:val="restart"/>
            <w:tcBorders>
              <w:top w:val="single" w:sz="8" w:space="0" w:color="auto"/>
              <w:left w:val="single" w:sz="8" w:space="0" w:color="auto"/>
              <w:bottom w:val="single" w:sz="8" w:space="0" w:color="auto"/>
              <w:right w:val="single" w:sz="8" w:space="0" w:color="auto"/>
            </w:tcBorders>
          </w:tcPr>
          <w:p w:rsidR="0084569C" w:rsidRPr="00FE6B3B" w:rsidRDefault="0084569C" w:rsidP="00803A62">
            <w:pPr>
              <w:widowControl/>
              <w:autoSpaceDE w:val="0"/>
              <w:autoSpaceDN w:val="0"/>
              <w:adjustRightInd w:val="0"/>
              <w:ind w:firstLine="0"/>
              <w:jc w:val="center"/>
              <w:rPr>
                <w:sz w:val="20"/>
              </w:rPr>
            </w:pPr>
            <w:r w:rsidRPr="00FE6B3B">
              <w:rPr>
                <w:sz w:val="20"/>
              </w:rPr>
              <w:t>Период</w:t>
            </w:r>
          </w:p>
          <w:p w:rsidR="0084569C" w:rsidRPr="00FE6B3B" w:rsidRDefault="0084569C" w:rsidP="00803A62">
            <w:pPr>
              <w:widowControl/>
              <w:autoSpaceDE w:val="0"/>
              <w:autoSpaceDN w:val="0"/>
              <w:adjustRightInd w:val="0"/>
              <w:ind w:firstLine="0"/>
              <w:jc w:val="center"/>
              <w:rPr>
                <w:sz w:val="20"/>
              </w:rPr>
            </w:pPr>
            <w:r w:rsidRPr="00FE6B3B">
              <w:rPr>
                <w:sz w:val="20"/>
              </w:rPr>
              <w:t>года</w:t>
            </w:r>
          </w:p>
        </w:tc>
        <w:tc>
          <w:tcPr>
            <w:tcW w:w="1266" w:type="dxa"/>
            <w:vMerge w:val="restart"/>
            <w:tcBorders>
              <w:top w:val="single" w:sz="8" w:space="0" w:color="auto"/>
              <w:left w:val="single" w:sz="8" w:space="0" w:color="auto"/>
              <w:bottom w:val="single" w:sz="8" w:space="0" w:color="auto"/>
              <w:right w:val="single" w:sz="8" w:space="0" w:color="auto"/>
            </w:tcBorders>
          </w:tcPr>
          <w:p w:rsidR="0084569C" w:rsidRPr="00FE6B3B" w:rsidRDefault="0084569C" w:rsidP="003A6588">
            <w:pPr>
              <w:widowControl/>
              <w:autoSpaceDE w:val="0"/>
              <w:autoSpaceDN w:val="0"/>
              <w:adjustRightInd w:val="0"/>
              <w:ind w:firstLine="0"/>
              <w:jc w:val="center"/>
              <w:rPr>
                <w:sz w:val="20"/>
              </w:rPr>
            </w:pPr>
            <w:r w:rsidRPr="00FE6B3B">
              <w:rPr>
                <w:sz w:val="20"/>
              </w:rPr>
              <w:t>Категория</w:t>
            </w:r>
          </w:p>
          <w:p w:rsidR="0084569C" w:rsidRPr="00FE6B3B" w:rsidRDefault="0084569C" w:rsidP="003A6588">
            <w:pPr>
              <w:widowControl/>
              <w:autoSpaceDE w:val="0"/>
              <w:autoSpaceDN w:val="0"/>
              <w:adjustRightInd w:val="0"/>
              <w:ind w:firstLine="0"/>
              <w:jc w:val="center"/>
              <w:rPr>
                <w:sz w:val="20"/>
              </w:rPr>
            </w:pPr>
            <w:r w:rsidRPr="00FE6B3B">
              <w:rPr>
                <w:sz w:val="20"/>
              </w:rPr>
              <w:t>работ по</w:t>
            </w:r>
          </w:p>
          <w:p w:rsidR="0084569C" w:rsidRPr="00FE6B3B" w:rsidRDefault="0084569C" w:rsidP="003A6588">
            <w:pPr>
              <w:widowControl/>
              <w:autoSpaceDE w:val="0"/>
              <w:autoSpaceDN w:val="0"/>
              <w:adjustRightInd w:val="0"/>
              <w:ind w:firstLine="0"/>
              <w:jc w:val="center"/>
              <w:rPr>
                <w:sz w:val="20"/>
              </w:rPr>
            </w:pPr>
            <w:r w:rsidRPr="00FE6B3B">
              <w:rPr>
                <w:sz w:val="20"/>
              </w:rPr>
              <w:t>уровню</w:t>
            </w:r>
          </w:p>
          <w:p w:rsidR="0084569C" w:rsidRPr="00FE6B3B" w:rsidRDefault="0084569C" w:rsidP="003A6588">
            <w:pPr>
              <w:widowControl/>
              <w:autoSpaceDE w:val="0"/>
              <w:autoSpaceDN w:val="0"/>
              <w:adjustRightInd w:val="0"/>
              <w:ind w:firstLine="0"/>
              <w:jc w:val="center"/>
              <w:rPr>
                <w:sz w:val="20"/>
              </w:rPr>
            </w:pPr>
            <w:proofErr w:type="spellStart"/>
            <w:r w:rsidRPr="00FE6B3B">
              <w:rPr>
                <w:sz w:val="20"/>
              </w:rPr>
              <w:t>энергозатрат</w:t>
            </w:r>
            <w:proofErr w:type="spellEnd"/>
            <w:r w:rsidRPr="00FE6B3B">
              <w:rPr>
                <w:sz w:val="20"/>
              </w:rPr>
              <w:t>,</w:t>
            </w:r>
          </w:p>
          <w:p w:rsidR="0084569C" w:rsidRPr="00FE6B3B" w:rsidRDefault="0084569C" w:rsidP="003A6588">
            <w:pPr>
              <w:widowControl/>
              <w:autoSpaceDE w:val="0"/>
              <w:autoSpaceDN w:val="0"/>
              <w:adjustRightInd w:val="0"/>
              <w:jc w:val="center"/>
              <w:rPr>
                <w:sz w:val="20"/>
              </w:rPr>
            </w:pPr>
            <w:r w:rsidRPr="00FE6B3B">
              <w:rPr>
                <w:sz w:val="20"/>
              </w:rPr>
              <w:t>Вт</w:t>
            </w:r>
          </w:p>
        </w:tc>
        <w:tc>
          <w:tcPr>
            <w:tcW w:w="2562" w:type="dxa"/>
            <w:gridSpan w:val="2"/>
            <w:tcBorders>
              <w:top w:val="single" w:sz="8" w:space="0" w:color="auto"/>
              <w:left w:val="single" w:sz="8" w:space="0" w:color="auto"/>
              <w:bottom w:val="single" w:sz="8" w:space="0" w:color="auto"/>
              <w:right w:val="single" w:sz="8" w:space="0" w:color="auto"/>
            </w:tcBorders>
          </w:tcPr>
          <w:p w:rsidR="0084569C" w:rsidRPr="00FE6B3B" w:rsidRDefault="0084569C" w:rsidP="00C0611B">
            <w:pPr>
              <w:widowControl/>
              <w:autoSpaceDE w:val="0"/>
              <w:autoSpaceDN w:val="0"/>
              <w:adjustRightInd w:val="0"/>
              <w:ind w:firstLine="0"/>
              <w:jc w:val="center"/>
              <w:rPr>
                <w:sz w:val="20"/>
              </w:rPr>
            </w:pPr>
            <w:r w:rsidRPr="00FE6B3B">
              <w:rPr>
                <w:sz w:val="20"/>
              </w:rPr>
              <w:t>Температура воздуха, °C</w:t>
            </w:r>
          </w:p>
        </w:tc>
        <w:tc>
          <w:tcPr>
            <w:tcW w:w="1278" w:type="dxa"/>
            <w:vMerge w:val="restart"/>
            <w:tcBorders>
              <w:top w:val="single" w:sz="8" w:space="0" w:color="auto"/>
              <w:left w:val="single" w:sz="8" w:space="0" w:color="auto"/>
              <w:bottom w:val="single" w:sz="8" w:space="0" w:color="auto"/>
              <w:right w:val="single" w:sz="8" w:space="0" w:color="auto"/>
            </w:tcBorders>
          </w:tcPr>
          <w:p w:rsidR="0084569C" w:rsidRPr="00FE6B3B" w:rsidRDefault="0084569C" w:rsidP="00C55460">
            <w:pPr>
              <w:widowControl/>
              <w:autoSpaceDE w:val="0"/>
              <w:autoSpaceDN w:val="0"/>
              <w:adjustRightInd w:val="0"/>
              <w:ind w:firstLine="0"/>
              <w:jc w:val="center"/>
              <w:rPr>
                <w:sz w:val="20"/>
              </w:rPr>
            </w:pPr>
            <w:r w:rsidRPr="00FE6B3B">
              <w:rPr>
                <w:sz w:val="20"/>
              </w:rPr>
              <w:t>Температура</w:t>
            </w:r>
          </w:p>
          <w:p w:rsidR="0084569C" w:rsidRPr="00FE6B3B" w:rsidRDefault="0084569C" w:rsidP="00C55460">
            <w:pPr>
              <w:widowControl/>
              <w:autoSpaceDE w:val="0"/>
              <w:autoSpaceDN w:val="0"/>
              <w:adjustRightInd w:val="0"/>
              <w:ind w:firstLine="0"/>
              <w:jc w:val="center"/>
              <w:rPr>
                <w:sz w:val="20"/>
              </w:rPr>
            </w:pPr>
            <w:r w:rsidRPr="00FE6B3B">
              <w:rPr>
                <w:sz w:val="20"/>
              </w:rPr>
              <w:t>поверхности,</w:t>
            </w:r>
          </w:p>
          <w:p w:rsidR="0084569C" w:rsidRPr="00FE6B3B" w:rsidRDefault="0084569C" w:rsidP="00C55460">
            <w:pPr>
              <w:widowControl/>
              <w:autoSpaceDE w:val="0"/>
              <w:autoSpaceDN w:val="0"/>
              <w:adjustRightInd w:val="0"/>
              <w:jc w:val="center"/>
              <w:rPr>
                <w:sz w:val="20"/>
              </w:rPr>
            </w:pPr>
            <w:r w:rsidRPr="00FE6B3B">
              <w:rPr>
                <w:sz w:val="20"/>
              </w:rPr>
              <w:t>°C</w:t>
            </w:r>
          </w:p>
        </w:tc>
        <w:tc>
          <w:tcPr>
            <w:tcW w:w="1056" w:type="dxa"/>
            <w:vMerge w:val="restart"/>
            <w:tcBorders>
              <w:top w:val="single" w:sz="8" w:space="0" w:color="auto"/>
              <w:left w:val="single" w:sz="8" w:space="0" w:color="auto"/>
              <w:bottom w:val="single" w:sz="8" w:space="0" w:color="auto"/>
              <w:right w:val="single" w:sz="8" w:space="0" w:color="auto"/>
            </w:tcBorders>
          </w:tcPr>
          <w:p w:rsidR="0084569C" w:rsidRPr="00FE6B3B" w:rsidRDefault="0084569C" w:rsidP="00C55460">
            <w:pPr>
              <w:widowControl/>
              <w:autoSpaceDE w:val="0"/>
              <w:autoSpaceDN w:val="0"/>
              <w:adjustRightInd w:val="0"/>
              <w:ind w:firstLine="0"/>
              <w:jc w:val="center"/>
              <w:rPr>
                <w:sz w:val="20"/>
              </w:rPr>
            </w:pPr>
            <w:r w:rsidRPr="00FE6B3B">
              <w:rPr>
                <w:sz w:val="20"/>
              </w:rPr>
              <w:t>Относи-</w:t>
            </w:r>
          </w:p>
          <w:p w:rsidR="0084569C" w:rsidRPr="00FE6B3B" w:rsidRDefault="0084569C" w:rsidP="00C55460">
            <w:pPr>
              <w:widowControl/>
              <w:autoSpaceDE w:val="0"/>
              <w:autoSpaceDN w:val="0"/>
              <w:adjustRightInd w:val="0"/>
              <w:ind w:firstLine="0"/>
              <w:jc w:val="center"/>
              <w:rPr>
                <w:sz w:val="20"/>
              </w:rPr>
            </w:pPr>
            <w:r w:rsidRPr="00FE6B3B">
              <w:rPr>
                <w:sz w:val="20"/>
              </w:rPr>
              <w:t>тельная</w:t>
            </w:r>
          </w:p>
          <w:p w:rsidR="0084569C" w:rsidRPr="00FE6B3B" w:rsidRDefault="0084569C" w:rsidP="00C55460">
            <w:pPr>
              <w:widowControl/>
              <w:autoSpaceDE w:val="0"/>
              <w:autoSpaceDN w:val="0"/>
              <w:adjustRightInd w:val="0"/>
              <w:ind w:firstLine="0"/>
              <w:jc w:val="center"/>
              <w:rPr>
                <w:sz w:val="20"/>
              </w:rPr>
            </w:pPr>
            <w:r w:rsidRPr="00FE6B3B">
              <w:rPr>
                <w:sz w:val="20"/>
              </w:rPr>
              <w:t>влажность</w:t>
            </w:r>
          </w:p>
          <w:p w:rsidR="0084569C" w:rsidRPr="00FE6B3B" w:rsidRDefault="0084569C" w:rsidP="00C55460">
            <w:pPr>
              <w:widowControl/>
              <w:autoSpaceDE w:val="0"/>
              <w:autoSpaceDN w:val="0"/>
              <w:adjustRightInd w:val="0"/>
              <w:ind w:firstLine="0"/>
              <w:jc w:val="center"/>
              <w:rPr>
                <w:sz w:val="20"/>
              </w:rPr>
            </w:pPr>
            <w:r w:rsidRPr="00FE6B3B">
              <w:rPr>
                <w:sz w:val="20"/>
              </w:rPr>
              <w:t>воздуха,</w:t>
            </w:r>
          </w:p>
          <w:p w:rsidR="0084569C" w:rsidRPr="00FE6B3B" w:rsidRDefault="0084569C" w:rsidP="00C55460">
            <w:pPr>
              <w:widowControl/>
              <w:autoSpaceDE w:val="0"/>
              <w:autoSpaceDN w:val="0"/>
              <w:adjustRightInd w:val="0"/>
              <w:ind w:firstLine="0"/>
              <w:jc w:val="center"/>
              <w:rPr>
                <w:sz w:val="20"/>
              </w:rPr>
            </w:pPr>
            <w:r w:rsidRPr="00FE6B3B">
              <w:rPr>
                <w:sz w:val="20"/>
              </w:rPr>
              <w:t>%</w:t>
            </w:r>
          </w:p>
        </w:tc>
        <w:tc>
          <w:tcPr>
            <w:tcW w:w="2496" w:type="dxa"/>
            <w:gridSpan w:val="2"/>
            <w:tcBorders>
              <w:top w:val="single" w:sz="8" w:space="0" w:color="auto"/>
              <w:left w:val="single" w:sz="8" w:space="0" w:color="auto"/>
              <w:bottom w:val="single" w:sz="8" w:space="0" w:color="auto"/>
              <w:right w:val="single" w:sz="8" w:space="0" w:color="auto"/>
            </w:tcBorders>
          </w:tcPr>
          <w:p w:rsidR="0084569C" w:rsidRPr="00FE6B3B" w:rsidRDefault="0084569C" w:rsidP="003A11FC">
            <w:pPr>
              <w:widowControl/>
              <w:autoSpaceDE w:val="0"/>
              <w:autoSpaceDN w:val="0"/>
              <w:adjustRightInd w:val="0"/>
              <w:ind w:firstLine="0"/>
              <w:jc w:val="center"/>
              <w:rPr>
                <w:sz w:val="20"/>
              </w:rPr>
            </w:pPr>
            <w:r w:rsidRPr="00FE6B3B">
              <w:rPr>
                <w:sz w:val="20"/>
              </w:rPr>
              <w:t>Скорость движения   воздуха, м/с</w:t>
            </w:r>
          </w:p>
        </w:tc>
      </w:tr>
      <w:tr w:rsidR="0084569C" w:rsidRPr="00FE6B3B" w:rsidTr="008D5CE2">
        <w:trPr>
          <w:trHeight w:val="1280"/>
          <w:tblCellSpacing w:w="5" w:type="nil"/>
        </w:trPr>
        <w:tc>
          <w:tcPr>
            <w:tcW w:w="1134" w:type="dxa"/>
            <w:vMerge/>
            <w:tcBorders>
              <w:left w:val="single" w:sz="8" w:space="0" w:color="auto"/>
              <w:bottom w:val="single" w:sz="8" w:space="0" w:color="auto"/>
              <w:right w:val="single" w:sz="8" w:space="0" w:color="auto"/>
            </w:tcBorders>
          </w:tcPr>
          <w:p w:rsidR="0084569C" w:rsidRPr="00FE6B3B" w:rsidRDefault="0084569C" w:rsidP="008D5CE2">
            <w:pPr>
              <w:widowControl/>
              <w:autoSpaceDE w:val="0"/>
              <w:autoSpaceDN w:val="0"/>
              <w:adjustRightInd w:val="0"/>
              <w:rPr>
                <w:sz w:val="20"/>
              </w:rPr>
            </w:pPr>
          </w:p>
        </w:tc>
        <w:tc>
          <w:tcPr>
            <w:tcW w:w="1266" w:type="dxa"/>
            <w:vMerge/>
            <w:tcBorders>
              <w:left w:val="single" w:sz="8" w:space="0" w:color="auto"/>
              <w:bottom w:val="single" w:sz="8" w:space="0" w:color="auto"/>
              <w:right w:val="single" w:sz="8" w:space="0" w:color="auto"/>
            </w:tcBorders>
          </w:tcPr>
          <w:p w:rsidR="0084569C" w:rsidRPr="00FE6B3B" w:rsidRDefault="0084569C" w:rsidP="008D5CE2">
            <w:pPr>
              <w:widowControl/>
              <w:autoSpaceDE w:val="0"/>
              <w:autoSpaceDN w:val="0"/>
              <w:adjustRightInd w:val="0"/>
              <w:rPr>
                <w:sz w:val="20"/>
              </w:rPr>
            </w:pPr>
          </w:p>
        </w:tc>
        <w:tc>
          <w:tcPr>
            <w:tcW w:w="1248" w:type="dxa"/>
            <w:tcBorders>
              <w:left w:val="single" w:sz="8" w:space="0" w:color="auto"/>
              <w:bottom w:val="single" w:sz="8" w:space="0" w:color="auto"/>
              <w:right w:val="single" w:sz="8" w:space="0" w:color="auto"/>
            </w:tcBorders>
          </w:tcPr>
          <w:p w:rsidR="0084569C" w:rsidRPr="00FE6B3B" w:rsidRDefault="0084569C" w:rsidP="006F453B">
            <w:pPr>
              <w:widowControl/>
              <w:autoSpaceDE w:val="0"/>
              <w:autoSpaceDN w:val="0"/>
              <w:adjustRightInd w:val="0"/>
              <w:ind w:firstLine="0"/>
              <w:jc w:val="center"/>
              <w:rPr>
                <w:sz w:val="20"/>
              </w:rPr>
            </w:pPr>
            <w:r w:rsidRPr="00FE6B3B">
              <w:rPr>
                <w:sz w:val="20"/>
              </w:rPr>
              <w:t>диапазон</w:t>
            </w:r>
          </w:p>
          <w:p w:rsidR="0084569C" w:rsidRPr="00FE6B3B" w:rsidRDefault="0084569C" w:rsidP="006F453B">
            <w:pPr>
              <w:widowControl/>
              <w:autoSpaceDE w:val="0"/>
              <w:autoSpaceDN w:val="0"/>
              <w:adjustRightInd w:val="0"/>
              <w:ind w:firstLine="0"/>
              <w:jc w:val="center"/>
              <w:rPr>
                <w:sz w:val="20"/>
              </w:rPr>
            </w:pPr>
            <w:r w:rsidRPr="00FE6B3B">
              <w:rPr>
                <w:sz w:val="20"/>
              </w:rPr>
              <w:t>ниже</w:t>
            </w:r>
          </w:p>
          <w:p w:rsidR="0084569C" w:rsidRPr="00FE6B3B" w:rsidRDefault="0084569C" w:rsidP="006F453B">
            <w:pPr>
              <w:widowControl/>
              <w:autoSpaceDE w:val="0"/>
              <w:autoSpaceDN w:val="0"/>
              <w:adjustRightInd w:val="0"/>
              <w:ind w:firstLine="0"/>
              <w:jc w:val="center"/>
              <w:rPr>
                <w:sz w:val="20"/>
              </w:rPr>
            </w:pPr>
            <w:r w:rsidRPr="00FE6B3B">
              <w:rPr>
                <w:sz w:val="20"/>
              </w:rPr>
              <w:t>оптимальных</w:t>
            </w:r>
          </w:p>
          <w:p w:rsidR="0084569C" w:rsidRPr="00FE6B3B" w:rsidRDefault="0084569C" w:rsidP="006F453B">
            <w:pPr>
              <w:widowControl/>
              <w:autoSpaceDE w:val="0"/>
              <w:autoSpaceDN w:val="0"/>
              <w:adjustRightInd w:val="0"/>
              <w:ind w:firstLine="0"/>
              <w:jc w:val="center"/>
              <w:rPr>
                <w:sz w:val="20"/>
              </w:rPr>
            </w:pPr>
            <w:r w:rsidRPr="00FE6B3B">
              <w:rPr>
                <w:sz w:val="20"/>
              </w:rPr>
              <w:t>величин</w:t>
            </w:r>
          </w:p>
        </w:tc>
        <w:tc>
          <w:tcPr>
            <w:tcW w:w="1314" w:type="dxa"/>
            <w:tcBorders>
              <w:left w:val="single" w:sz="8" w:space="0" w:color="auto"/>
              <w:bottom w:val="single" w:sz="8" w:space="0" w:color="auto"/>
              <w:right w:val="single" w:sz="8" w:space="0" w:color="auto"/>
            </w:tcBorders>
          </w:tcPr>
          <w:p w:rsidR="0084569C" w:rsidRPr="00FE6B3B" w:rsidRDefault="0084569C" w:rsidP="002E1894">
            <w:pPr>
              <w:widowControl/>
              <w:autoSpaceDE w:val="0"/>
              <w:autoSpaceDN w:val="0"/>
              <w:adjustRightInd w:val="0"/>
              <w:ind w:firstLine="0"/>
              <w:jc w:val="center"/>
              <w:rPr>
                <w:sz w:val="20"/>
              </w:rPr>
            </w:pPr>
            <w:r w:rsidRPr="00FE6B3B">
              <w:rPr>
                <w:sz w:val="20"/>
              </w:rPr>
              <w:t>диапазон</w:t>
            </w:r>
          </w:p>
          <w:p w:rsidR="0084569C" w:rsidRPr="00FE6B3B" w:rsidRDefault="0084569C" w:rsidP="002E1894">
            <w:pPr>
              <w:widowControl/>
              <w:autoSpaceDE w:val="0"/>
              <w:autoSpaceDN w:val="0"/>
              <w:adjustRightInd w:val="0"/>
              <w:ind w:firstLine="0"/>
              <w:jc w:val="center"/>
              <w:rPr>
                <w:sz w:val="20"/>
              </w:rPr>
            </w:pPr>
            <w:r w:rsidRPr="00FE6B3B">
              <w:rPr>
                <w:sz w:val="20"/>
              </w:rPr>
              <w:t>выше</w:t>
            </w:r>
          </w:p>
          <w:p w:rsidR="0084569C" w:rsidRPr="00FE6B3B" w:rsidRDefault="0084569C" w:rsidP="002E1894">
            <w:pPr>
              <w:widowControl/>
              <w:autoSpaceDE w:val="0"/>
              <w:autoSpaceDN w:val="0"/>
              <w:adjustRightInd w:val="0"/>
              <w:ind w:firstLine="0"/>
              <w:jc w:val="center"/>
              <w:rPr>
                <w:sz w:val="20"/>
              </w:rPr>
            </w:pPr>
            <w:r w:rsidRPr="00FE6B3B">
              <w:rPr>
                <w:sz w:val="20"/>
              </w:rPr>
              <w:t>оптимальных</w:t>
            </w:r>
          </w:p>
          <w:p w:rsidR="0084569C" w:rsidRPr="00FE6B3B" w:rsidRDefault="0084569C" w:rsidP="002E1894">
            <w:pPr>
              <w:widowControl/>
              <w:autoSpaceDE w:val="0"/>
              <w:autoSpaceDN w:val="0"/>
              <w:adjustRightInd w:val="0"/>
              <w:ind w:firstLine="0"/>
              <w:jc w:val="center"/>
              <w:rPr>
                <w:sz w:val="20"/>
              </w:rPr>
            </w:pPr>
            <w:r w:rsidRPr="00FE6B3B">
              <w:rPr>
                <w:sz w:val="20"/>
              </w:rPr>
              <w:t>величин</w:t>
            </w:r>
          </w:p>
        </w:tc>
        <w:tc>
          <w:tcPr>
            <w:tcW w:w="1278" w:type="dxa"/>
            <w:vMerge/>
            <w:tcBorders>
              <w:left w:val="single" w:sz="8" w:space="0" w:color="auto"/>
              <w:bottom w:val="single" w:sz="8" w:space="0" w:color="auto"/>
              <w:right w:val="single" w:sz="8" w:space="0" w:color="auto"/>
            </w:tcBorders>
          </w:tcPr>
          <w:p w:rsidR="0084569C" w:rsidRPr="00FE6B3B" w:rsidRDefault="0084569C" w:rsidP="008D5CE2">
            <w:pPr>
              <w:widowControl/>
              <w:autoSpaceDE w:val="0"/>
              <w:autoSpaceDN w:val="0"/>
              <w:adjustRightInd w:val="0"/>
              <w:jc w:val="left"/>
              <w:rPr>
                <w:sz w:val="20"/>
              </w:rPr>
            </w:pPr>
          </w:p>
        </w:tc>
        <w:tc>
          <w:tcPr>
            <w:tcW w:w="1056" w:type="dxa"/>
            <w:vMerge/>
            <w:tcBorders>
              <w:left w:val="single" w:sz="8" w:space="0" w:color="auto"/>
              <w:bottom w:val="single" w:sz="8" w:space="0" w:color="auto"/>
              <w:right w:val="single" w:sz="8" w:space="0" w:color="auto"/>
            </w:tcBorders>
          </w:tcPr>
          <w:p w:rsidR="0084569C" w:rsidRPr="00FE6B3B" w:rsidRDefault="0084569C" w:rsidP="008D5CE2">
            <w:pPr>
              <w:widowControl/>
              <w:autoSpaceDE w:val="0"/>
              <w:autoSpaceDN w:val="0"/>
              <w:adjustRightInd w:val="0"/>
              <w:jc w:val="left"/>
              <w:rPr>
                <w:sz w:val="20"/>
              </w:rPr>
            </w:pPr>
          </w:p>
        </w:tc>
        <w:tc>
          <w:tcPr>
            <w:tcW w:w="1248" w:type="dxa"/>
            <w:tcBorders>
              <w:left w:val="single" w:sz="8" w:space="0" w:color="auto"/>
              <w:bottom w:val="single" w:sz="8" w:space="0" w:color="auto"/>
              <w:right w:val="single" w:sz="8" w:space="0" w:color="auto"/>
            </w:tcBorders>
          </w:tcPr>
          <w:p w:rsidR="0084569C" w:rsidRPr="00FE6B3B" w:rsidRDefault="0084569C" w:rsidP="000B0900">
            <w:pPr>
              <w:widowControl/>
              <w:autoSpaceDE w:val="0"/>
              <w:autoSpaceDN w:val="0"/>
              <w:adjustRightInd w:val="0"/>
              <w:ind w:firstLine="0"/>
              <w:jc w:val="center"/>
              <w:rPr>
                <w:sz w:val="20"/>
              </w:rPr>
            </w:pPr>
            <w:r w:rsidRPr="00FE6B3B">
              <w:rPr>
                <w:sz w:val="20"/>
              </w:rPr>
              <w:t>для</w:t>
            </w:r>
          </w:p>
          <w:p w:rsidR="0084569C" w:rsidRPr="00FE6B3B" w:rsidRDefault="0084569C" w:rsidP="000B0900">
            <w:pPr>
              <w:widowControl/>
              <w:autoSpaceDE w:val="0"/>
              <w:autoSpaceDN w:val="0"/>
              <w:adjustRightInd w:val="0"/>
              <w:ind w:firstLine="0"/>
              <w:jc w:val="center"/>
              <w:rPr>
                <w:sz w:val="20"/>
              </w:rPr>
            </w:pPr>
            <w:r w:rsidRPr="00FE6B3B">
              <w:rPr>
                <w:sz w:val="20"/>
              </w:rPr>
              <w:t>диапазона</w:t>
            </w:r>
          </w:p>
          <w:p w:rsidR="0084569C" w:rsidRPr="00FE6B3B" w:rsidRDefault="0084569C" w:rsidP="000B0900">
            <w:pPr>
              <w:widowControl/>
              <w:autoSpaceDE w:val="0"/>
              <w:autoSpaceDN w:val="0"/>
              <w:adjustRightInd w:val="0"/>
              <w:ind w:firstLine="0"/>
              <w:jc w:val="center"/>
              <w:rPr>
                <w:sz w:val="20"/>
              </w:rPr>
            </w:pPr>
            <w:r w:rsidRPr="00FE6B3B">
              <w:rPr>
                <w:sz w:val="20"/>
              </w:rPr>
              <w:t>температуры</w:t>
            </w:r>
          </w:p>
          <w:p w:rsidR="0084569C" w:rsidRPr="00FE6B3B" w:rsidRDefault="0084569C" w:rsidP="000B0900">
            <w:pPr>
              <w:widowControl/>
              <w:autoSpaceDE w:val="0"/>
              <w:autoSpaceDN w:val="0"/>
              <w:adjustRightInd w:val="0"/>
              <w:ind w:firstLine="0"/>
              <w:jc w:val="center"/>
              <w:rPr>
                <w:sz w:val="20"/>
              </w:rPr>
            </w:pPr>
            <w:r w:rsidRPr="00FE6B3B">
              <w:rPr>
                <w:sz w:val="20"/>
              </w:rPr>
              <w:t>воздуха     ниже</w:t>
            </w:r>
          </w:p>
          <w:p w:rsidR="0084569C" w:rsidRPr="00FE6B3B" w:rsidRDefault="0084569C" w:rsidP="000B0900">
            <w:pPr>
              <w:widowControl/>
              <w:autoSpaceDE w:val="0"/>
              <w:autoSpaceDN w:val="0"/>
              <w:adjustRightInd w:val="0"/>
              <w:ind w:firstLine="0"/>
              <w:jc w:val="center"/>
              <w:rPr>
                <w:sz w:val="20"/>
              </w:rPr>
            </w:pPr>
            <w:r w:rsidRPr="00FE6B3B">
              <w:rPr>
                <w:sz w:val="20"/>
              </w:rPr>
              <w:t>оптимальных</w:t>
            </w:r>
          </w:p>
          <w:p w:rsidR="0084569C" w:rsidRPr="00FE6B3B" w:rsidRDefault="0084569C" w:rsidP="000B0900">
            <w:pPr>
              <w:widowControl/>
              <w:autoSpaceDE w:val="0"/>
              <w:autoSpaceDN w:val="0"/>
              <w:adjustRightInd w:val="0"/>
              <w:ind w:firstLine="0"/>
              <w:jc w:val="center"/>
              <w:rPr>
                <w:sz w:val="20"/>
              </w:rPr>
            </w:pPr>
            <w:r w:rsidRPr="00FE6B3B">
              <w:rPr>
                <w:sz w:val="20"/>
              </w:rPr>
              <w:t>величин, не</w:t>
            </w:r>
          </w:p>
          <w:p w:rsidR="0084569C" w:rsidRPr="00FE6B3B" w:rsidRDefault="0084569C" w:rsidP="000B0900">
            <w:pPr>
              <w:widowControl/>
              <w:autoSpaceDE w:val="0"/>
              <w:autoSpaceDN w:val="0"/>
              <w:adjustRightInd w:val="0"/>
              <w:ind w:firstLine="0"/>
              <w:jc w:val="center"/>
              <w:rPr>
                <w:sz w:val="20"/>
              </w:rPr>
            </w:pPr>
            <w:r w:rsidRPr="00FE6B3B">
              <w:rPr>
                <w:sz w:val="20"/>
              </w:rPr>
              <w:t>более</w:t>
            </w:r>
          </w:p>
        </w:tc>
        <w:tc>
          <w:tcPr>
            <w:tcW w:w="1248" w:type="dxa"/>
            <w:tcBorders>
              <w:left w:val="single" w:sz="8" w:space="0" w:color="auto"/>
              <w:bottom w:val="single" w:sz="8" w:space="0" w:color="auto"/>
              <w:right w:val="single" w:sz="8" w:space="0" w:color="auto"/>
            </w:tcBorders>
          </w:tcPr>
          <w:p w:rsidR="0084569C" w:rsidRPr="00FE6B3B" w:rsidRDefault="0084569C" w:rsidP="00F274C9">
            <w:pPr>
              <w:widowControl/>
              <w:autoSpaceDE w:val="0"/>
              <w:autoSpaceDN w:val="0"/>
              <w:adjustRightInd w:val="0"/>
              <w:ind w:firstLine="0"/>
              <w:jc w:val="center"/>
              <w:rPr>
                <w:sz w:val="20"/>
              </w:rPr>
            </w:pPr>
            <w:r w:rsidRPr="00FE6B3B">
              <w:rPr>
                <w:sz w:val="20"/>
              </w:rPr>
              <w:t>для</w:t>
            </w:r>
          </w:p>
          <w:p w:rsidR="0084569C" w:rsidRPr="00FE6B3B" w:rsidRDefault="0084569C" w:rsidP="00F274C9">
            <w:pPr>
              <w:widowControl/>
              <w:autoSpaceDE w:val="0"/>
              <w:autoSpaceDN w:val="0"/>
              <w:adjustRightInd w:val="0"/>
              <w:ind w:firstLine="0"/>
              <w:jc w:val="center"/>
              <w:rPr>
                <w:sz w:val="20"/>
              </w:rPr>
            </w:pPr>
            <w:r w:rsidRPr="00FE6B3B">
              <w:rPr>
                <w:sz w:val="20"/>
              </w:rPr>
              <w:t>диапазона</w:t>
            </w:r>
          </w:p>
          <w:p w:rsidR="0084569C" w:rsidRPr="00FE6B3B" w:rsidRDefault="0084569C" w:rsidP="00F274C9">
            <w:pPr>
              <w:widowControl/>
              <w:autoSpaceDE w:val="0"/>
              <w:autoSpaceDN w:val="0"/>
              <w:adjustRightInd w:val="0"/>
              <w:ind w:firstLine="0"/>
              <w:jc w:val="center"/>
              <w:rPr>
                <w:sz w:val="20"/>
              </w:rPr>
            </w:pPr>
            <w:r w:rsidRPr="00FE6B3B">
              <w:rPr>
                <w:sz w:val="20"/>
              </w:rPr>
              <w:t>температуры</w:t>
            </w:r>
          </w:p>
          <w:p w:rsidR="0084569C" w:rsidRPr="00FE6B3B" w:rsidRDefault="0084569C" w:rsidP="00F274C9">
            <w:pPr>
              <w:widowControl/>
              <w:autoSpaceDE w:val="0"/>
              <w:autoSpaceDN w:val="0"/>
              <w:adjustRightInd w:val="0"/>
              <w:ind w:firstLine="0"/>
              <w:jc w:val="center"/>
              <w:rPr>
                <w:sz w:val="20"/>
              </w:rPr>
            </w:pPr>
            <w:r w:rsidRPr="00FE6B3B">
              <w:rPr>
                <w:sz w:val="20"/>
              </w:rPr>
              <w:t>воздуха</w:t>
            </w:r>
          </w:p>
          <w:p w:rsidR="0084569C" w:rsidRPr="00FE6B3B" w:rsidRDefault="0084569C" w:rsidP="00F274C9">
            <w:pPr>
              <w:widowControl/>
              <w:autoSpaceDE w:val="0"/>
              <w:autoSpaceDN w:val="0"/>
              <w:adjustRightInd w:val="0"/>
              <w:ind w:firstLine="0"/>
              <w:jc w:val="center"/>
              <w:rPr>
                <w:sz w:val="20"/>
              </w:rPr>
            </w:pPr>
            <w:r w:rsidRPr="00FE6B3B">
              <w:rPr>
                <w:sz w:val="20"/>
              </w:rPr>
              <w:t>выше</w:t>
            </w:r>
          </w:p>
          <w:p w:rsidR="0084569C" w:rsidRPr="00FE6B3B" w:rsidRDefault="0084569C" w:rsidP="00F274C9">
            <w:pPr>
              <w:widowControl/>
              <w:autoSpaceDE w:val="0"/>
              <w:autoSpaceDN w:val="0"/>
              <w:adjustRightInd w:val="0"/>
              <w:ind w:firstLine="0"/>
              <w:jc w:val="center"/>
              <w:rPr>
                <w:sz w:val="20"/>
              </w:rPr>
            </w:pPr>
            <w:r w:rsidRPr="00FE6B3B">
              <w:rPr>
                <w:sz w:val="20"/>
              </w:rPr>
              <w:t>оптимальных</w:t>
            </w:r>
          </w:p>
          <w:p w:rsidR="0084569C" w:rsidRPr="00FE6B3B" w:rsidRDefault="0084569C" w:rsidP="00F274C9">
            <w:pPr>
              <w:widowControl/>
              <w:autoSpaceDE w:val="0"/>
              <w:autoSpaceDN w:val="0"/>
              <w:adjustRightInd w:val="0"/>
              <w:ind w:firstLine="0"/>
              <w:jc w:val="center"/>
              <w:rPr>
                <w:sz w:val="20"/>
              </w:rPr>
            </w:pPr>
            <w:r w:rsidRPr="00FE6B3B">
              <w:rPr>
                <w:sz w:val="20"/>
              </w:rPr>
              <w:t>величин, не</w:t>
            </w:r>
          </w:p>
          <w:p w:rsidR="0084569C" w:rsidRPr="00FE6B3B" w:rsidRDefault="0084569C" w:rsidP="00F274C9">
            <w:pPr>
              <w:widowControl/>
              <w:autoSpaceDE w:val="0"/>
              <w:autoSpaceDN w:val="0"/>
              <w:adjustRightInd w:val="0"/>
              <w:ind w:firstLine="0"/>
              <w:jc w:val="center"/>
              <w:rPr>
                <w:sz w:val="20"/>
              </w:rPr>
            </w:pPr>
            <w:r w:rsidRPr="00FE6B3B">
              <w:rPr>
                <w:sz w:val="20"/>
              </w:rPr>
              <w:t>более</w:t>
            </w:r>
          </w:p>
        </w:tc>
      </w:tr>
      <w:tr w:rsidR="0084569C" w:rsidRPr="00FE6B3B" w:rsidTr="0057236E">
        <w:trPr>
          <w:trHeight w:val="320"/>
          <w:tblCellSpacing w:w="5" w:type="nil"/>
        </w:trPr>
        <w:tc>
          <w:tcPr>
            <w:tcW w:w="1134" w:type="dxa"/>
            <w:vMerge w:val="restart"/>
            <w:tcBorders>
              <w:left w:val="single" w:sz="8" w:space="0" w:color="auto"/>
              <w:bottom w:val="single" w:sz="8" w:space="0" w:color="auto"/>
              <w:right w:val="single" w:sz="8" w:space="0" w:color="auto"/>
            </w:tcBorders>
          </w:tcPr>
          <w:p w:rsidR="0084569C" w:rsidRPr="00FE6B3B" w:rsidRDefault="0084569C" w:rsidP="008146A7">
            <w:pPr>
              <w:widowControl/>
              <w:autoSpaceDE w:val="0"/>
              <w:autoSpaceDN w:val="0"/>
              <w:adjustRightInd w:val="0"/>
              <w:ind w:firstLine="0"/>
              <w:jc w:val="left"/>
              <w:rPr>
                <w:sz w:val="20"/>
              </w:rPr>
            </w:pPr>
            <w:r w:rsidRPr="00FE6B3B">
              <w:rPr>
                <w:sz w:val="20"/>
              </w:rPr>
              <w:t>Холодный</w:t>
            </w:r>
          </w:p>
        </w:tc>
        <w:tc>
          <w:tcPr>
            <w:tcW w:w="1266" w:type="dxa"/>
            <w:tcBorders>
              <w:left w:val="single" w:sz="8" w:space="0" w:color="auto"/>
              <w:bottom w:val="single" w:sz="8" w:space="0" w:color="auto"/>
              <w:right w:val="single" w:sz="8" w:space="0" w:color="auto"/>
            </w:tcBorders>
            <w:vAlign w:val="center"/>
          </w:tcPr>
          <w:p w:rsidR="0084569C" w:rsidRPr="00FE6B3B" w:rsidRDefault="0084569C" w:rsidP="008146A7">
            <w:pPr>
              <w:widowControl/>
              <w:autoSpaceDE w:val="0"/>
              <w:autoSpaceDN w:val="0"/>
              <w:adjustRightInd w:val="0"/>
              <w:ind w:firstLine="0"/>
              <w:jc w:val="center"/>
              <w:rPr>
                <w:sz w:val="20"/>
              </w:rPr>
            </w:pPr>
            <w:proofErr w:type="spellStart"/>
            <w:r w:rsidRPr="00FE6B3B">
              <w:rPr>
                <w:sz w:val="20"/>
              </w:rPr>
              <w:t>Iа</w:t>
            </w:r>
            <w:proofErr w:type="spellEnd"/>
          </w:p>
        </w:tc>
        <w:tc>
          <w:tcPr>
            <w:tcW w:w="1248" w:type="dxa"/>
            <w:tcBorders>
              <w:left w:val="single" w:sz="8" w:space="0" w:color="auto"/>
              <w:bottom w:val="single" w:sz="8" w:space="0" w:color="auto"/>
              <w:right w:val="single" w:sz="8" w:space="0" w:color="auto"/>
            </w:tcBorders>
            <w:vAlign w:val="center"/>
          </w:tcPr>
          <w:p w:rsidR="0084569C" w:rsidRPr="00FE6B3B" w:rsidRDefault="0084569C" w:rsidP="00F423C7">
            <w:pPr>
              <w:widowControl/>
              <w:autoSpaceDE w:val="0"/>
              <w:autoSpaceDN w:val="0"/>
              <w:adjustRightInd w:val="0"/>
              <w:ind w:firstLine="0"/>
              <w:jc w:val="center"/>
              <w:rPr>
                <w:sz w:val="20"/>
              </w:rPr>
            </w:pPr>
            <w:r>
              <w:rPr>
                <w:sz w:val="20"/>
              </w:rPr>
              <w:t>20,0 –</w:t>
            </w:r>
            <w:r w:rsidRPr="00FE6B3B">
              <w:rPr>
                <w:sz w:val="20"/>
              </w:rPr>
              <w:t xml:space="preserve"> 21,9</w:t>
            </w:r>
          </w:p>
        </w:tc>
        <w:tc>
          <w:tcPr>
            <w:tcW w:w="1314" w:type="dxa"/>
            <w:tcBorders>
              <w:left w:val="single" w:sz="8" w:space="0" w:color="auto"/>
              <w:bottom w:val="single" w:sz="8" w:space="0" w:color="auto"/>
              <w:right w:val="single" w:sz="8" w:space="0" w:color="auto"/>
            </w:tcBorders>
            <w:vAlign w:val="center"/>
          </w:tcPr>
          <w:p w:rsidR="0084569C" w:rsidRPr="00FE6B3B" w:rsidRDefault="0084569C" w:rsidP="00161D66">
            <w:pPr>
              <w:widowControl/>
              <w:autoSpaceDE w:val="0"/>
              <w:autoSpaceDN w:val="0"/>
              <w:adjustRightInd w:val="0"/>
              <w:ind w:firstLine="0"/>
              <w:jc w:val="center"/>
              <w:rPr>
                <w:sz w:val="20"/>
              </w:rPr>
            </w:pPr>
            <w:r>
              <w:rPr>
                <w:sz w:val="20"/>
              </w:rPr>
              <w:t>24,1 –</w:t>
            </w:r>
            <w:r w:rsidRPr="00FE6B3B">
              <w:rPr>
                <w:sz w:val="20"/>
              </w:rPr>
              <w:t>25,0</w:t>
            </w:r>
          </w:p>
        </w:tc>
        <w:tc>
          <w:tcPr>
            <w:tcW w:w="1278" w:type="dxa"/>
            <w:tcBorders>
              <w:left w:val="single" w:sz="8" w:space="0" w:color="auto"/>
              <w:bottom w:val="single" w:sz="8" w:space="0" w:color="auto"/>
              <w:right w:val="single" w:sz="8" w:space="0" w:color="auto"/>
            </w:tcBorders>
            <w:vAlign w:val="center"/>
          </w:tcPr>
          <w:p w:rsidR="0084569C" w:rsidRPr="00FE6B3B" w:rsidRDefault="0084569C" w:rsidP="00FA13AB">
            <w:pPr>
              <w:widowControl/>
              <w:autoSpaceDE w:val="0"/>
              <w:autoSpaceDN w:val="0"/>
              <w:adjustRightInd w:val="0"/>
              <w:ind w:firstLine="0"/>
              <w:jc w:val="center"/>
              <w:rPr>
                <w:sz w:val="20"/>
              </w:rPr>
            </w:pPr>
            <w:r>
              <w:rPr>
                <w:sz w:val="20"/>
              </w:rPr>
              <w:t>19,0 –</w:t>
            </w:r>
            <w:r w:rsidRPr="00FE6B3B">
              <w:rPr>
                <w:sz w:val="20"/>
              </w:rPr>
              <w:t>26,0</w:t>
            </w:r>
          </w:p>
        </w:tc>
        <w:tc>
          <w:tcPr>
            <w:tcW w:w="1056" w:type="dxa"/>
            <w:tcBorders>
              <w:left w:val="single" w:sz="8" w:space="0" w:color="auto"/>
              <w:bottom w:val="single" w:sz="8" w:space="0" w:color="auto"/>
              <w:right w:val="single" w:sz="8" w:space="0" w:color="auto"/>
            </w:tcBorders>
            <w:vAlign w:val="center"/>
          </w:tcPr>
          <w:p w:rsidR="0084569C" w:rsidRPr="00FE6B3B" w:rsidRDefault="0084569C" w:rsidP="00434B52">
            <w:pPr>
              <w:widowControl/>
              <w:autoSpaceDE w:val="0"/>
              <w:autoSpaceDN w:val="0"/>
              <w:adjustRightInd w:val="0"/>
              <w:ind w:firstLine="0"/>
              <w:jc w:val="center"/>
              <w:rPr>
                <w:sz w:val="20"/>
              </w:rPr>
            </w:pPr>
            <w:r w:rsidRPr="00FE6B3B">
              <w:rPr>
                <w:sz w:val="20"/>
              </w:rPr>
              <w:t>15 - 75</w:t>
            </w:r>
          </w:p>
        </w:tc>
        <w:tc>
          <w:tcPr>
            <w:tcW w:w="1248" w:type="dxa"/>
            <w:tcBorders>
              <w:left w:val="single" w:sz="8" w:space="0" w:color="auto"/>
              <w:bottom w:val="single" w:sz="8" w:space="0" w:color="auto"/>
              <w:right w:val="single" w:sz="8" w:space="0" w:color="auto"/>
            </w:tcBorders>
            <w:vAlign w:val="center"/>
          </w:tcPr>
          <w:p w:rsidR="0084569C" w:rsidRPr="00FE6B3B" w:rsidRDefault="0084569C" w:rsidP="0057236E">
            <w:pPr>
              <w:widowControl/>
              <w:autoSpaceDE w:val="0"/>
              <w:autoSpaceDN w:val="0"/>
              <w:adjustRightInd w:val="0"/>
              <w:ind w:firstLine="0"/>
              <w:jc w:val="center"/>
              <w:rPr>
                <w:sz w:val="20"/>
              </w:rPr>
            </w:pPr>
            <w:r w:rsidRPr="00FE6B3B">
              <w:rPr>
                <w:sz w:val="20"/>
              </w:rPr>
              <w:t>0,1</w:t>
            </w:r>
          </w:p>
        </w:tc>
        <w:tc>
          <w:tcPr>
            <w:tcW w:w="1248" w:type="dxa"/>
            <w:tcBorders>
              <w:left w:val="single" w:sz="8" w:space="0" w:color="auto"/>
              <w:bottom w:val="single" w:sz="8" w:space="0" w:color="auto"/>
              <w:right w:val="single" w:sz="8" w:space="0" w:color="auto"/>
            </w:tcBorders>
            <w:vAlign w:val="center"/>
          </w:tcPr>
          <w:p w:rsidR="0084569C" w:rsidRPr="00FE6B3B" w:rsidRDefault="0084569C" w:rsidP="00434B52">
            <w:pPr>
              <w:widowControl/>
              <w:autoSpaceDE w:val="0"/>
              <w:autoSpaceDN w:val="0"/>
              <w:adjustRightInd w:val="0"/>
              <w:ind w:firstLine="0"/>
              <w:jc w:val="center"/>
              <w:rPr>
                <w:sz w:val="20"/>
              </w:rPr>
            </w:pPr>
            <w:r w:rsidRPr="00FE6B3B">
              <w:rPr>
                <w:sz w:val="20"/>
              </w:rPr>
              <w:t>0,1</w:t>
            </w:r>
          </w:p>
        </w:tc>
      </w:tr>
      <w:tr w:rsidR="0084569C" w:rsidRPr="00FE6B3B" w:rsidTr="002F7635">
        <w:trPr>
          <w:trHeight w:val="320"/>
          <w:tblCellSpacing w:w="5" w:type="nil"/>
        </w:trPr>
        <w:tc>
          <w:tcPr>
            <w:tcW w:w="1134" w:type="dxa"/>
            <w:vMerge/>
            <w:tcBorders>
              <w:left w:val="single" w:sz="8" w:space="0" w:color="auto"/>
              <w:bottom w:val="single" w:sz="8" w:space="0" w:color="auto"/>
              <w:right w:val="single" w:sz="8" w:space="0" w:color="auto"/>
            </w:tcBorders>
          </w:tcPr>
          <w:p w:rsidR="0084569C" w:rsidRPr="00FE6B3B" w:rsidRDefault="0084569C" w:rsidP="008D5CE2">
            <w:pPr>
              <w:widowControl/>
              <w:autoSpaceDE w:val="0"/>
              <w:autoSpaceDN w:val="0"/>
              <w:adjustRightInd w:val="0"/>
              <w:rPr>
                <w:sz w:val="20"/>
              </w:rPr>
            </w:pPr>
          </w:p>
        </w:tc>
        <w:tc>
          <w:tcPr>
            <w:tcW w:w="1266" w:type="dxa"/>
            <w:tcBorders>
              <w:left w:val="single" w:sz="8" w:space="0" w:color="auto"/>
              <w:bottom w:val="single" w:sz="8" w:space="0" w:color="auto"/>
              <w:right w:val="single" w:sz="8" w:space="0" w:color="auto"/>
            </w:tcBorders>
            <w:vAlign w:val="center"/>
          </w:tcPr>
          <w:p w:rsidR="0084569C" w:rsidRPr="00FE6B3B" w:rsidRDefault="0084569C" w:rsidP="008146A7">
            <w:pPr>
              <w:widowControl/>
              <w:autoSpaceDE w:val="0"/>
              <w:autoSpaceDN w:val="0"/>
              <w:adjustRightInd w:val="0"/>
              <w:ind w:firstLine="0"/>
              <w:jc w:val="center"/>
              <w:rPr>
                <w:sz w:val="20"/>
              </w:rPr>
            </w:pPr>
            <w:proofErr w:type="spellStart"/>
            <w:r w:rsidRPr="00FE6B3B">
              <w:rPr>
                <w:sz w:val="20"/>
              </w:rPr>
              <w:t>Iб</w:t>
            </w:r>
            <w:proofErr w:type="spellEnd"/>
          </w:p>
        </w:tc>
        <w:tc>
          <w:tcPr>
            <w:tcW w:w="1248" w:type="dxa"/>
            <w:tcBorders>
              <w:left w:val="single" w:sz="8" w:space="0" w:color="auto"/>
              <w:bottom w:val="single" w:sz="8" w:space="0" w:color="auto"/>
              <w:right w:val="single" w:sz="8" w:space="0" w:color="auto"/>
            </w:tcBorders>
            <w:vAlign w:val="center"/>
          </w:tcPr>
          <w:p w:rsidR="0084569C" w:rsidRPr="00FE6B3B" w:rsidRDefault="0084569C" w:rsidP="00F423C7">
            <w:pPr>
              <w:widowControl/>
              <w:autoSpaceDE w:val="0"/>
              <w:autoSpaceDN w:val="0"/>
              <w:adjustRightInd w:val="0"/>
              <w:ind w:firstLine="0"/>
              <w:jc w:val="center"/>
              <w:rPr>
                <w:sz w:val="20"/>
              </w:rPr>
            </w:pPr>
            <w:r>
              <w:rPr>
                <w:sz w:val="20"/>
              </w:rPr>
              <w:t xml:space="preserve">19,0 – </w:t>
            </w:r>
            <w:r w:rsidRPr="00FE6B3B">
              <w:rPr>
                <w:sz w:val="20"/>
              </w:rPr>
              <w:t>20,9</w:t>
            </w:r>
          </w:p>
        </w:tc>
        <w:tc>
          <w:tcPr>
            <w:tcW w:w="1314" w:type="dxa"/>
            <w:tcBorders>
              <w:left w:val="single" w:sz="8" w:space="0" w:color="auto"/>
              <w:bottom w:val="single" w:sz="8" w:space="0" w:color="auto"/>
              <w:right w:val="single" w:sz="8" w:space="0" w:color="auto"/>
            </w:tcBorders>
            <w:vAlign w:val="center"/>
          </w:tcPr>
          <w:p w:rsidR="0084569C" w:rsidRPr="00FE6B3B" w:rsidRDefault="0084569C" w:rsidP="00161D66">
            <w:pPr>
              <w:widowControl/>
              <w:autoSpaceDE w:val="0"/>
              <w:autoSpaceDN w:val="0"/>
              <w:adjustRightInd w:val="0"/>
              <w:ind w:firstLine="0"/>
              <w:jc w:val="center"/>
              <w:rPr>
                <w:sz w:val="20"/>
              </w:rPr>
            </w:pPr>
            <w:r>
              <w:rPr>
                <w:sz w:val="20"/>
              </w:rPr>
              <w:t>23,1 –</w:t>
            </w:r>
            <w:r w:rsidRPr="00FE6B3B">
              <w:rPr>
                <w:sz w:val="20"/>
              </w:rPr>
              <w:t xml:space="preserve"> 24,0</w:t>
            </w:r>
          </w:p>
        </w:tc>
        <w:tc>
          <w:tcPr>
            <w:tcW w:w="1278" w:type="dxa"/>
            <w:tcBorders>
              <w:left w:val="single" w:sz="8" w:space="0" w:color="auto"/>
              <w:bottom w:val="single" w:sz="8" w:space="0" w:color="auto"/>
              <w:right w:val="single" w:sz="8" w:space="0" w:color="auto"/>
            </w:tcBorders>
            <w:vAlign w:val="center"/>
          </w:tcPr>
          <w:p w:rsidR="0084569C" w:rsidRPr="00FE6B3B" w:rsidRDefault="0084569C" w:rsidP="00FA13AB">
            <w:pPr>
              <w:widowControl/>
              <w:autoSpaceDE w:val="0"/>
              <w:autoSpaceDN w:val="0"/>
              <w:adjustRightInd w:val="0"/>
              <w:ind w:firstLine="0"/>
              <w:jc w:val="center"/>
              <w:rPr>
                <w:sz w:val="20"/>
              </w:rPr>
            </w:pPr>
            <w:r>
              <w:rPr>
                <w:sz w:val="20"/>
              </w:rPr>
              <w:t>18,0 –</w:t>
            </w:r>
            <w:r w:rsidRPr="00FE6B3B">
              <w:rPr>
                <w:sz w:val="20"/>
              </w:rPr>
              <w:t xml:space="preserve"> 25,0</w:t>
            </w:r>
          </w:p>
        </w:tc>
        <w:tc>
          <w:tcPr>
            <w:tcW w:w="1056"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r>
              <w:rPr>
                <w:sz w:val="20"/>
              </w:rPr>
              <w:t>15 –</w:t>
            </w:r>
            <w:r w:rsidRPr="00FE6B3B">
              <w:rPr>
                <w:sz w:val="20"/>
              </w:rPr>
              <w:t xml:space="preserve"> 75</w:t>
            </w:r>
          </w:p>
        </w:tc>
        <w:tc>
          <w:tcPr>
            <w:tcW w:w="1248" w:type="dxa"/>
            <w:tcBorders>
              <w:left w:val="single" w:sz="8" w:space="0" w:color="auto"/>
              <w:bottom w:val="single" w:sz="8" w:space="0" w:color="auto"/>
              <w:right w:val="single" w:sz="8" w:space="0" w:color="auto"/>
            </w:tcBorders>
            <w:vAlign w:val="center"/>
          </w:tcPr>
          <w:p w:rsidR="0084569C" w:rsidRPr="00FE6B3B" w:rsidRDefault="0084569C" w:rsidP="0057236E">
            <w:pPr>
              <w:widowControl/>
              <w:autoSpaceDE w:val="0"/>
              <w:autoSpaceDN w:val="0"/>
              <w:adjustRightInd w:val="0"/>
              <w:ind w:firstLine="0"/>
              <w:jc w:val="center"/>
              <w:rPr>
                <w:sz w:val="20"/>
              </w:rPr>
            </w:pPr>
            <w:r w:rsidRPr="00FE6B3B">
              <w:rPr>
                <w:sz w:val="20"/>
              </w:rPr>
              <w:t>0,1</w:t>
            </w:r>
          </w:p>
        </w:tc>
        <w:tc>
          <w:tcPr>
            <w:tcW w:w="1248" w:type="dxa"/>
            <w:tcBorders>
              <w:left w:val="single" w:sz="8" w:space="0" w:color="auto"/>
              <w:bottom w:val="single" w:sz="8" w:space="0" w:color="auto"/>
              <w:right w:val="single" w:sz="8" w:space="0" w:color="auto"/>
            </w:tcBorders>
            <w:vAlign w:val="center"/>
          </w:tcPr>
          <w:p w:rsidR="0084569C" w:rsidRPr="00FE6B3B" w:rsidRDefault="0084569C" w:rsidP="002F7635">
            <w:pPr>
              <w:widowControl/>
              <w:autoSpaceDE w:val="0"/>
              <w:autoSpaceDN w:val="0"/>
              <w:adjustRightInd w:val="0"/>
              <w:ind w:firstLine="0"/>
              <w:jc w:val="center"/>
              <w:rPr>
                <w:sz w:val="20"/>
              </w:rPr>
            </w:pPr>
            <w:r w:rsidRPr="00FE6B3B">
              <w:rPr>
                <w:sz w:val="20"/>
              </w:rPr>
              <w:t>0,2</w:t>
            </w:r>
          </w:p>
        </w:tc>
      </w:tr>
      <w:tr w:rsidR="0084569C" w:rsidRPr="00FE6B3B" w:rsidTr="002F7635">
        <w:trPr>
          <w:trHeight w:val="320"/>
          <w:tblCellSpacing w:w="5" w:type="nil"/>
        </w:trPr>
        <w:tc>
          <w:tcPr>
            <w:tcW w:w="1134" w:type="dxa"/>
            <w:vMerge/>
            <w:tcBorders>
              <w:left w:val="single" w:sz="8" w:space="0" w:color="auto"/>
              <w:bottom w:val="single" w:sz="8" w:space="0" w:color="auto"/>
              <w:right w:val="single" w:sz="8" w:space="0" w:color="auto"/>
            </w:tcBorders>
          </w:tcPr>
          <w:p w:rsidR="0084569C" w:rsidRPr="00FE6B3B" w:rsidRDefault="0084569C" w:rsidP="008D5CE2">
            <w:pPr>
              <w:widowControl/>
              <w:autoSpaceDE w:val="0"/>
              <w:autoSpaceDN w:val="0"/>
              <w:adjustRightInd w:val="0"/>
              <w:rPr>
                <w:sz w:val="20"/>
              </w:rPr>
            </w:pPr>
          </w:p>
        </w:tc>
        <w:tc>
          <w:tcPr>
            <w:tcW w:w="1266" w:type="dxa"/>
            <w:tcBorders>
              <w:left w:val="single" w:sz="8" w:space="0" w:color="auto"/>
              <w:bottom w:val="single" w:sz="8" w:space="0" w:color="auto"/>
              <w:right w:val="single" w:sz="8" w:space="0" w:color="auto"/>
            </w:tcBorders>
            <w:vAlign w:val="center"/>
          </w:tcPr>
          <w:p w:rsidR="0084569C" w:rsidRPr="00FE6B3B" w:rsidRDefault="0084569C" w:rsidP="008146A7">
            <w:pPr>
              <w:widowControl/>
              <w:autoSpaceDE w:val="0"/>
              <w:autoSpaceDN w:val="0"/>
              <w:adjustRightInd w:val="0"/>
              <w:ind w:firstLine="0"/>
              <w:jc w:val="center"/>
              <w:rPr>
                <w:sz w:val="20"/>
              </w:rPr>
            </w:pPr>
            <w:proofErr w:type="spellStart"/>
            <w:r w:rsidRPr="00FE6B3B">
              <w:rPr>
                <w:sz w:val="20"/>
              </w:rPr>
              <w:t>IIа</w:t>
            </w:r>
            <w:proofErr w:type="spellEnd"/>
          </w:p>
        </w:tc>
        <w:tc>
          <w:tcPr>
            <w:tcW w:w="1248" w:type="dxa"/>
            <w:tcBorders>
              <w:left w:val="single" w:sz="8" w:space="0" w:color="auto"/>
              <w:bottom w:val="single" w:sz="8" w:space="0" w:color="auto"/>
              <w:right w:val="single" w:sz="8" w:space="0" w:color="auto"/>
            </w:tcBorders>
            <w:vAlign w:val="center"/>
          </w:tcPr>
          <w:p w:rsidR="0084569C" w:rsidRPr="00FE6B3B" w:rsidRDefault="0084569C" w:rsidP="00F423C7">
            <w:pPr>
              <w:widowControl/>
              <w:autoSpaceDE w:val="0"/>
              <w:autoSpaceDN w:val="0"/>
              <w:adjustRightInd w:val="0"/>
              <w:ind w:firstLine="0"/>
              <w:jc w:val="center"/>
              <w:rPr>
                <w:sz w:val="20"/>
              </w:rPr>
            </w:pPr>
            <w:r>
              <w:rPr>
                <w:sz w:val="20"/>
              </w:rPr>
              <w:t xml:space="preserve">17,0 – </w:t>
            </w:r>
            <w:r w:rsidRPr="00FE6B3B">
              <w:rPr>
                <w:sz w:val="20"/>
              </w:rPr>
              <w:t>18,9</w:t>
            </w:r>
          </w:p>
        </w:tc>
        <w:tc>
          <w:tcPr>
            <w:tcW w:w="1314" w:type="dxa"/>
            <w:tcBorders>
              <w:left w:val="single" w:sz="8" w:space="0" w:color="auto"/>
              <w:bottom w:val="single" w:sz="8" w:space="0" w:color="auto"/>
              <w:right w:val="single" w:sz="8" w:space="0" w:color="auto"/>
            </w:tcBorders>
            <w:vAlign w:val="center"/>
          </w:tcPr>
          <w:p w:rsidR="0084569C" w:rsidRPr="00FE6B3B" w:rsidRDefault="0084569C" w:rsidP="00161D66">
            <w:pPr>
              <w:widowControl/>
              <w:autoSpaceDE w:val="0"/>
              <w:autoSpaceDN w:val="0"/>
              <w:adjustRightInd w:val="0"/>
              <w:ind w:firstLine="0"/>
              <w:jc w:val="center"/>
              <w:rPr>
                <w:sz w:val="20"/>
              </w:rPr>
            </w:pPr>
            <w:r>
              <w:rPr>
                <w:sz w:val="20"/>
              </w:rPr>
              <w:t>21,1 –</w:t>
            </w:r>
            <w:r w:rsidRPr="00FE6B3B">
              <w:rPr>
                <w:sz w:val="20"/>
              </w:rPr>
              <w:t xml:space="preserve"> 23,0</w:t>
            </w:r>
          </w:p>
        </w:tc>
        <w:tc>
          <w:tcPr>
            <w:tcW w:w="1278" w:type="dxa"/>
            <w:tcBorders>
              <w:left w:val="single" w:sz="8" w:space="0" w:color="auto"/>
              <w:bottom w:val="single" w:sz="8" w:space="0" w:color="auto"/>
              <w:right w:val="single" w:sz="8" w:space="0" w:color="auto"/>
            </w:tcBorders>
            <w:vAlign w:val="center"/>
          </w:tcPr>
          <w:p w:rsidR="0084569C" w:rsidRPr="00FE6B3B" w:rsidRDefault="0084569C" w:rsidP="00FA13AB">
            <w:pPr>
              <w:widowControl/>
              <w:autoSpaceDE w:val="0"/>
              <w:autoSpaceDN w:val="0"/>
              <w:adjustRightInd w:val="0"/>
              <w:ind w:firstLine="0"/>
              <w:jc w:val="center"/>
              <w:rPr>
                <w:sz w:val="20"/>
              </w:rPr>
            </w:pPr>
            <w:r>
              <w:rPr>
                <w:sz w:val="20"/>
              </w:rPr>
              <w:t>16,0 –</w:t>
            </w:r>
            <w:r w:rsidRPr="00FE6B3B">
              <w:rPr>
                <w:sz w:val="20"/>
              </w:rPr>
              <w:t xml:space="preserve"> 24,0</w:t>
            </w:r>
          </w:p>
        </w:tc>
        <w:tc>
          <w:tcPr>
            <w:tcW w:w="1056"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r w:rsidRPr="00FE6B3B">
              <w:rPr>
                <w:sz w:val="20"/>
              </w:rPr>
              <w:t>1</w:t>
            </w:r>
            <w:r>
              <w:rPr>
                <w:sz w:val="20"/>
              </w:rPr>
              <w:t xml:space="preserve">5 – </w:t>
            </w:r>
            <w:r w:rsidRPr="00FE6B3B">
              <w:rPr>
                <w:sz w:val="20"/>
              </w:rPr>
              <w:t>75</w:t>
            </w:r>
          </w:p>
        </w:tc>
        <w:tc>
          <w:tcPr>
            <w:tcW w:w="1248" w:type="dxa"/>
            <w:tcBorders>
              <w:left w:val="single" w:sz="8" w:space="0" w:color="auto"/>
              <w:bottom w:val="single" w:sz="8" w:space="0" w:color="auto"/>
              <w:right w:val="single" w:sz="8" w:space="0" w:color="auto"/>
            </w:tcBorders>
            <w:vAlign w:val="center"/>
          </w:tcPr>
          <w:p w:rsidR="0084569C" w:rsidRPr="00FE6B3B" w:rsidRDefault="0084569C" w:rsidP="0057236E">
            <w:pPr>
              <w:widowControl/>
              <w:autoSpaceDE w:val="0"/>
              <w:autoSpaceDN w:val="0"/>
              <w:adjustRightInd w:val="0"/>
              <w:ind w:firstLine="0"/>
              <w:jc w:val="center"/>
              <w:rPr>
                <w:sz w:val="20"/>
              </w:rPr>
            </w:pPr>
            <w:r w:rsidRPr="00FE6B3B">
              <w:rPr>
                <w:sz w:val="20"/>
              </w:rPr>
              <w:t>0,1</w:t>
            </w:r>
          </w:p>
        </w:tc>
        <w:tc>
          <w:tcPr>
            <w:tcW w:w="1248" w:type="dxa"/>
            <w:tcBorders>
              <w:left w:val="single" w:sz="8" w:space="0" w:color="auto"/>
              <w:bottom w:val="single" w:sz="8" w:space="0" w:color="auto"/>
              <w:right w:val="single" w:sz="8" w:space="0" w:color="auto"/>
            </w:tcBorders>
            <w:vAlign w:val="center"/>
          </w:tcPr>
          <w:p w:rsidR="0084569C" w:rsidRPr="00FE6B3B" w:rsidRDefault="0084569C" w:rsidP="002F7635">
            <w:pPr>
              <w:widowControl/>
              <w:autoSpaceDE w:val="0"/>
              <w:autoSpaceDN w:val="0"/>
              <w:adjustRightInd w:val="0"/>
              <w:ind w:firstLine="0"/>
              <w:jc w:val="center"/>
              <w:rPr>
                <w:sz w:val="20"/>
              </w:rPr>
            </w:pPr>
            <w:r w:rsidRPr="00FE6B3B">
              <w:rPr>
                <w:sz w:val="20"/>
              </w:rPr>
              <w:t>0,4</w:t>
            </w:r>
          </w:p>
        </w:tc>
      </w:tr>
      <w:tr w:rsidR="0084569C" w:rsidRPr="00FE6B3B" w:rsidTr="002F7635">
        <w:trPr>
          <w:trHeight w:val="320"/>
          <w:tblCellSpacing w:w="5" w:type="nil"/>
        </w:trPr>
        <w:tc>
          <w:tcPr>
            <w:tcW w:w="1134" w:type="dxa"/>
            <w:vMerge/>
            <w:tcBorders>
              <w:left w:val="single" w:sz="8" w:space="0" w:color="auto"/>
              <w:bottom w:val="single" w:sz="8" w:space="0" w:color="auto"/>
              <w:right w:val="single" w:sz="8" w:space="0" w:color="auto"/>
            </w:tcBorders>
          </w:tcPr>
          <w:p w:rsidR="0084569C" w:rsidRPr="00FE6B3B" w:rsidRDefault="0084569C" w:rsidP="008D5CE2">
            <w:pPr>
              <w:widowControl/>
              <w:autoSpaceDE w:val="0"/>
              <w:autoSpaceDN w:val="0"/>
              <w:adjustRightInd w:val="0"/>
              <w:rPr>
                <w:sz w:val="20"/>
              </w:rPr>
            </w:pPr>
          </w:p>
        </w:tc>
        <w:tc>
          <w:tcPr>
            <w:tcW w:w="1266" w:type="dxa"/>
            <w:tcBorders>
              <w:left w:val="single" w:sz="8" w:space="0" w:color="auto"/>
              <w:bottom w:val="single" w:sz="8" w:space="0" w:color="auto"/>
              <w:right w:val="single" w:sz="8" w:space="0" w:color="auto"/>
            </w:tcBorders>
            <w:vAlign w:val="center"/>
          </w:tcPr>
          <w:p w:rsidR="0084569C" w:rsidRPr="00FE6B3B" w:rsidRDefault="0084569C" w:rsidP="008146A7">
            <w:pPr>
              <w:widowControl/>
              <w:autoSpaceDE w:val="0"/>
              <w:autoSpaceDN w:val="0"/>
              <w:adjustRightInd w:val="0"/>
              <w:ind w:firstLine="0"/>
              <w:jc w:val="center"/>
              <w:rPr>
                <w:sz w:val="20"/>
              </w:rPr>
            </w:pPr>
            <w:proofErr w:type="spellStart"/>
            <w:r w:rsidRPr="00FE6B3B">
              <w:rPr>
                <w:sz w:val="20"/>
              </w:rPr>
              <w:t>IIб</w:t>
            </w:r>
            <w:proofErr w:type="spellEnd"/>
          </w:p>
        </w:tc>
        <w:tc>
          <w:tcPr>
            <w:tcW w:w="1248" w:type="dxa"/>
            <w:tcBorders>
              <w:left w:val="single" w:sz="8" w:space="0" w:color="auto"/>
              <w:bottom w:val="single" w:sz="8" w:space="0" w:color="auto"/>
              <w:right w:val="single" w:sz="8" w:space="0" w:color="auto"/>
            </w:tcBorders>
            <w:vAlign w:val="center"/>
          </w:tcPr>
          <w:p w:rsidR="0084569C" w:rsidRPr="00FE6B3B" w:rsidRDefault="0084569C" w:rsidP="00F423C7">
            <w:pPr>
              <w:widowControl/>
              <w:autoSpaceDE w:val="0"/>
              <w:autoSpaceDN w:val="0"/>
              <w:adjustRightInd w:val="0"/>
              <w:ind w:firstLine="0"/>
              <w:jc w:val="center"/>
              <w:rPr>
                <w:sz w:val="20"/>
              </w:rPr>
            </w:pPr>
            <w:r>
              <w:rPr>
                <w:sz w:val="20"/>
              </w:rPr>
              <w:t xml:space="preserve">15,0 – </w:t>
            </w:r>
            <w:r w:rsidRPr="00FE6B3B">
              <w:rPr>
                <w:sz w:val="20"/>
              </w:rPr>
              <w:t>16,9</w:t>
            </w:r>
          </w:p>
        </w:tc>
        <w:tc>
          <w:tcPr>
            <w:tcW w:w="1314" w:type="dxa"/>
            <w:tcBorders>
              <w:left w:val="single" w:sz="8" w:space="0" w:color="auto"/>
              <w:bottom w:val="single" w:sz="8" w:space="0" w:color="auto"/>
              <w:right w:val="single" w:sz="8" w:space="0" w:color="auto"/>
            </w:tcBorders>
            <w:vAlign w:val="center"/>
          </w:tcPr>
          <w:p w:rsidR="0084569C" w:rsidRPr="00FE6B3B" w:rsidRDefault="0084569C" w:rsidP="00161D66">
            <w:pPr>
              <w:widowControl/>
              <w:autoSpaceDE w:val="0"/>
              <w:autoSpaceDN w:val="0"/>
              <w:adjustRightInd w:val="0"/>
              <w:ind w:firstLine="0"/>
              <w:jc w:val="center"/>
              <w:rPr>
                <w:sz w:val="20"/>
              </w:rPr>
            </w:pPr>
            <w:r>
              <w:rPr>
                <w:sz w:val="20"/>
              </w:rPr>
              <w:t>19,1 –</w:t>
            </w:r>
            <w:r w:rsidRPr="00FE6B3B">
              <w:rPr>
                <w:sz w:val="20"/>
              </w:rPr>
              <w:t xml:space="preserve"> 22,0</w:t>
            </w:r>
          </w:p>
        </w:tc>
        <w:tc>
          <w:tcPr>
            <w:tcW w:w="1278" w:type="dxa"/>
            <w:tcBorders>
              <w:left w:val="single" w:sz="8" w:space="0" w:color="auto"/>
              <w:bottom w:val="single" w:sz="8" w:space="0" w:color="auto"/>
              <w:right w:val="single" w:sz="8" w:space="0" w:color="auto"/>
            </w:tcBorders>
            <w:vAlign w:val="center"/>
          </w:tcPr>
          <w:p w:rsidR="0084569C" w:rsidRPr="00FE6B3B" w:rsidRDefault="0084569C" w:rsidP="00FA13AB">
            <w:pPr>
              <w:widowControl/>
              <w:autoSpaceDE w:val="0"/>
              <w:autoSpaceDN w:val="0"/>
              <w:adjustRightInd w:val="0"/>
              <w:ind w:firstLine="0"/>
              <w:jc w:val="center"/>
              <w:rPr>
                <w:sz w:val="20"/>
              </w:rPr>
            </w:pPr>
            <w:r>
              <w:rPr>
                <w:sz w:val="20"/>
              </w:rPr>
              <w:t>14,0 –</w:t>
            </w:r>
            <w:r w:rsidRPr="00FE6B3B">
              <w:rPr>
                <w:sz w:val="20"/>
              </w:rPr>
              <w:t xml:space="preserve"> 23,0</w:t>
            </w:r>
          </w:p>
        </w:tc>
        <w:tc>
          <w:tcPr>
            <w:tcW w:w="1056"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r>
              <w:rPr>
                <w:sz w:val="20"/>
              </w:rPr>
              <w:t>15 –</w:t>
            </w:r>
            <w:r w:rsidRPr="00FE6B3B">
              <w:rPr>
                <w:sz w:val="20"/>
              </w:rPr>
              <w:t xml:space="preserve"> 75</w:t>
            </w:r>
          </w:p>
        </w:tc>
        <w:tc>
          <w:tcPr>
            <w:tcW w:w="1248" w:type="dxa"/>
            <w:tcBorders>
              <w:left w:val="single" w:sz="8" w:space="0" w:color="auto"/>
              <w:bottom w:val="single" w:sz="8" w:space="0" w:color="auto"/>
              <w:right w:val="single" w:sz="8" w:space="0" w:color="auto"/>
            </w:tcBorders>
            <w:vAlign w:val="center"/>
          </w:tcPr>
          <w:p w:rsidR="0084569C" w:rsidRPr="00FE6B3B" w:rsidRDefault="0084569C" w:rsidP="0057236E">
            <w:pPr>
              <w:widowControl/>
              <w:autoSpaceDE w:val="0"/>
              <w:autoSpaceDN w:val="0"/>
              <w:adjustRightInd w:val="0"/>
              <w:ind w:firstLine="0"/>
              <w:jc w:val="center"/>
              <w:rPr>
                <w:sz w:val="20"/>
              </w:rPr>
            </w:pPr>
            <w:r w:rsidRPr="00FE6B3B">
              <w:rPr>
                <w:sz w:val="20"/>
              </w:rPr>
              <w:t>0,2</w:t>
            </w:r>
          </w:p>
        </w:tc>
        <w:tc>
          <w:tcPr>
            <w:tcW w:w="1248" w:type="dxa"/>
            <w:tcBorders>
              <w:left w:val="single" w:sz="8" w:space="0" w:color="auto"/>
              <w:bottom w:val="single" w:sz="8" w:space="0" w:color="auto"/>
              <w:right w:val="single" w:sz="8" w:space="0" w:color="auto"/>
            </w:tcBorders>
            <w:vAlign w:val="center"/>
          </w:tcPr>
          <w:p w:rsidR="0084569C" w:rsidRPr="00FE6B3B" w:rsidRDefault="0084569C" w:rsidP="002F7635">
            <w:pPr>
              <w:widowControl/>
              <w:autoSpaceDE w:val="0"/>
              <w:autoSpaceDN w:val="0"/>
              <w:adjustRightInd w:val="0"/>
              <w:ind w:firstLine="0"/>
              <w:jc w:val="center"/>
              <w:rPr>
                <w:sz w:val="20"/>
              </w:rPr>
            </w:pPr>
            <w:r w:rsidRPr="00FE6B3B">
              <w:rPr>
                <w:sz w:val="20"/>
              </w:rPr>
              <w:t>0,3</w:t>
            </w:r>
          </w:p>
        </w:tc>
      </w:tr>
      <w:tr w:rsidR="0084569C" w:rsidRPr="00FE6B3B" w:rsidTr="002F7635">
        <w:trPr>
          <w:tblCellSpacing w:w="5" w:type="nil"/>
        </w:trPr>
        <w:tc>
          <w:tcPr>
            <w:tcW w:w="1134" w:type="dxa"/>
            <w:vMerge/>
            <w:tcBorders>
              <w:left w:val="single" w:sz="8" w:space="0" w:color="auto"/>
              <w:bottom w:val="single" w:sz="8" w:space="0" w:color="auto"/>
              <w:right w:val="single" w:sz="8" w:space="0" w:color="auto"/>
            </w:tcBorders>
          </w:tcPr>
          <w:p w:rsidR="0084569C" w:rsidRPr="00FE6B3B" w:rsidRDefault="0084569C" w:rsidP="008D5CE2">
            <w:pPr>
              <w:widowControl/>
              <w:autoSpaceDE w:val="0"/>
              <w:autoSpaceDN w:val="0"/>
              <w:adjustRightInd w:val="0"/>
              <w:rPr>
                <w:sz w:val="20"/>
              </w:rPr>
            </w:pPr>
          </w:p>
        </w:tc>
        <w:tc>
          <w:tcPr>
            <w:tcW w:w="1266" w:type="dxa"/>
            <w:tcBorders>
              <w:left w:val="single" w:sz="8" w:space="0" w:color="auto"/>
              <w:bottom w:val="single" w:sz="8" w:space="0" w:color="auto"/>
              <w:right w:val="single" w:sz="8" w:space="0" w:color="auto"/>
            </w:tcBorders>
            <w:vAlign w:val="center"/>
          </w:tcPr>
          <w:p w:rsidR="0084569C" w:rsidRPr="00FE6B3B" w:rsidRDefault="0084569C" w:rsidP="008146A7">
            <w:pPr>
              <w:widowControl/>
              <w:autoSpaceDE w:val="0"/>
              <w:autoSpaceDN w:val="0"/>
              <w:adjustRightInd w:val="0"/>
              <w:ind w:firstLine="0"/>
              <w:jc w:val="center"/>
              <w:rPr>
                <w:sz w:val="20"/>
              </w:rPr>
            </w:pPr>
            <w:r w:rsidRPr="00FE6B3B">
              <w:rPr>
                <w:sz w:val="20"/>
              </w:rPr>
              <w:t>III</w:t>
            </w:r>
          </w:p>
        </w:tc>
        <w:tc>
          <w:tcPr>
            <w:tcW w:w="1248" w:type="dxa"/>
            <w:tcBorders>
              <w:left w:val="single" w:sz="8" w:space="0" w:color="auto"/>
              <w:bottom w:val="single" w:sz="8" w:space="0" w:color="auto"/>
              <w:right w:val="single" w:sz="8" w:space="0" w:color="auto"/>
            </w:tcBorders>
            <w:vAlign w:val="center"/>
          </w:tcPr>
          <w:p w:rsidR="0084569C" w:rsidRPr="00FE6B3B" w:rsidRDefault="0084569C" w:rsidP="00F423C7">
            <w:pPr>
              <w:widowControl/>
              <w:autoSpaceDE w:val="0"/>
              <w:autoSpaceDN w:val="0"/>
              <w:adjustRightInd w:val="0"/>
              <w:ind w:firstLine="0"/>
              <w:jc w:val="center"/>
              <w:rPr>
                <w:sz w:val="20"/>
              </w:rPr>
            </w:pPr>
            <w:r w:rsidRPr="00FE6B3B">
              <w:rPr>
                <w:sz w:val="20"/>
              </w:rPr>
              <w:t xml:space="preserve">13,0 </w:t>
            </w:r>
            <w:r>
              <w:rPr>
                <w:sz w:val="20"/>
              </w:rPr>
              <w:t>–</w:t>
            </w:r>
            <w:r w:rsidRPr="00FE6B3B">
              <w:rPr>
                <w:sz w:val="20"/>
              </w:rPr>
              <w:t xml:space="preserve"> 15,9</w:t>
            </w:r>
          </w:p>
        </w:tc>
        <w:tc>
          <w:tcPr>
            <w:tcW w:w="1314" w:type="dxa"/>
            <w:tcBorders>
              <w:left w:val="single" w:sz="8" w:space="0" w:color="auto"/>
              <w:bottom w:val="single" w:sz="8" w:space="0" w:color="auto"/>
              <w:right w:val="single" w:sz="8" w:space="0" w:color="auto"/>
            </w:tcBorders>
            <w:vAlign w:val="center"/>
          </w:tcPr>
          <w:p w:rsidR="0084569C" w:rsidRPr="00FE6B3B" w:rsidRDefault="0084569C" w:rsidP="00161D66">
            <w:pPr>
              <w:widowControl/>
              <w:autoSpaceDE w:val="0"/>
              <w:autoSpaceDN w:val="0"/>
              <w:adjustRightInd w:val="0"/>
              <w:ind w:firstLine="0"/>
              <w:jc w:val="center"/>
              <w:rPr>
                <w:sz w:val="20"/>
              </w:rPr>
            </w:pPr>
            <w:r w:rsidRPr="00FE6B3B">
              <w:rPr>
                <w:sz w:val="20"/>
              </w:rPr>
              <w:t>1</w:t>
            </w:r>
            <w:r>
              <w:rPr>
                <w:sz w:val="20"/>
              </w:rPr>
              <w:t>8,1 –</w:t>
            </w:r>
            <w:r w:rsidRPr="00FE6B3B">
              <w:rPr>
                <w:sz w:val="20"/>
              </w:rPr>
              <w:t xml:space="preserve"> 21,0</w:t>
            </w:r>
          </w:p>
        </w:tc>
        <w:tc>
          <w:tcPr>
            <w:tcW w:w="1278" w:type="dxa"/>
            <w:tcBorders>
              <w:left w:val="single" w:sz="8" w:space="0" w:color="auto"/>
              <w:bottom w:val="single" w:sz="8" w:space="0" w:color="auto"/>
              <w:right w:val="single" w:sz="8" w:space="0" w:color="auto"/>
            </w:tcBorders>
            <w:vAlign w:val="center"/>
          </w:tcPr>
          <w:p w:rsidR="0084569C" w:rsidRPr="00FE6B3B" w:rsidRDefault="0084569C" w:rsidP="00FA13AB">
            <w:pPr>
              <w:widowControl/>
              <w:autoSpaceDE w:val="0"/>
              <w:autoSpaceDN w:val="0"/>
              <w:adjustRightInd w:val="0"/>
              <w:ind w:firstLine="0"/>
              <w:jc w:val="center"/>
              <w:rPr>
                <w:sz w:val="20"/>
              </w:rPr>
            </w:pPr>
            <w:r>
              <w:rPr>
                <w:sz w:val="20"/>
              </w:rPr>
              <w:t>12,0 –</w:t>
            </w:r>
            <w:r w:rsidRPr="00FE6B3B">
              <w:rPr>
                <w:sz w:val="20"/>
              </w:rPr>
              <w:t xml:space="preserve"> 22,0</w:t>
            </w:r>
          </w:p>
        </w:tc>
        <w:tc>
          <w:tcPr>
            <w:tcW w:w="1056"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r>
              <w:rPr>
                <w:sz w:val="20"/>
              </w:rPr>
              <w:t>15 –</w:t>
            </w:r>
            <w:r w:rsidRPr="00FE6B3B">
              <w:rPr>
                <w:sz w:val="20"/>
              </w:rPr>
              <w:t xml:space="preserve"> 75</w:t>
            </w:r>
          </w:p>
        </w:tc>
        <w:tc>
          <w:tcPr>
            <w:tcW w:w="1248" w:type="dxa"/>
            <w:tcBorders>
              <w:left w:val="single" w:sz="8" w:space="0" w:color="auto"/>
              <w:bottom w:val="single" w:sz="8" w:space="0" w:color="auto"/>
              <w:right w:val="single" w:sz="8" w:space="0" w:color="auto"/>
            </w:tcBorders>
            <w:vAlign w:val="center"/>
          </w:tcPr>
          <w:p w:rsidR="0084569C" w:rsidRPr="00FE6B3B" w:rsidRDefault="0084569C" w:rsidP="0057236E">
            <w:pPr>
              <w:widowControl/>
              <w:autoSpaceDE w:val="0"/>
              <w:autoSpaceDN w:val="0"/>
              <w:adjustRightInd w:val="0"/>
              <w:ind w:firstLine="0"/>
              <w:jc w:val="center"/>
              <w:rPr>
                <w:sz w:val="20"/>
              </w:rPr>
            </w:pPr>
            <w:r w:rsidRPr="00FE6B3B">
              <w:rPr>
                <w:sz w:val="20"/>
              </w:rPr>
              <w:t>0,2</w:t>
            </w:r>
          </w:p>
        </w:tc>
        <w:tc>
          <w:tcPr>
            <w:tcW w:w="1248" w:type="dxa"/>
            <w:tcBorders>
              <w:left w:val="single" w:sz="8" w:space="0" w:color="auto"/>
              <w:bottom w:val="single" w:sz="8" w:space="0" w:color="auto"/>
              <w:right w:val="single" w:sz="8" w:space="0" w:color="auto"/>
            </w:tcBorders>
            <w:vAlign w:val="center"/>
          </w:tcPr>
          <w:p w:rsidR="0084569C" w:rsidRPr="00FE6B3B" w:rsidRDefault="0084569C" w:rsidP="002F7635">
            <w:pPr>
              <w:widowControl/>
              <w:autoSpaceDE w:val="0"/>
              <w:autoSpaceDN w:val="0"/>
              <w:adjustRightInd w:val="0"/>
              <w:ind w:firstLine="0"/>
              <w:jc w:val="center"/>
              <w:rPr>
                <w:sz w:val="20"/>
              </w:rPr>
            </w:pPr>
            <w:r w:rsidRPr="00FE6B3B">
              <w:rPr>
                <w:sz w:val="20"/>
              </w:rPr>
              <w:t>0,4</w:t>
            </w:r>
          </w:p>
        </w:tc>
      </w:tr>
      <w:tr w:rsidR="0084569C" w:rsidRPr="00FE6B3B" w:rsidTr="002F7635">
        <w:trPr>
          <w:trHeight w:val="320"/>
          <w:tblCellSpacing w:w="5" w:type="nil"/>
        </w:trPr>
        <w:tc>
          <w:tcPr>
            <w:tcW w:w="1134" w:type="dxa"/>
            <w:vMerge w:val="restart"/>
            <w:tcBorders>
              <w:left w:val="single" w:sz="8" w:space="0" w:color="auto"/>
              <w:bottom w:val="single" w:sz="8" w:space="0" w:color="auto"/>
              <w:right w:val="single" w:sz="8" w:space="0" w:color="auto"/>
            </w:tcBorders>
          </w:tcPr>
          <w:p w:rsidR="0084569C" w:rsidRPr="00FE6B3B" w:rsidRDefault="0084569C" w:rsidP="008146A7">
            <w:pPr>
              <w:widowControl/>
              <w:autoSpaceDE w:val="0"/>
              <w:autoSpaceDN w:val="0"/>
              <w:adjustRightInd w:val="0"/>
              <w:ind w:firstLine="0"/>
              <w:jc w:val="left"/>
              <w:rPr>
                <w:sz w:val="20"/>
              </w:rPr>
            </w:pPr>
            <w:r w:rsidRPr="00FE6B3B">
              <w:rPr>
                <w:sz w:val="20"/>
              </w:rPr>
              <w:t xml:space="preserve">Теплый  </w:t>
            </w:r>
          </w:p>
        </w:tc>
        <w:tc>
          <w:tcPr>
            <w:tcW w:w="1266" w:type="dxa"/>
            <w:tcBorders>
              <w:left w:val="single" w:sz="8" w:space="0" w:color="auto"/>
              <w:bottom w:val="single" w:sz="8" w:space="0" w:color="auto"/>
              <w:right w:val="single" w:sz="8" w:space="0" w:color="auto"/>
            </w:tcBorders>
            <w:vAlign w:val="center"/>
          </w:tcPr>
          <w:p w:rsidR="0084569C" w:rsidRPr="00FE6B3B" w:rsidRDefault="0084569C" w:rsidP="008146A7">
            <w:pPr>
              <w:widowControl/>
              <w:autoSpaceDE w:val="0"/>
              <w:autoSpaceDN w:val="0"/>
              <w:adjustRightInd w:val="0"/>
              <w:ind w:firstLine="0"/>
              <w:jc w:val="center"/>
              <w:rPr>
                <w:sz w:val="20"/>
              </w:rPr>
            </w:pPr>
            <w:proofErr w:type="spellStart"/>
            <w:r w:rsidRPr="00FE6B3B">
              <w:rPr>
                <w:sz w:val="20"/>
              </w:rPr>
              <w:t>Iа</w:t>
            </w:r>
            <w:proofErr w:type="spellEnd"/>
          </w:p>
        </w:tc>
        <w:tc>
          <w:tcPr>
            <w:tcW w:w="1248" w:type="dxa"/>
            <w:tcBorders>
              <w:left w:val="single" w:sz="8" w:space="0" w:color="auto"/>
              <w:bottom w:val="single" w:sz="8" w:space="0" w:color="auto"/>
              <w:right w:val="single" w:sz="8" w:space="0" w:color="auto"/>
            </w:tcBorders>
            <w:vAlign w:val="center"/>
          </w:tcPr>
          <w:p w:rsidR="0084569C" w:rsidRPr="00FE6B3B" w:rsidRDefault="0084569C" w:rsidP="00F423C7">
            <w:pPr>
              <w:widowControl/>
              <w:autoSpaceDE w:val="0"/>
              <w:autoSpaceDN w:val="0"/>
              <w:adjustRightInd w:val="0"/>
              <w:ind w:firstLine="0"/>
              <w:jc w:val="center"/>
              <w:rPr>
                <w:sz w:val="20"/>
              </w:rPr>
            </w:pPr>
            <w:r>
              <w:rPr>
                <w:sz w:val="20"/>
              </w:rPr>
              <w:t>21,0 –</w:t>
            </w:r>
            <w:r w:rsidRPr="00FE6B3B">
              <w:rPr>
                <w:sz w:val="20"/>
              </w:rPr>
              <w:t xml:space="preserve"> 22,9</w:t>
            </w:r>
          </w:p>
        </w:tc>
        <w:tc>
          <w:tcPr>
            <w:tcW w:w="1314" w:type="dxa"/>
            <w:tcBorders>
              <w:left w:val="single" w:sz="8" w:space="0" w:color="auto"/>
              <w:bottom w:val="single" w:sz="8" w:space="0" w:color="auto"/>
              <w:right w:val="single" w:sz="8" w:space="0" w:color="auto"/>
            </w:tcBorders>
            <w:vAlign w:val="center"/>
          </w:tcPr>
          <w:p w:rsidR="0084569C" w:rsidRPr="00FE6B3B" w:rsidRDefault="0084569C" w:rsidP="00161D66">
            <w:pPr>
              <w:widowControl/>
              <w:autoSpaceDE w:val="0"/>
              <w:autoSpaceDN w:val="0"/>
              <w:adjustRightInd w:val="0"/>
              <w:ind w:firstLine="0"/>
              <w:jc w:val="center"/>
              <w:rPr>
                <w:sz w:val="20"/>
              </w:rPr>
            </w:pPr>
            <w:r>
              <w:rPr>
                <w:sz w:val="20"/>
              </w:rPr>
              <w:t>25,1 –</w:t>
            </w:r>
            <w:r w:rsidRPr="00FE6B3B">
              <w:rPr>
                <w:sz w:val="20"/>
              </w:rPr>
              <w:t xml:space="preserve"> 28,0</w:t>
            </w:r>
          </w:p>
        </w:tc>
        <w:tc>
          <w:tcPr>
            <w:tcW w:w="1278" w:type="dxa"/>
            <w:tcBorders>
              <w:left w:val="single" w:sz="8" w:space="0" w:color="auto"/>
              <w:bottom w:val="single" w:sz="8" w:space="0" w:color="auto"/>
              <w:right w:val="single" w:sz="8" w:space="0" w:color="auto"/>
            </w:tcBorders>
            <w:vAlign w:val="center"/>
          </w:tcPr>
          <w:p w:rsidR="0084569C" w:rsidRPr="00FE6B3B" w:rsidRDefault="0084569C" w:rsidP="00FA13AB">
            <w:pPr>
              <w:widowControl/>
              <w:autoSpaceDE w:val="0"/>
              <w:autoSpaceDN w:val="0"/>
              <w:adjustRightInd w:val="0"/>
              <w:ind w:firstLine="0"/>
              <w:jc w:val="center"/>
              <w:rPr>
                <w:sz w:val="20"/>
              </w:rPr>
            </w:pPr>
            <w:r w:rsidRPr="00FE6B3B">
              <w:rPr>
                <w:sz w:val="20"/>
              </w:rPr>
              <w:t>20</w:t>
            </w:r>
            <w:r>
              <w:rPr>
                <w:sz w:val="20"/>
              </w:rPr>
              <w:t>,0 –</w:t>
            </w:r>
            <w:r w:rsidRPr="00FE6B3B">
              <w:rPr>
                <w:sz w:val="20"/>
              </w:rPr>
              <w:t xml:space="preserve"> 29,0</w:t>
            </w:r>
          </w:p>
        </w:tc>
        <w:tc>
          <w:tcPr>
            <w:tcW w:w="1056"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r>
              <w:rPr>
                <w:sz w:val="20"/>
              </w:rPr>
              <w:t>15 –</w:t>
            </w:r>
            <w:r w:rsidRPr="00FE6B3B">
              <w:rPr>
                <w:sz w:val="20"/>
              </w:rPr>
              <w:t xml:space="preserve"> 75</w:t>
            </w:r>
          </w:p>
        </w:tc>
        <w:tc>
          <w:tcPr>
            <w:tcW w:w="1248" w:type="dxa"/>
            <w:tcBorders>
              <w:left w:val="single" w:sz="8" w:space="0" w:color="auto"/>
              <w:bottom w:val="single" w:sz="8" w:space="0" w:color="auto"/>
              <w:right w:val="single" w:sz="8" w:space="0" w:color="auto"/>
            </w:tcBorders>
            <w:vAlign w:val="center"/>
          </w:tcPr>
          <w:p w:rsidR="0084569C" w:rsidRPr="00FE6B3B" w:rsidRDefault="0084569C" w:rsidP="0057236E">
            <w:pPr>
              <w:widowControl/>
              <w:autoSpaceDE w:val="0"/>
              <w:autoSpaceDN w:val="0"/>
              <w:adjustRightInd w:val="0"/>
              <w:ind w:firstLine="0"/>
              <w:jc w:val="center"/>
              <w:rPr>
                <w:sz w:val="20"/>
              </w:rPr>
            </w:pPr>
            <w:r w:rsidRPr="00FE6B3B">
              <w:rPr>
                <w:sz w:val="20"/>
              </w:rPr>
              <w:t>0,1</w:t>
            </w:r>
          </w:p>
        </w:tc>
        <w:tc>
          <w:tcPr>
            <w:tcW w:w="1248" w:type="dxa"/>
            <w:tcBorders>
              <w:left w:val="single" w:sz="8" w:space="0" w:color="auto"/>
              <w:bottom w:val="single" w:sz="8" w:space="0" w:color="auto"/>
              <w:right w:val="single" w:sz="8" w:space="0" w:color="auto"/>
            </w:tcBorders>
            <w:vAlign w:val="center"/>
          </w:tcPr>
          <w:p w:rsidR="0084569C" w:rsidRPr="00FE6B3B" w:rsidRDefault="0084569C" w:rsidP="002F7635">
            <w:pPr>
              <w:widowControl/>
              <w:autoSpaceDE w:val="0"/>
              <w:autoSpaceDN w:val="0"/>
              <w:adjustRightInd w:val="0"/>
              <w:ind w:firstLine="0"/>
              <w:jc w:val="center"/>
              <w:rPr>
                <w:sz w:val="20"/>
              </w:rPr>
            </w:pPr>
            <w:r w:rsidRPr="00FE6B3B">
              <w:rPr>
                <w:sz w:val="20"/>
              </w:rPr>
              <w:t>0,2</w:t>
            </w:r>
          </w:p>
        </w:tc>
      </w:tr>
      <w:tr w:rsidR="0084569C" w:rsidRPr="00FE6B3B" w:rsidTr="002F7635">
        <w:trPr>
          <w:trHeight w:val="320"/>
          <w:tblCellSpacing w:w="5" w:type="nil"/>
        </w:trPr>
        <w:tc>
          <w:tcPr>
            <w:tcW w:w="1134" w:type="dxa"/>
            <w:vMerge/>
            <w:tcBorders>
              <w:left w:val="single" w:sz="8" w:space="0" w:color="auto"/>
              <w:bottom w:val="single" w:sz="8" w:space="0" w:color="auto"/>
              <w:right w:val="single" w:sz="8" w:space="0" w:color="auto"/>
            </w:tcBorders>
          </w:tcPr>
          <w:p w:rsidR="0084569C" w:rsidRPr="00FE6B3B" w:rsidRDefault="0084569C" w:rsidP="00C10BA9">
            <w:pPr>
              <w:widowControl/>
              <w:autoSpaceDE w:val="0"/>
              <w:autoSpaceDN w:val="0"/>
              <w:adjustRightInd w:val="0"/>
              <w:rPr>
                <w:sz w:val="20"/>
              </w:rPr>
            </w:pPr>
          </w:p>
        </w:tc>
        <w:tc>
          <w:tcPr>
            <w:tcW w:w="1266"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proofErr w:type="spellStart"/>
            <w:r w:rsidRPr="00FE6B3B">
              <w:rPr>
                <w:sz w:val="20"/>
              </w:rPr>
              <w:t>Iб</w:t>
            </w:r>
            <w:proofErr w:type="spellEnd"/>
          </w:p>
        </w:tc>
        <w:tc>
          <w:tcPr>
            <w:tcW w:w="1248"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r>
              <w:rPr>
                <w:sz w:val="20"/>
              </w:rPr>
              <w:t>20,0 –</w:t>
            </w:r>
            <w:r w:rsidRPr="00FE6B3B">
              <w:rPr>
                <w:sz w:val="20"/>
              </w:rPr>
              <w:t xml:space="preserve"> 21,9</w:t>
            </w:r>
          </w:p>
        </w:tc>
        <w:tc>
          <w:tcPr>
            <w:tcW w:w="1314"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r>
              <w:rPr>
                <w:sz w:val="20"/>
              </w:rPr>
              <w:t>24,1 –</w:t>
            </w:r>
            <w:r w:rsidRPr="00FE6B3B">
              <w:rPr>
                <w:sz w:val="20"/>
              </w:rPr>
              <w:t xml:space="preserve"> 28,0</w:t>
            </w:r>
          </w:p>
        </w:tc>
        <w:tc>
          <w:tcPr>
            <w:tcW w:w="1278"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r>
              <w:rPr>
                <w:sz w:val="20"/>
              </w:rPr>
              <w:t>19,0 –</w:t>
            </w:r>
            <w:r w:rsidRPr="00FE6B3B">
              <w:rPr>
                <w:sz w:val="20"/>
              </w:rPr>
              <w:t xml:space="preserve"> 28,0</w:t>
            </w:r>
          </w:p>
        </w:tc>
        <w:tc>
          <w:tcPr>
            <w:tcW w:w="1056"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r>
              <w:rPr>
                <w:sz w:val="20"/>
              </w:rPr>
              <w:t>15 –</w:t>
            </w:r>
            <w:r w:rsidRPr="00FE6B3B">
              <w:rPr>
                <w:sz w:val="20"/>
              </w:rPr>
              <w:t xml:space="preserve"> 75</w:t>
            </w:r>
          </w:p>
        </w:tc>
        <w:tc>
          <w:tcPr>
            <w:tcW w:w="1248" w:type="dxa"/>
            <w:tcBorders>
              <w:left w:val="single" w:sz="8" w:space="0" w:color="auto"/>
              <w:bottom w:val="single" w:sz="8" w:space="0" w:color="auto"/>
              <w:right w:val="single" w:sz="8" w:space="0" w:color="auto"/>
            </w:tcBorders>
            <w:vAlign w:val="center"/>
          </w:tcPr>
          <w:p w:rsidR="0084569C" w:rsidRPr="00FE6B3B" w:rsidRDefault="0084569C" w:rsidP="0057236E">
            <w:pPr>
              <w:widowControl/>
              <w:autoSpaceDE w:val="0"/>
              <w:autoSpaceDN w:val="0"/>
              <w:adjustRightInd w:val="0"/>
              <w:ind w:firstLine="0"/>
              <w:jc w:val="center"/>
              <w:rPr>
                <w:sz w:val="20"/>
              </w:rPr>
            </w:pPr>
            <w:r w:rsidRPr="00FE6B3B">
              <w:rPr>
                <w:sz w:val="20"/>
              </w:rPr>
              <w:t>0,1</w:t>
            </w:r>
          </w:p>
        </w:tc>
        <w:tc>
          <w:tcPr>
            <w:tcW w:w="1248" w:type="dxa"/>
            <w:tcBorders>
              <w:left w:val="single" w:sz="8" w:space="0" w:color="auto"/>
              <w:bottom w:val="single" w:sz="8" w:space="0" w:color="auto"/>
              <w:right w:val="single" w:sz="8" w:space="0" w:color="auto"/>
            </w:tcBorders>
            <w:vAlign w:val="center"/>
          </w:tcPr>
          <w:p w:rsidR="0084569C" w:rsidRPr="00FE6B3B" w:rsidRDefault="0084569C" w:rsidP="002F7635">
            <w:pPr>
              <w:widowControl/>
              <w:autoSpaceDE w:val="0"/>
              <w:autoSpaceDN w:val="0"/>
              <w:adjustRightInd w:val="0"/>
              <w:ind w:firstLine="0"/>
              <w:jc w:val="center"/>
              <w:rPr>
                <w:sz w:val="20"/>
              </w:rPr>
            </w:pPr>
            <w:r w:rsidRPr="00FE6B3B">
              <w:rPr>
                <w:sz w:val="20"/>
              </w:rPr>
              <w:t>0,3</w:t>
            </w:r>
          </w:p>
        </w:tc>
      </w:tr>
      <w:tr w:rsidR="0084569C" w:rsidRPr="00FE6B3B" w:rsidTr="002F7635">
        <w:trPr>
          <w:trHeight w:val="320"/>
          <w:tblCellSpacing w:w="5" w:type="nil"/>
        </w:trPr>
        <w:tc>
          <w:tcPr>
            <w:tcW w:w="1134" w:type="dxa"/>
            <w:vMerge/>
            <w:tcBorders>
              <w:left w:val="single" w:sz="8" w:space="0" w:color="auto"/>
              <w:bottom w:val="single" w:sz="8" w:space="0" w:color="auto"/>
              <w:right w:val="single" w:sz="8" w:space="0" w:color="auto"/>
            </w:tcBorders>
          </w:tcPr>
          <w:p w:rsidR="0084569C" w:rsidRPr="00FE6B3B" w:rsidRDefault="0084569C" w:rsidP="00C10BA9">
            <w:pPr>
              <w:widowControl/>
              <w:autoSpaceDE w:val="0"/>
              <w:autoSpaceDN w:val="0"/>
              <w:adjustRightInd w:val="0"/>
              <w:rPr>
                <w:sz w:val="20"/>
              </w:rPr>
            </w:pPr>
          </w:p>
        </w:tc>
        <w:tc>
          <w:tcPr>
            <w:tcW w:w="1266"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proofErr w:type="spellStart"/>
            <w:r w:rsidRPr="00FE6B3B">
              <w:rPr>
                <w:sz w:val="20"/>
              </w:rPr>
              <w:t>IIа</w:t>
            </w:r>
            <w:proofErr w:type="spellEnd"/>
          </w:p>
        </w:tc>
        <w:tc>
          <w:tcPr>
            <w:tcW w:w="1248"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r>
              <w:rPr>
                <w:sz w:val="20"/>
              </w:rPr>
              <w:t>18,0 –</w:t>
            </w:r>
            <w:r w:rsidRPr="00FE6B3B">
              <w:rPr>
                <w:sz w:val="20"/>
              </w:rPr>
              <w:t xml:space="preserve"> 19,9</w:t>
            </w:r>
          </w:p>
        </w:tc>
        <w:tc>
          <w:tcPr>
            <w:tcW w:w="1314"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r>
              <w:rPr>
                <w:sz w:val="20"/>
              </w:rPr>
              <w:t>22,1 –</w:t>
            </w:r>
            <w:r w:rsidRPr="00FE6B3B">
              <w:rPr>
                <w:sz w:val="20"/>
              </w:rPr>
              <w:t xml:space="preserve"> 27,0</w:t>
            </w:r>
          </w:p>
        </w:tc>
        <w:tc>
          <w:tcPr>
            <w:tcW w:w="1278"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r>
              <w:rPr>
                <w:sz w:val="20"/>
              </w:rPr>
              <w:t>17,0 –</w:t>
            </w:r>
            <w:r w:rsidRPr="00FE6B3B">
              <w:rPr>
                <w:sz w:val="20"/>
              </w:rPr>
              <w:t xml:space="preserve"> 28,0</w:t>
            </w:r>
          </w:p>
        </w:tc>
        <w:tc>
          <w:tcPr>
            <w:tcW w:w="1056"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r>
              <w:rPr>
                <w:sz w:val="20"/>
              </w:rPr>
              <w:t>15 –</w:t>
            </w:r>
            <w:r w:rsidRPr="00FE6B3B">
              <w:rPr>
                <w:sz w:val="20"/>
              </w:rPr>
              <w:t xml:space="preserve"> 75</w:t>
            </w:r>
          </w:p>
        </w:tc>
        <w:tc>
          <w:tcPr>
            <w:tcW w:w="1248" w:type="dxa"/>
            <w:tcBorders>
              <w:left w:val="single" w:sz="8" w:space="0" w:color="auto"/>
              <w:bottom w:val="single" w:sz="8" w:space="0" w:color="auto"/>
              <w:right w:val="single" w:sz="8" w:space="0" w:color="auto"/>
            </w:tcBorders>
            <w:vAlign w:val="center"/>
          </w:tcPr>
          <w:p w:rsidR="0084569C" w:rsidRPr="00FE6B3B" w:rsidRDefault="0084569C" w:rsidP="0057236E">
            <w:pPr>
              <w:widowControl/>
              <w:autoSpaceDE w:val="0"/>
              <w:autoSpaceDN w:val="0"/>
              <w:adjustRightInd w:val="0"/>
              <w:ind w:firstLine="0"/>
              <w:jc w:val="center"/>
              <w:rPr>
                <w:sz w:val="20"/>
              </w:rPr>
            </w:pPr>
            <w:r w:rsidRPr="00FE6B3B">
              <w:rPr>
                <w:sz w:val="20"/>
              </w:rPr>
              <w:t>0,1</w:t>
            </w:r>
          </w:p>
        </w:tc>
        <w:tc>
          <w:tcPr>
            <w:tcW w:w="1248" w:type="dxa"/>
            <w:tcBorders>
              <w:left w:val="single" w:sz="8" w:space="0" w:color="auto"/>
              <w:bottom w:val="single" w:sz="8" w:space="0" w:color="auto"/>
              <w:right w:val="single" w:sz="8" w:space="0" w:color="auto"/>
            </w:tcBorders>
            <w:vAlign w:val="center"/>
          </w:tcPr>
          <w:p w:rsidR="0084569C" w:rsidRPr="00FE6B3B" w:rsidRDefault="0084569C" w:rsidP="002F7635">
            <w:pPr>
              <w:widowControl/>
              <w:autoSpaceDE w:val="0"/>
              <w:autoSpaceDN w:val="0"/>
              <w:adjustRightInd w:val="0"/>
              <w:ind w:firstLine="0"/>
              <w:jc w:val="center"/>
              <w:rPr>
                <w:sz w:val="20"/>
              </w:rPr>
            </w:pPr>
            <w:r w:rsidRPr="00FE6B3B">
              <w:rPr>
                <w:sz w:val="20"/>
              </w:rPr>
              <w:t>0,4</w:t>
            </w:r>
          </w:p>
        </w:tc>
      </w:tr>
      <w:tr w:rsidR="0084569C" w:rsidRPr="00FE6B3B" w:rsidTr="002F7635">
        <w:trPr>
          <w:trHeight w:val="320"/>
          <w:tblCellSpacing w:w="5" w:type="nil"/>
        </w:trPr>
        <w:tc>
          <w:tcPr>
            <w:tcW w:w="1134" w:type="dxa"/>
            <w:vMerge/>
            <w:tcBorders>
              <w:left w:val="single" w:sz="8" w:space="0" w:color="auto"/>
              <w:bottom w:val="single" w:sz="8" w:space="0" w:color="auto"/>
              <w:right w:val="single" w:sz="8" w:space="0" w:color="auto"/>
            </w:tcBorders>
          </w:tcPr>
          <w:p w:rsidR="0084569C" w:rsidRPr="00FE6B3B" w:rsidRDefault="0084569C" w:rsidP="00C10BA9">
            <w:pPr>
              <w:widowControl/>
              <w:autoSpaceDE w:val="0"/>
              <w:autoSpaceDN w:val="0"/>
              <w:adjustRightInd w:val="0"/>
              <w:rPr>
                <w:sz w:val="20"/>
              </w:rPr>
            </w:pPr>
          </w:p>
        </w:tc>
        <w:tc>
          <w:tcPr>
            <w:tcW w:w="1266"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proofErr w:type="spellStart"/>
            <w:r w:rsidRPr="00FE6B3B">
              <w:rPr>
                <w:sz w:val="20"/>
              </w:rPr>
              <w:t>IIб</w:t>
            </w:r>
            <w:proofErr w:type="spellEnd"/>
          </w:p>
        </w:tc>
        <w:tc>
          <w:tcPr>
            <w:tcW w:w="1248"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r>
              <w:rPr>
                <w:sz w:val="20"/>
              </w:rPr>
              <w:t>16,0 –</w:t>
            </w:r>
            <w:r w:rsidRPr="00FE6B3B">
              <w:rPr>
                <w:sz w:val="20"/>
              </w:rPr>
              <w:t xml:space="preserve"> 17,9</w:t>
            </w:r>
          </w:p>
        </w:tc>
        <w:tc>
          <w:tcPr>
            <w:tcW w:w="1314"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r>
              <w:rPr>
                <w:sz w:val="20"/>
              </w:rPr>
              <w:t>21,1 –</w:t>
            </w:r>
            <w:r w:rsidRPr="00FE6B3B">
              <w:rPr>
                <w:sz w:val="20"/>
              </w:rPr>
              <w:t xml:space="preserve"> 27,0</w:t>
            </w:r>
          </w:p>
        </w:tc>
        <w:tc>
          <w:tcPr>
            <w:tcW w:w="1278"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r>
              <w:rPr>
                <w:sz w:val="20"/>
              </w:rPr>
              <w:t>15,0 –</w:t>
            </w:r>
            <w:r w:rsidRPr="00FE6B3B">
              <w:rPr>
                <w:sz w:val="20"/>
              </w:rPr>
              <w:t xml:space="preserve"> 28,0</w:t>
            </w:r>
          </w:p>
        </w:tc>
        <w:tc>
          <w:tcPr>
            <w:tcW w:w="1056"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r>
              <w:rPr>
                <w:sz w:val="20"/>
              </w:rPr>
              <w:t>15 –</w:t>
            </w:r>
            <w:r w:rsidRPr="00FE6B3B">
              <w:rPr>
                <w:sz w:val="20"/>
              </w:rPr>
              <w:t xml:space="preserve"> 75</w:t>
            </w:r>
          </w:p>
        </w:tc>
        <w:tc>
          <w:tcPr>
            <w:tcW w:w="1248" w:type="dxa"/>
            <w:tcBorders>
              <w:left w:val="single" w:sz="8" w:space="0" w:color="auto"/>
              <w:bottom w:val="single" w:sz="8" w:space="0" w:color="auto"/>
              <w:right w:val="single" w:sz="8" w:space="0" w:color="auto"/>
            </w:tcBorders>
            <w:vAlign w:val="center"/>
          </w:tcPr>
          <w:p w:rsidR="0084569C" w:rsidRPr="00FE6B3B" w:rsidRDefault="0084569C" w:rsidP="0057236E">
            <w:pPr>
              <w:widowControl/>
              <w:autoSpaceDE w:val="0"/>
              <w:autoSpaceDN w:val="0"/>
              <w:adjustRightInd w:val="0"/>
              <w:ind w:firstLine="0"/>
              <w:jc w:val="center"/>
              <w:rPr>
                <w:sz w:val="20"/>
              </w:rPr>
            </w:pPr>
            <w:r w:rsidRPr="00FE6B3B">
              <w:rPr>
                <w:sz w:val="20"/>
              </w:rPr>
              <w:t>0,2</w:t>
            </w:r>
          </w:p>
        </w:tc>
        <w:tc>
          <w:tcPr>
            <w:tcW w:w="1248" w:type="dxa"/>
            <w:tcBorders>
              <w:left w:val="single" w:sz="8" w:space="0" w:color="auto"/>
              <w:bottom w:val="single" w:sz="8" w:space="0" w:color="auto"/>
              <w:right w:val="single" w:sz="8" w:space="0" w:color="auto"/>
            </w:tcBorders>
            <w:vAlign w:val="center"/>
          </w:tcPr>
          <w:p w:rsidR="0084569C" w:rsidRPr="00FE6B3B" w:rsidRDefault="0084569C" w:rsidP="002F7635">
            <w:pPr>
              <w:widowControl/>
              <w:autoSpaceDE w:val="0"/>
              <w:autoSpaceDN w:val="0"/>
              <w:adjustRightInd w:val="0"/>
              <w:ind w:firstLine="0"/>
              <w:jc w:val="center"/>
              <w:rPr>
                <w:sz w:val="20"/>
              </w:rPr>
            </w:pPr>
            <w:r w:rsidRPr="00FE6B3B">
              <w:rPr>
                <w:sz w:val="20"/>
              </w:rPr>
              <w:t>0,5</w:t>
            </w:r>
          </w:p>
        </w:tc>
      </w:tr>
      <w:tr w:rsidR="0084569C" w:rsidRPr="00FE6B3B" w:rsidTr="002F7635">
        <w:trPr>
          <w:tblCellSpacing w:w="5" w:type="nil"/>
        </w:trPr>
        <w:tc>
          <w:tcPr>
            <w:tcW w:w="1134" w:type="dxa"/>
            <w:vMerge/>
            <w:tcBorders>
              <w:left w:val="single" w:sz="8" w:space="0" w:color="auto"/>
              <w:bottom w:val="single" w:sz="8" w:space="0" w:color="auto"/>
              <w:right w:val="single" w:sz="8" w:space="0" w:color="auto"/>
            </w:tcBorders>
          </w:tcPr>
          <w:p w:rsidR="0084569C" w:rsidRPr="00FE6B3B" w:rsidRDefault="0084569C" w:rsidP="00C10BA9">
            <w:pPr>
              <w:widowControl/>
              <w:autoSpaceDE w:val="0"/>
              <w:autoSpaceDN w:val="0"/>
              <w:adjustRightInd w:val="0"/>
              <w:rPr>
                <w:sz w:val="20"/>
              </w:rPr>
            </w:pPr>
          </w:p>
        </w:tc>
        <w:tc>
          <w:tcPr>
            <w:tcW w:w="1266"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r w:rsidRPr="00FE6B3B">
              <w:rPr>
                <w:sz w:val="20"/>
              </w:rPr>
              <w:t>III</w:t>
            </w:r>
          </w:p>
        </w:tc>
        <w:tc>
          <w:tcPr>
            <w:tcW w:w="1248"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r>
              <w:rPr>
                <w:sz w:val="20"/>
              </w:rPr>
              <w:t>15,0 –</w:t>
            </w:r>
            <w:r w:rsidRPr="00FE6B3B">
              <w:rPr>
                <w:sz w:val="20"/>
              </w:rPr>
              <w:t xml:space="preserve"> 16,9</w:t>
            </w:r>
          </w:p>
        </w:tc>
        <w:tc>
          <w:tcPr>
            <w:tcW w:w="1314"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r>
              <w:rPr>
                <w:sz w:val="20"/>
              </w:rPr>
              <w:t>20,1 –</w:t>
            </w:r>
            <w:r w:rsidRPr="00FE6B3B">
              <w:rPr>
                <w:sz w:val="20"/>
              </w:rPr>
              <w:t xml:space="preserve"> 26,0</w:t>
            </w:r>
          </w:p>
        </w:tc>
        <w:tc>
          <w:tcPr>
            <w:tcW w:w="1278"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r>
              <w:rPr>
                <w:sz w:val="20"/>
              </w:rPr>
              <w:t>14,0 –</w:t>
            </w:r>
            <w:r w:rsidRPr="00FE6B3B">
              <w:rPr>
                <w:sz w:val="20"/>
              </w:rPr>
              <w:t xml:space="preserve"> 27,0</w:t>
            </w:r>
          </w:p>
        </w:tc>
        <w:tc>
          <w:tcPr>
            <w:tcW w:w="1056" w:type="dxa"/>
            <w:tcBorders>
              <w:left w:val="single" w:sz="8" w:space="0" w:color="auto"/>
              <w:bottom w:val="single" w:sz="8" w:space="0" w:color="auto"/>
              <w:right w:val="single" w:sz="8" w:space="0" w:color="auto"/>
            </w:tcBorders>
            <w:vAlign w:val="center"/>
          </w:tcPr>
          <w:p w:rsidR="0084569C" w:rsidRPr="00FE6B3B" w:rsidRDefault="0084569C" w:rsidP="00C10BA9">
            <w:pPr>
              <w:widowControl/>
              <w:autoSpaceDE w:val="0"/>
              <w:autoSpaceDN w:val="0"/>
              <w:adjustRightInd w:val="0"/>
              <w:ind w:firstLine="0"/>
              <w:jc w:val="center"/>
              <w:rPr>
                <w:sz w:val="20"/>
              </w:rPr>
            </w:pPr>
            <w:r>
              <w:rPr>
                <w:sz w:val="20"/>
              </w:rPr>
              <w:t>15 –</w:t>
            </w:r>
            <w:r w:rsidRPr="00FE6B3B">
              <w:rPr>
                <w:sz w:val="20"/>
              </w:rPr>
              <w:t xml:space="preserve"> 75</w:t>
            </w:r>
          </w:p>
        </w:tc>
        <w:tc>
          <w:tcPr>
            <w:tcW w:w="1248" w:type="dxa"/>
            <w:tcBorders>
              <w:left w:val="single" w:sz="8" w:space="0" w:color="auto"/>
              <w:bottom w:val="single" w:sz="8" w:space="0" w:color="auto"/>
              <w:right w:val="single" w:sz="8" w:space="0" w:color="auto"/>
            </w:tcBorders>
            <w:vAlign w:val="center"/>
          </w:tcPr>
          <w:p w:rsidR="0084569C" w:rsidRPr="00FE6B3B" w:rsidRDefault="0084569C" w:rsidP="0057236E">
            <w:pPr>
              <w:widowControl/>
              <w:autoSpaceDE w:val="0"/>
              <w:autoSpaceDN w:val="0"/>
              <w:adjustRightInd w:val="0"/>
              <w:ind w:firstLine="0"/>
              <w:jc w:val="center"/>
              <w:rPr>
                <w:sz w:val="20"/>
              </w:rPr>
            </w:pPr>
            <w:r w:rsidRPr="00FE6B3B">
              <w:rPr>
                <w:sz w:val="20"/>
              </w:rPr>
              <w:t>0,2</w:t>
            </w:r>
          </w:p>
        </w:tc>
        <w:tc>
          <w:tcPr>
            <w:tcW w:w="1248" w:type="dxa"/>
            <w:tcBorders>
              <w:left w:val="single" w:sz="8" w:space="0" w:color="auto"/>
              <w:bottom w:val="single" w:sz="8" w:space="0" w:color="auto"/>
              <w:right w:val="single" w:sz="8" w:space="0" w:color="auto"/>
            </w:tcBorders>
            <w:vAlign w:val="center"/>
          </w:tcPr>
          <w:p w:rsidR="0084569C" w:rsidRPr="00FE6B3B" w:rsidRDefault="0084569C" w:rsidP="002F7635">
            <w:pPr>
              <w:widowControl/>
              <w:autoSpaceDE w:val="0"/>
              <w:autoSpaceDN w:val="0"/>
              <w:adjustRightInd w:val="0"/>
              <w:ind w:firstLine="0"/>
              <w:jc w:val="center"/>
              <w:rPr>
                <w:sz w:val="20"/>
              </w:rPr>
            </w:pPr>
            <w:r w:rsidRPr="00FE6B3B">
              <w:rPr>
                <w:sz w:val="20"/>
              </w:rPr>
              <w:t>0,5</w:t>
            </w:r>
          </w:p>
        </w:tc>
      </w:tr>
    </w:tbl>
    <w:p w:rsidR="0084569C" w:rsidRDefault="0084569C" w:rsidP="0060470B">
      <w:pPr>
        <w:widowControl/>
        <w:tabs>
          <w:tab w:val="left" w:pos="1276"/>
        </w:tabs>
        <w:spacing w:after="120"/>
        <w:ind w:right="-17"/>
        <w:rPr>
          <w:szCs w:val="30"/>
        </w:rPr>
      </w:pPr>
    </w:p>
    <w:p w:rsidR="006E72B2" w:rsidRDefault="006E72B2" w:rsidP="0060470B">
      <w:pPr>
        <w:widowControl/>
        <w:tabs>
          <w:tab w:val="left" w:pos="1276"/>
        </w:tabs>
        <w:spacing w:after="120"/>
        <w:ind w:right="-17"/>
        <w:rPr>
          <w:szCs w:val="30"/>
        </w:rPr>
      </w:pPr>
    </w:p>
    <w:p w:rsidR="006E72B2" w:rsidRDefault="006E72B2" w:rsidP="0060470B">
      <w:pPr>
        <w:widowControl/>
        <w:tabs>
          <w:tab w:val="left" w:pos="1276"/>
        </w:tabs>
        <w:spacing w:after="120"/>
        <w:ind w:right="-17"/>
        <w:rPr>
          <w:szCs w:val="30"/>
        </w:rPr>
      </w:pPr>
    </w:p>
    <w:p w:rsidR="006E72B2" w:rsidRDefault="006E72B2" w:rsidP="0060470B">
      <w:pPr>
        <w:widowControl/>
        <w:tabs>
          <w:tab w:val="left" w:pos="1276"/>
        </w:tabs>
        <w:spacing w:after="120"/>
        <w:ind w:right="-17"/>
        <w:rPr>
          <w:szCs w:val="30"/>
        </w:rPr>
      </w:pPr>
    </w:p>
    <w:p w:rsidR="006E72B2" w:rsidRDefault="006E72B2" w:rsidP="0060470B">
      <w:pPr>
        <w:widowControl/>
        <w:tabs>
          <w:tab w:val="left" w:pos="1276"/>
        </w:tabs>
        <w:spacing w:after="120"/>
        <w:ind w:right="-17"/>
        <w:rPr>
          <w:szCs w:val="30"/>
        </w:rPr>
      </w:pPr>
    </w:p>
    <w:p w:rsidR="006E72B2" w:rsidRDefault="006E72B2" w:rsidP="0060470B">
      <w:pPr>
        <w:widowControl/>
        <w:tabs>
          <w:tab w:val="left" w:pos="1276"/>
        </w:tabs>
        <w:spacing w:after="120"/>
        <w:ind w:right="-17"/>
        <w:rPr>
          <w:szCs w:val="30"/>
        </w:rPr>
      </w:pPr>
    </w:p>
    <w:p w:rsidR="0084569C" w:rsidRPr="00FE6B3B" w:rsidRDefault="0084569C" w:rsidP="006B08F8">
      <w:pPr>
        <w:widowControl/>
        <w:tabs>
          <w:tab w:val="left" w:pos="1276"/>
        </w:tabs>
        <w:spacing w:after="120"/>
        <w:ind w:right="-17" w:firstLine="0"/>
        <w:rPr>
          <w:lang w:val="be-BY"/>
        </w:rPr>
      </w:pPr>
      <w:r w:rsidRPr="00FE6B3B">
        <w:rPr>
          <w:szCs w:val="30"/>
        </w:rPr>
        <w:lastRenderedPageBreak/>
        <w:t xml:space="preserve">ОБЩЕСТВЕННЫЙ КОНТРОЛЬ </w:t>
      </w:r>
      <w:r w:rsidRPr="00FE6B3B">
        <w:rPr>
          <w:lang w:val="be-BY"/>
        </w:rPr>
        <w:t xml:space="preserve">ПРИ УЧАСТИИ В РАССЛЕДОВАНИИ НЕСЧАСТНЫХ СЛУЧАЕВ НА ПРОИЗВОДСТВЕ </w:t>
      </w:r>
    </w:p>
    <w:p w:rsidR="0084569C" w:rsidRPr="00FE6B3B" w:rsidRDefault="00360D19" w:rsidP="0060470B">
      <w:pPr>
        <w:autoSpaceDE w:val="0"/>
        <w:autoSpaceDN w:val="0"/>
        <w:adjustRightInd w:val="0"/>
        <w:rPr>
          <w:szCs w:val="30"/>
        </w:rPr>
      </w:pPr>
      <w:r>
        <w:rPr>
          <w:spacing w:val="-8"/>
          <w:szCs w:val="30"/>
          <w:lang w:val="be-BY"/>
        </w:rPr>
        <w:t>323</w:t>
      </w:r>
      <w:r w:rsidR="0084569C">
        <w:rPr>
          <w:spacing w:val="-8"/>
          <w:szCs w:val="30"/>
          <w:lang w:val="be-BY"/>
        </w:rPr>
        <w:t>.</w:t>
      </w:r>
      <w:r w:rsidR="0084569C" w:rsidRPr="00FE6B3B">
        <w:rPr>
          <w:spacing w:val="-8"/>
          <w:szCs w:val="30"/>
        </w:rPr>
        <w:t xml:space="preserve">В соответствии с  </w:t>
      </w:r>
      <w:r w:rsidR="0084569C" w:rsidRPr="00FE6B3B">
        <w:rPr>
          <w:szCs w:val="30"/>
        </w:rPr>
        <w:t>Правилами расследования и учета несчастных случаев на производстве и профессиональных заболеваний</w:t>
      </w:r>
      <w:r w:rsidR="0084569C">
        <w:rPr>
          <w:szCs w:val="30"/>
        </w:rPr>
        <w:t xml:space="preserve">, </w:t>
      </w:r>
      <w:r w:rsidR="0084569C" w:rsidRPr="00FE6B3B">
        <w:rPr>
          <w:szCs w:val="30"/>
        </w:rPr>
        <w:t>утвержденными постановлением Совета Мини</w:t>
      </w:r>
      <w:r w:rsidR="0084569C">
        <w:rPr>
          <w:szCs w:val="30"/>
        </w:rPr>
        <w:t xml:space="preserve">стров Республики Беларусь от 15 января </w:t>
      </w:r>
      <w:r w:rsidR="0084569C" w:rsidRPr="00FE6B3B">
        <w:rPr>
          <w:szCs w:val="30"/>
        </w:rPr>
        <w:t>2004</w:t>
      </w:r>
      <w:r w:rsidR="0084569C">
        <w:rPr>
          <w:szCs w:val="30"/>
        </w:rPr>
        <w:t xml:space="preserve"> г.</w:t>
      </w:r>
      <w:r w:rsidR="0084569C" w:rsidRPr="00FE6B3B">
        <w:rPr>
          <w:szCs w:val="30"/>
        </w:rPr>
        <w:t xml:space="preserve"> № 30 (с дополнениями и изменениями</w:t>
      </w:r>
      <w:proofErr w:type="gramStart"/>
      <w:r w:rsidR="0084569C" w:rsidRPr="00FE6B3B">
        <w:rPr>
          <w:szCs w:val="30"/>
        </w:rPr>
        <w:t>)</w:t>
      </w:r>
      <w:r w:rsidR="0084569C">
        <w:rPr>
          <w:szCs w:val="30"/>
        </w:rPr>
        <w:t>,</w:t>
      </w:r>
      <w:r w:rsidR="0084569C" w:rsidRPr="00FE6B3B">
        <w:rPr>
          <w:szCs w:val="30"/>
        </w:rPr>
        <w:t>и</w:t>
      </w:r>
      <w:proofErr w:type="gramEnd"/>
      <w:r w:rsidR="0084569C" w:rsidRPr="00FE6B3B">
        <w:rPr>
          <w:szCs w:val="30"/>
        </w:rPr>
        <w:t xml:space="preserve"> Порядком участия профсоюзов в расследовании несчастных случаев на производстве, утвержденным постановлением  </w:t>
      </w:r>
      <w:r w:rsidR="0084569C" w:rsidRPr="00FE6B3B">
        <w:rPr>
          <w:spacing w:val="-4"/>
          <w:szCs w:val="30"/>
        </w:rPr>
        <w:t xml:space="preserve">Президиума Совета </w:t>
      </w:r>
      <w:r w:rsidR="0084569C">
        <w:rPr>
          <w:szCs w:val="30"/>
        </w:rPr>
        <w:t xml:space="preserve">Федерации профсоюзов Беларуси от </w:t>
      </w:r>
      <w:r w:rsidR="0084569C" w:rsidRPr="00FE6B3B">
        <w:rPr>
          <w:szCs w:val="30"/>
        </w:rPr>
        <w:t xml:space="preserve">24 апреля 2014 г. </w:t>
      </w:r>
      <w:r w:rsidR="008E3E22">
        <w:rPr>
          <w:szCs w:val="30"/>
        </w:rPr>
        <w:t xml:space="preserve">                                          </w:t>
      </w:r>
      <w:r w:rsidR="0084569C" w:rsidRPr="00FE6B3B">
        <w:rPr>
          <w:szCs w:val="30"/>
        </w:rPr>
        <w:t>№ 96</w:t>
      </w:r>
      <w:r w:rsidR="0084569C">
        <w:rPr>
          <w:szCs w:val="30"/>
        </w:rPr>
        <w:t>,</w:t>
      </w:r>
      <w:r w:rsidR="008E3E22">
        <w:rPr>
          <w:szCs w:val="30"/>
        </w:rPr>
        <w:t xml:space="preserve"> </w:t>
      </w:r>
      <w:r w:rsidR="0084569C" w:rsidRPr="00FE6B3B">
        <w:rPr>
          <w:spacing w:val="8"/>
          <w:szCs w:val="30"/>
        </w:rPr>
        <w:t>общественный инспектор по охране труда</w:t>
      </w:r>
      <w:r w:rsidR="0084569C" w:rsidRPr="00FE6B3B">
        <w:rPr>
          <w:spacing w:val="4"/>
          <w:szCs w:val="30"/>
        </w:rPr>
        <w:t xml:space="preserve"> может назначаться уполномоченным представителем профсоюза для участия в расследовании несчастных случаев на производстве (кроме несчастных случаев на производстве со смертельным исходом, оформленных актом о несчастном случае на производстве формы Н-1)</w:t>
      </w:r>
      <w:r w:rsidR="0084569C" w:rsidRPr="00FE6B3B">
        <w:rPr>
          <w:spacing w:val="8"/>
          <w:szCs w:val="30"/>
        </w:rPr>
        <w:t>.</w:t>
      </w:r>
    </w:p>
    <w:p w:rsidR="0084569C" w:rsidRPr="00FE6B3B" w:rsidRDefault="00360D19" w:rsidP="0060470B">
      <w:pPr>
        <w:widowControl/>
        <w:tabs>
          <w:tab w:val="left" w:pos="1418"/>
        </w:tabs>
        <w:autoSpaceDE w:val="0"/>
        <w:autoSpaceDN w:val="0"/>
        <w:adjustRightInd w:val="0"/>
        <w:rPr>
          <w:szCs w:val="30"/>
        </w:rPr>
      </w:pPr>
      <w:r>
        <w:rPr>
          <w:spacing w:val="4"/>
          <w:szCs w:val="30"/>
        </w:rPr>
        <w:t>324</w:t>
      </w:r>
      <w:r w:rsidR="0084569C" w:rsidRPr="00FE6B3B">
        <w:rPr>
          <w:spacing w:val="4"/>
          <w:szCs w:val="30"/>
        </w:rPr>
        <w:t>. Общественный инспектор по охране труда может назначаться уполномоченным представителем профсоюза для участия в расследовании</w:t>
      </w:r>
      <w:r w:rsidR="0084569C">
        <w:rPr>
          <w:spacing w:val="4"/>
          <w:szCs w:val="30"/>
        </w:rPr>
        <w:t xml:space="preserve"> </w:t>
      </w:r>
      <w:r w:rsidR="0084569C" w:rsidRPr="00FE6B3B">
        <w:rPr>
          <w:spacing w:val="4"/>
          <w:szCs w:val="30"/>
        </w:rPr>
        <w:t xml:space="preserve">несчастных случаев со смертельным исходом, которые оформлены актами </w:t>
      </w:r>
      <w:r w:rsidR="0084569C" w:rsidRPr="00FE6B3B">
        <w:rPr>
          <w:szCs w:val="30"/>
        </w:rPr>
        <w:t xml:space="preserve">о непроизводственном несчастном случае </w:t>
      </w:r>
      <w:r w:rsidR="0084569C" w:rsidRPr="00FE6B3B">
        <w:rPr>
          <w:spacing w:val="4"/>
          <w:szCs w:val="30"/>
        </w:rPr>
        <w:t xml:space="preserve">формы НП и произошли в результате </w:t>
      </w:r>
      <w:proofErr w:type="gramStart"/>
      <w:r w:rsidR="0084569C" w:rsidRPr="00FE6B3B">
        <w:rPr>
          <w:szCs w:val="30"/>
        </w:rPr>
        <w:t>повреждения  здоровья</w:t>
      </w:r>
      <w:proofErr w:type="gramEnd"/>
      <w:r w:rsidR="0084569C" w:rsidRPr="00FE6B3B">
        <w:rPr>
          <w:szCs w:val="30"/>
        </w:rPr>
        <w:t xml:space="preserve"> (смерти) потерпевшего:</w:t>
      </w:r>
    </w:p>
    <w:p w:rsidR="0084569C" w:rsidRPr="00FE6B3B" w:rsidRDefault="0084569C" w:rsidP="0060470B">
      <w:pPr>
        <w:autoSpaceDE w:val="0"/>
        <w:autoSpaceDN w:val="0"/>
        <w:adjustRightInd w:val="0"/>
        <w:rPr>
          <w:szCs w:val="30"/>
        </w:rPr>
      </w:pPr>
      <w:r w:rsidRPr="00FE6B3B">
        <w:rPr>
          <w:szCs w:val="30"/>
        </w:rPr>
        <w:t xml:space="preserve"> вследствие установленного судом либо подтвержденного органами прокуратуры, Следственного комитета или иным уполномоченным государственным органом умысла потерпевшего (совершение потерпевшим противоправных деяний, в том числе хищение и угон транспортных средств) или умышленного причинения вреда своему здоровью (попытка самоубийства, самоубийство, членовредительство и тому подобные деяния);</w:t>
      </w:r>
    </w:p>
    <w:p w:rsidR="0084569C" w:rsidRPr="00FE6B3B" w:rsidRDefault="0084569C" w:rsidP="0060470B">
      <w:pPr>
        <w:autoSpaceDE w:val="0"/>
        <w:autoSpaceDN w:val="0"/>
        <w:adjustRightInd w:val="0"/>
        <w:rPr>
          <w:szCs w:val="30"/>
        </w:rPr>
      </w:pPr>
      <w:bookmarkStart w:id="2" w:name="CA0|ПРА~~1|ГЛ~2~2|П~24~59|ПП~24.2~50CN~|"/>
      <w:bookmarkEnd w:id="2"/>
      <w:r w:rsidRPr="00FE6B3B">
        <w:rPr>
          <w:szCs w:val="30"/>
        </w:rPr>
        <w:t xml:space="preserve"> при обстоятельствах, когда единственной причиной повреждения здоровья, смерти потерпевшего явилось его 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подтвержденном документом, выданным в установленном порядке организацией здравоохранения;</w:t>
      </w:r>
    </w:p>
    <w:p w:rsidR="0084569C" w:rsidRPr="00FE6B3B" w:rsidRDefault="0084569C" w:rsidP="0060470B">
      <w:pPr>
        <w:autoSpaceDE w:val="0"/>
        <w:autoSpaceDN w:val="0"/>
        <w:adjustRightInd w:val="0"/>
        <w:rPr>
          <w:szCs w:val="30"/>
        </w:rPr>
      </w:pPr>
      <w:bookmarkStart w:id="3" w:name="CA0|ПРА~~1|ГЛ~2~2|П~24~59|ПП~24.3~53CN~|"/>
      <w:bookmarkEnd w:id="3"/>
      <w:r w:rsidRPr="00FE6B3B">
        <w:rPr>
          <w:szCs w:val="30"/>
        </w:rPr>
        <w:t xml:space="preserve"> обусловлены исключительно заболеванием потерпевшего, имеющимся у него до повреждения здоровья, смерти, подтвержденным документом, выданным организацией здравоохранения;</w:t>
      </w:r>
    </w:p>
    <w:p w:rsidR="0084569C" w:rsidRPr="00FE6B3B" w:rsidRDefault="0084569C" w:rsidP="0060470B">
      <w:pPr>
        <w:widowControl/>
        <w:tabs>
          <w:tab w:val="left" w:pos="1418"/>
        </w:tabs>
        <w:autoSpaceDE w:val="0"/>
        <w:autoSpaceDN w:val="0"/>
        <w:adjustRightInd w:val="0"/>
        <w:rPr>
          <w:szCs w:val="30"/>
        </w:rPr>
      </w:pPr>
      <w:bookmarkStart w:id="4" w:name="CA0|ПРА~~1|ГЛ~2~2|П~24~60|ПП~24.4~57CN~|"/>
      <w:bookmarkEnd w:id="4"/>
      <w:r w:rsidRPr="00FE6B3B">
        <w:rPr>
          <w:szCs w:val="30"/>
        </w:rPr>
        <w:t xml:space="preserve"> при выполнении работы, не порученной уполномоченным должностным лицом организации, страхователя, в случаях изготовления потерпевшим в личных целях каких-либо предметов или при самовольном использовании в личных целях транспортных средств, механизмов, оборудования, инструментов, приспособлений организации, страхователя, выполнении государственных или общественных обязанностей, не при </w:t>
      </w:r>
      <w:r w:rsidRPr="00FE6B3B">
        <w:rPr>
          <w:szCs w:val="30"/>
        </w:rPr>
        <w:lastRenderedPageBreak/>
        <w:t xml:space="preserve">следовании по территории организации, страхователя к рабочему месту и обратно, не при приведении в порядок оборудования, инструментов, приспособлений и средств индивидуальной защиты, не при выполнении предусмотренных правилами внутреннего трудового распорядка действий, а также в других случаях – не при исполнении потерпевшим трудовых обязанностей, не при выполнении работы по заданию организации, страхователя. </w:t>
      </w:r>
    </w:p>
    <w:p w:rsidR="0084569C" w:rsidRPr="00FE6B3B" w:rsidRDefault="00360D19" w:rsidP="0060470B">
      <w:pPr>
        <w:pStyle w:val="newncpi"/>
        <w:tabs>
          <w:tab w:val="left" w:pos="0"/>
          <w:tab w:val="left" w:pos="1418"/>
        </w:tabs>
        <w:ind w:firstLine="709"/>
        <w:rPr>
          <w:sz w:val="30"/>
          <w:szCs w:val="30"/>
        </w:rPr>
      </w:pPr>
      <w:r>
        <w:rPr>
          <w:spacing w:val="4"/>
          <w:sz w:val="30"/>
          <w:szCs w:val="30"/>
        </w:rPr>
        <w:t>325</w:t>
      </w:r>
      <w:r w:rsidR="0084569C" w:rsidRPr="00FE6B3B">
        <w:rPr>
          <w:spacing w:val="4"/>
          <w:sz w:val="30"/>
          <w:szCs w:val="30"/>
        </w:rPr>
        <w:t xml:space="preserve">. В ходе расследования несчастного случая общественный инспектор по охране труда </w:t>
      </w:r>
      <w:r w:rsidR="0084569C" w:rsidRPr="00FE6B3B">
        <w:rPr>
          <w:sz w:val="30"/>
          <w:szCs w:val="30"/>
        </w:rPr>
        <w:t>участвует в осмотре места происшествия, опросе потерпевшего, свидетелей и должностных лиц, изучает необходимые документы, вносит предложения, излагает свое мнение об обстоятельствах, причинах несчастного случая, лицах, допустивших нарушения законодательства об охране труда, правил и инструкций по охране труда, мерах по предупреждению травматизма. О</w:t>
      </w:r>
      <w:r w:rsidR="0084569C" w:rsidRPr="00FE6B3B">
        <w:rPr>
          <w:spacing w:val="4"/>
          <w:sz w:val="30"/>
          <w:szCs w:val="30"/>
        </w:rPr>
        <w:t>тстаивает права потерпевшего, разъясняет ему и лицам, представляющим его интересы, установленные действующим законодательством права и льготы.</w:t>
      </w:r>
    </w:p>
    <w:p w:rsidR="0084569C" w:rsidRPr="00A503BE" w:rsidRDefault="00360D19" w:rsidP="0060470B">
      <w:pPr>
        <w:pStyle w:val="newncpi"/>
        <w:tabs>
          <w:tab w:val="left" w:pos="0"/>
          <w:tab w:val="left" w:pos="1207"/>
          <w:tab w:val="left" w:pos="1418"/>
        </w:tabs>
        <w:ind w:firstLine="709"/>
        <w:rPr>
          <w:spacing w:val="4"/>
          <w:sz w:val="30"/>
          <w:szCs w:val="30"/>
        </w:rPr>
      </w:pPr>
      <w:r>
        <w:rPr>
          <w:spacing w:val="4"/>
          <w:sz w:val="30"/>
          <w:szCs w:val="30"/>
        </w:rPr>
        <w:t>326</w:t>
      </w:r>
      <w:r w:rsidR="0084569C" w:rsidRPr="00A503BE">
        <w:rPr>
          <w:spacing w:val="4"/>
          <w:sz w:val="30"/>
          <w:szCs w:val="30"/>
        </w:rPr>
        <w:t>. При участии в расследовании несчастного случая общественные инспекторы по охране труда обязаны, защищая права потерпевших от несчастных случаев на производстве, руководствоваться принципом презумпции невиновности потерпевшего.</w:t>
      </w:r>
    </w:p>
    <w:p w:rsidR="0084569C" w:rsidRPr="00A503BE" w:rsidRDefault="00360D19" w:rsidP="0060470B">
      <w:pPr>
        <w:tabs>
          <w:tab w:val="num" w:pos="1207"/>
          <w:tab w:val="left" w:pos="1349"/>
        </w:tabs>
        <w:rPr>
          <w:szCs w:val="30"/>
        </w:rPr>
      </w:pPr>
      <w:r>
        <w:rPr>
          <w:szCs w:val="30"/>
        </w:rPr>
        <w:t>327</w:t>
      </w:r>
      <w:r w:rsidR="0084569C" w:rsidRPr="00A503BE">
        <w:rPr>
          <w:szCs w:val="30"/>
        </w:rPr>
        <w:t>. При расследовании несчастного случая в действиях потерпевшего может быть установлена грубая неосторожность, содействовавшая возникновению или увеличению вреда, причиненного его здоровью.</w:t>
      </w:r>
    </w:p>
    <w:p w:rsidR="0084569C" w:rsidRPr="00A503BE" w:rsidRDefault="00360D19" w:rsidP="0060470B">
      <w:pPr>
        <w:tabs>
          <w:tab w:val="num" w:pos="1207"/>
        </w:tabs>
        <w:rPr>
          <w:szCs w:val="30"/>
        </w:rPr>
      </w:pPr>
      <w:r>
        <w:rPr>
          <w:szCs w:val="30"/>
        </w:rPr>
        <w:t>328</w:t>
      </w:r>
      <w:r w:rsidR="0084569C" w:rsidRPr="00A503BE">
        <w:rPr>
          <w:szCs w:val="30"/>
        </w:rPr>
        <w:t>. Общественный инспектор по охране труда при определении степени вины потерпевшего от несчастног</w:t>
      </w:r>
      <w:r w:rsidR="0084569C">
        <w:rPr>
          <w:szCs w:val="30"/>
        </w:rPr>
        <w:t xml:space="preserve">о случая на производстве перед </w:t>
      </w:r>
      <w:r w:rsidR="0084569C" w:rsidRPr="00A503BE">
        <w:rPr>
          <w:szCs w:val="30"/>
        </w:rPr>
        <w:t xml:space="preserve">подписанием протокола обязан выяснить, является ли неосторожность потерпевшего грубой небрежностью или простой </w:t>
      </w:r>
      <w:proofErr w:type="gramStart"/>
      <w:r w:rsidR="0084569C" w:rsidRPr="00A503BE">
        <w:rPr>
          <w:szCs w:val="30"/>
        </w:rPr>
        <w:t>неосмотрительностью,  не</w:t>
      </w:r>
      <w:proofErr w:type="gramEnd"/>
      <w:r w:rsidR="0084569C" w:rsidRPr="00A503BE">
        <w:rPr>
          <w:szCs w:val="30"/>
        </w:rPr>
        <w:t xml:space="preserve"> влияющей на размер возмещения вреда с учетом фактических обстоятельств. При этом для оценки действий потерпевшего следует учитывать конкретную обстановку, при которой произошел несчастный случай, личность потерпевшего, его физическое и психическое состояние в момент несчастного случая, возраст, образование, профессию, квалификацию, допускал ли он ранее аналогичные нарушения и т.п.</w:t>
      </w:r>
    </w:p>
    <w:p w:rsidR="0084569C" w:rsidRPr="00A503BE" w:rsidRDefault="00233BB2" w:rsidP="0060470B">
      <w:pPr>
        <w:rPr>
          <w:szCs w:val="30"/>
        </w:rPr>
      </w:pPr>
      <w:r>
        <w:rPr>
          <w:szCs w:val="30"/>
        </w:rPr>
        <w:t>329</w:t>
      </w:r>
      <w:r w:rsidR="0084569C" w:rsidRPr="00A503BE">
        <w:rPr>
          <w:szCs w:val="30"/>
        </w:rPr>
        <w:t xml:space="preserve">. Общественный инспектор по охране труда </w:t>
      </w:r>
      <w:r w:rsidR="0084569C" w:rsidRPr="00A503BE">
        <w:rPr>
          <w:spacing w:val="4"/>
          <w:szCs w:val="30"/>
        </w:rPr>
        <w:t>на месте контролирует выполнение мероприятий по устранению причин несчастного случая.</w:t>
      </w:r>
    </w:p>
    <w:p w:rsidR="0084569C" w:rsidRPr="00A503BE" w:rsidRDefault="00233BB2" w:rsidP="0060470B">
      <w:pPr>
        <w:widowControl/>
        <w:tabs>
          <w:tab w:val="left" w:pos="1276"/>
        </w:tabs>
        <w:spacing w:after="120"/>
        <w:ind w:right="-17"/>
        <w:rPr>
          <w:spacing w:val="4"/>
          <w:szCs w:val="30"/>
        </w:rPr>
      </w:pPr>
      <w:r>
        <w:rPr>
          <w:spacing w:val="4"/>
          <w:szCs w:val="30"/>
        </w:rPr>
        <w:t>330</w:t>
      </w:r>
      <w:r w:rsidR="0084569C" w:rsidRPr="00A503BE">
        <w:rPr>
          <w:spacing w:val="4"/>
          <w:szCs w:val="30"/>
        </w:rPr>
        <w:t xml:space="preserve">. При несогласии с результатами расследования несчастного случая </w:t>
      </w:r>
      <w:r w:rsidR="0084569C">
        <w:rPr>
          <w:spacing w:val="4"/>
          <w:szCs w:val="30"/>
        </w:rPr>
        <w:t xml:space="preserve">на производстве </w:t>
      </w:r>
      <w:r w:rsidR="0084569C" w:rsidRPr="00A503BE">
        <w:rPr>
          <w:spacing w:val="4"/>
          <w:szCs w:val="30"/>
        </w:rPr>
        <w:t xml:space="preserve">общественный инспектор по охране труда излагает особое мнение. </w:t>
      </w:r>
    </w:p>
    <w:p w:rsidR="00ED617A" w:rsidRPr="00FE6B3B" w:rsidRDefault="00ED617A" w:rsidP="00715B65">
      <w:pPr>
        <w:widowControl/>
        <w:tabs>
          <w:tab w:val="left" w:pos="1276"/>
        </w:tabs>
        <w:spacing w:after="120"/>
        <w:ind w:right="-17" w:firstLine="0"/>
        <w:rPr>
          <w:szCs w:val="30"/>
        </w:rPr>
      </w:pPr>
      <w:bookmarkStart w:id="5" w:name="_GoBack"/>
      <w:bookmarkEnd w:id="5"/>
    </w:p>
    <w:p w:rsidR="00DD3ACF" w:rsidRPr="00AF2BCE" w:rsidRDefault="00DD3ACF" w:rsidP="00DD3ACF">
      <w:pPr>
        <w:widowControl/>
        <w:tabs>
          <w:tab w:val="left" w:pos="1276"/>
        </w:tabs>
        <w:spacing w:after="120"/>
        <w:ind w:right="-17" w:firstLine="0"/>
        <w:jc w:val="center"/>
        <w:rPr>
          <w:lang w:val="be-BY"/>
        </w:rPr>
      </w:pPr>
      <w:r w:rsidRPr="00AF2BCE">
        <w:rPr>
          <w:lang w:val="be-BY"/>
        </w:rPr>
        <w:lastRenderedPageBreak/>
        <w:t>СОДЕРЖАНИЕ</w:t>
      </w:r>
    </w:p>
    <w:p w:rsidR="00DD3ACF" w:rsidRPr="00AF2BCE" w:rsidRDefault="00DD3ACF" w:rsidP="00DD3ACF">
      <w:pPr>
        <w:widowControl/>
        <w:autoSpaceDE w:val="0"/>
        <w:autoSpaceDN w:val="0"/>
        <w:adjustRightInd w:val="0"/>
        <w:spacing w:line="280" w:lineRule="exact"/>
        <w:ind w:firstLine="0"/>
        <w:rPr>
          <w:szCs w:val="30"/>
        </w:rPr>
      </w:pPr>
      <w:r w:rsidRPr="00AF2BCE">
        <w:rPr>
          <w:lang w:val="be-BY"/>
        </w:rPr>
        <w:t>1.</w:t>
      </w:r>
      <w:r w:rsidRPr="00AF2BCE">
        <w:rPr>
          <w:szCs w:val="30"/>
        </w:rPr>
        <w:t xml:space="preserve"> Общественный контроль за соблюдением требований </w:t>
      </w:r>
    </w:p>
    <w:p w:rsidR="00DD3ACF" w:rsidRPr="00AF2BCE" w:rsidRDefault="00DD3ACF" w:rsidP="00DD3ACF">
      <w:pPr>
        <w:widowControl/>
        <w:autoSpaceDE w:val="0"/>
        <w:autoSpaceDN w:val="0"/>
        <w:adjustRightInd w:val="0"/>
        <w:spacing w:line="280" w:lineRule="exact"/>
        <w:ind w:firstLine="0"/>
        <w:rPr>
          <w:szCs w:val="30"/>
        </w:rPr>
      </w:pPr>
      <w:r w:rsidRPr="00AF2BCE">
        <w:rPr>
          <w:szCs w:val="30"/>
        </w:rPr>
        <w:t>законодательства при организации работы по охране труда ..………….1</w:t>
      </w:r>
    </w:p>
    <w:p w:rsidR="00DD3ACF" w:rsidRPr="00AF2BCE" w:rsidRDefault="00DD3ACF" w:rsidP="00DD3ACF">
      <w:pPr>
        <w:ind w:firstLine="0"/>
      </w:pPr>
    </w:p>
    <w:p w:rsidR="00DD3ACF" w:rsidRPr="00AF2BCE" w:rsidRDefault="00DD3ACF" w:rsidP="00DD3ACF">
      <w:pPr>
        <w:widowControl/>
        <w:autoSpaceDE w:val="0"/>
        <w:autoSpaceDN w:val="0"/>
        <w:adjustRightInd w:val="0"/>
        <w:spacing w:line="280" w:lineRule="exact"/>
        <w:ind w:firstLine="0"/>
        <w:rPr>
          <w:szCs w:val="30"/>
        </w:rPr>
      </w:pPr>
      <w:r w:rsidRPr="00AF2BCE">
        <w:t xml:space="preserve">2. </w:t>
      </w:r>
      <w:r w:rsidRPr="00AF2BCE">
        <w:rPr>
          <w:szCs w:val="30"/>
        </w:rPr>
        <w:t xml:space="preserve">Общественный контроль за соблюдением требований </w:t>
      </w:r>
    </w:p>
    <w:p w:rsidR="00DD3ACF" w:rsidRPr="00AF2BCE" w:rsidRDefault="00DD3ACF" w:rsidP="00DD3ACF">
      <w:pPr>
        <w:widowControl/>
        <w:autoSpaceDE w:val="0"/>
        <w:autoSpaceDN w:val="0"/>
        <w:adjustRightInd w:val="0"/>
        <w:spacing w:line="280" w:lineRule="exact"/>
        <w:ind w:firstLine="0"/>
        <w:rPr>
          <w:szCs w:val="30"/>
        </w:rPr>
      </w:pPr>
      <w:r w:rsidRPr="00AF2BCE">
        <w:rPr>
          <w:szCs w:val="30"/>
        </w:rPr>
        <w:t>законодательства по содержанию территории …………………………...4</w:t>
      </w:r>
    </w:p>
    <w:p w:rsidR="00DD3ACF" w:rsidRPr="00AF2BCE" w:rsidRDefault="00DD3ACF" w:rsidP="00DD3ACF">
      <w:pPr>
        <w:widowControl/>
        <w:tabs>
          <w:tab w:val="left" w:pos="9214"/>
        </w:tabs>
        <w:autoSpaceDE w:val="0"/>
        <w:autoSpaceDN w:val="0"/>
        <w:adjustRightInd w:val="0"/>
        <w:spacing w:line="280" w:lineRule="exact"/>
        <w:outlineLvl w:val="0"/>
        <w:rPr>
          <w:szCs w:val="30"/>
        </w:rPr>
      </w:pPr>
    </w:p>
    <w:p w:rsidR="00DD3ACF" w:rsidRPr="00AF2BCE" w:rsidRDefault="00DD3ACF" w:rsidP="00DD3ACF">
      <w:pPr>
        <w:widowControl/>
        <w:autoSpaceDE w:val="0"/>
        <w:autoSpaceDN w:val="0"/>
        <w:adjustRightInd w:val="0"/>
        <w:spacing w:line="280" w:lineRule="exact"/>
        <w:ind w:firstLine="0"/>
        <w:rPr>
          <w:szCs w:val="30"/>
        </w:rPr>
      </w:pPr>
      <w:r w:rsidRPr="00AF2BCE">
        <w:t>3.</w:t>
      </w:r>
      <w:r w:rsidRPr="00AF2BCE">
        <w:rPr>
          <w:szCs w:val="30"/>
        </w:rPr>
        <w:t xml:space="preserve"> Общественный контроль за соблюдением требований </w:t>
      </w:r>
    </w:p>
    <w:p w:rsidR="00DD3ACF" w:rsidRPr="00AF2BCE" w:rsidRDefault="00DD3ACF" w:rsidP="00DD3ACF">
      <w:pPr>
        <w:widowControl/>
        <w:autoSpaceDE w:val="0"/>
        <w:autoSpaceDN w:val="0"/>
        <w:adjustRightInd w:val="0"/>
        <w:spacing w:line="280" w:lineRule="exact"/>
        <w:ind w:firstLine="0"/>
        <w:rPr>
          <w:szCs w:val="30"/>
        </w:rPr>
      </w:pPr>
      <w:r w:rsidRPr="00AF2BCE">
        <w:rPr>
          <w:szCs w:val="30"/>
        </w:rPr>
        <w:t>законодательства при эксплуатации зданий (помещений)……………... 5</w:t>
      </w:r>
    </w:p>
    <w:p w:rsidR="00DD3ACF" w:rsidRPr="00AF2BCE" w:rsidRDefault="00DD3ACF" w:rsidP="00DD3ACF">
      <w:pPr>
        <w:spacing w:line="280" w:lineRule="exact"/>
        <w:ind w:firstLine="0"/>
      </w:pPr>
    </w:p>
    <w:p w:rsidR="00DD3ACF" w:rsidRPr="00AF2BCE" w:rsidRDefault="00DD3ACF" w:rsidP="00DD3ACF">
      <w:pPr>
        <w:widowControl/>
        <w:autoSpaceDE w:val="0"/>
        <w:autoSpaceDN w:val="0"/>
        <w:adjustRightInd w:val="0"/>
        <w:spacing w:line="280" w:lineRule="exact"/>
        <w:ind w:firstLine="0"/>
        <w:rPr>
          <w:szCs w:val="30"/>
        </w:rPr>
      </w:pPr>
      <w:r w:rsidRPr="00AF2BCE">
        <w:t>4.</w:t>
      </w:r>
      <w:r w:rsidRPr="00AF2BCE">
        <w:rPr>
          <w:szCs w:val="30"/>
        </w:rPr>
        <w:t xml:space="preserve"> Общественный контроль за соблюдением требований </w:t>
      </w:r>
    </w:p>
    <w:p w:rsidR="00DD3ACF" w:rsidRPr="00AF2BCE" w:rsidRDefault="00DD3ACF" w:rsidP="00DD3ACF">
      <w:pPr>
        <w:widowControl/>
        <w:autoSpaceDE w:val="0"/>
        <w:autoSpaceDN w:val="0"/>
        <w:adjustRightInd w:val="0"/>
        <w:spacing w:line="280" w:lineRule="exact"/>
        <w:ind w:firstLine="0"/>
        <w:rPr>
          <w:szCs w:val="30"/>
        </w:rPr>
      </w:pPr>
      <w:r w:rsidRPr="00AF2BCE">
        <w:rPr>
          <w:szCs w:val="30"/>
        </w:rPr>
        <w:t xml:space="preserve">законодательства при организации санитарно-бытового </w:t>
      </w:r>
    </w:p>
    <w:p w:rsidR="00DD3ACF" w:rsidRPr="00AF2BCE" w:rsidRDefault="00DD3ACF" w:rsidP="00DD3ACF">
      <w:pPr>
        <w:widowControl/>
        <w:tabs>
          <w:tab w:val="left" w:pos="8789"/>
        </w:tabs>
        <w:autoSpaceDE w:val="0"/>
        <w:autoSpaceDN w:val="0"/>
        <w:adjustRightInd w:val="0"/>
        <w:spacing w:line="280" w:lineRule="exact"/>
        <w:ind w:firstLine="0"/>
        <w:rPr>
          <w:szCs w:val="30"/>
        </w:rPr>
      </w:pPr>
      <w:r w:rsidRPr="00AF2BCE">
        <w:rPr>
          <w:szCs w:val="30"/>
        </w:rPr>
        <w:t>обслуживания работающих ……………………………………………….9</w:t>
      </w:r>
    </w:p>
    <w:p w:rsidR="00DD3ACF" w:rsidRPr="00AF2BCE" w:rsidRDefault="00DD3ACF" w:rsidP="00DD3ACF">
      <w:pPr>
        <w:spacing w:line="280" w:lineRule="exact"/>
        <w:ind w:firstLine="0"/>
      </w:pPr>
    </w:p>
    <w:p w:rsidR="00DD3ACF" w:rsidRPr="00AF2BCE" w:rsidRDefault="00DD3ACF" w:rsidP="00DD3ACF">
      <w:pPr>
        <w:widowControl/>
        <w:autoSpaceDE w:val="0"/>
        <w:autoSpaceDN w:val="0"/>
        <w:adjustRightInd w:val="0"/>
        <w:spacing w:line="280" w:lineRule="exact"/>
        <w:ind w:firstLine="0"/>
        <w:rPr>
          <w:szCs w:val="30"/>
        </w:rPr>
      </w:pPr>
      <w:r w:rsidRPr="00AF2BCE">
        <w:t>5.</w:t>
      </w:r>
      <w:r w:rsidRPr="00AF2BCE">
        <w:rPr>
          <w:szCs w:val="30"/>
        </w:rPr>
        <w:t xml:space="preserve"> Общественный контроль за соблюдением требований </w:t>
      </w:r>
    </w:p>
    <w:p w:rsidR="00DD3ACF" w:rsidRPr="00AF2BCE" w:rsidRDefault="00DD3ACF" w:rsidP="00DD3ACF">
      <w:pPr>
        <w:widowControl/>
        <w:autoSpaceDE w:val="0"/>
        <w:autoSpaceDN w:val="0"/>
        <w:adjustRightInd w:val="0"/>
        <w:spacing w:line="280" w:lineRule="exact"/>
        <w:ind w:firstLine="0"/>
        <w:rPr>
          <w:szCs w:val="30"/>
        </w:rPr>
      </w:pPr>
      <w:r w:rsidRPr="00AF2BCE">
        <w:rPr>
          <w:szCs w:val="30"/>
        </w:rPr>
        <w:t xml:space="preserve">законодательства при эксплуатации оборудования, </w:t>
      </w:r>
    </w:p>
    <w:p w:rsidR="00DD3ACF" w:rsidRPr="00AF2BCE" w:rsidRDefault="00DD3ACF" w:rsidP="00DD3ACF">
      <w:pPr>
        <w:widowControl/>
        <w:autoSpaceDE w:val="0"/>
        <w:autoSpaceDN w:val="0"/>
        <w:adjustRightInd w:val="0"/>
        <w:spacing w:line="280" w:lineRule="exact"/>
        <w:ind w:firstLine="0"/>
        <w:rPr>
          <w:szCs w:val="30"/>
        </w:rPr>
      </w:pPr>
      <w:r w:rsidRPr="00AF2BCE">
        <w:rPr>
          <w:szCs w:val="30"/>
        </w:rPr>
        <w:t>организации рабочих мест ………………………………………………..10</w:t>
      </w:r>
    </w:p>
    <w:p w:rsidR="00DD3ACF" w:rsidRPr="00AF2BCE" w:rsidRDefault="00DD3ACF" w:rsidP="00DD3ACF">
      <w:pPr>
        <w:spacing w:line="280" w:lineRule="exact"/>
        <w:ind w:firstLine="0"/>
      </w:pPr>
    </w:p>
    <w:p w:rsidR="00DD3ACF" w:rsidRPr="00AF2BCE" w:rsidRDefault="00DD3ACF" w:rsidP="00DD3ACF">
      <w:pPr>
        <w:widowControl/>
        <w:autoSpaceDE w:val="0"/>
        <w:autoSpaceDN w:val="0"/>
        <w:adjustRightInd w:val="0"/>
        <w:spacing w:line="280" w:lineRule="exact"/>
        <w:ind w:firstLine="0"/>
        <w:rPr>
          <w:szCs w:val="30"/>
        </w:rPr>
      </w:pPr>
      <w:r w:rsidRPr="00AF2BCE">
        <w:t>6.</w:t>
      </w:r>
      <w:r w:rsidRPr="00AF2BCE">
        <w:rPr>
          <w:szCs w:val="30"/>
        </w:rPr>
        <w:t xml:space="preserve"> Общественный контроль за соблюдением требований </w:t>
      </w:r>
    </w:p>
    <w:p w:rsidR="00DD3ACF" w:rsidRPr="00AF2BCE" w:rsidRDefault="00DD3ACF" w:rsidP="00DD3ACF">
      <w:pPr>
        <w:widowControl/>
        <w:autoSpaceDE w:val="0"/>
        <w:autoSpaceDN w:val="0"/>
        <w:adjustRightInd w:val="0"/>
        <w:spacing w:line="280" w:lineRule="exact"/>
        <w:ind w:firstLine="0"/>
        <w:rPr>
          <w:szCs w:val="30"/>
        </w:rPr>
      </w:pPr>
      <w:r w:rsidRPr="00AF2BCE">
        <w:rPr>
          <w:szCs w:val="30"/>
        </w:rPr>
        <w:t xml:space="preserve">законодательства при эксплуатации автомобильных </w:t>
      </w:r>
    </w:p>
    <w:p w:rsidR="00DD3ACF" w:rsidRPr="00AF2BCE" w:rsidRDefault="00DD3ACF" w:rsidP="00DD3ACF">
      <w:pPr>
        <w:widowControl/>
        <w:autoSpaceDE w:val="0"/>
        <w:autoSpaceDN w:val="0"/>
        <w:adjustRightInd w:val="0"/>
        <w:spacing w:line="280" w:lineRule="exact"/>
        <w:ind w:firstLine="0"/>
        <w:rPr>
          <w:szCs w:val="30"/>
        </w:rPr>
      </w:pPr>
      <w:r w:rsidRPr="00AF2BCE">
        <w:rPr>
          <w:szCs w:val="30"/>
        </w:rPr>
        <w:t>транспортных средств ……………………………………………………..12</w:t>
      </w:r>
    </w:p>
    <w:p w:rsidR="00DD3ACF" w:rsidRPr="00AF2BCE" w:rsidRDefault="00DD3ACF" w:rsidP="00DD3ACF">
      <w:pPr>
        <w:spacing w:line="280" w:lineRule="exact"/>
        <w:ind w:firstLine="0"/>
      </w:pPr>
    </w:p>
    <w:p w:rsidR="00DD3ACF" w:rsidRPr="00AF2BCE" w:rsidRDefault="00DD3ACF" w:rsidP="00DD3ACF">
      <w:pPr>
        <w:widowControl/>
        <w:autoSpaceDE w:val="0"/>
        <w:autoSpaceDN w:val="0"/>
        <w:adjustRightInd w:val="0"/>
        <w:spacing w:line="280" w:lineRule="exact"/>
        <w:ind w:firstLine="0"/>
        <w:rPr>
          <w:szCs w:val="30"/>
        </w:rPr>
      </w:pPr>
      <w:r w:rsidRPr="00AF2BCE">
        <w:t>7.</w:t>
      </w:r>
      <w:r w:rsidRPr="00AF2BCE">
        <w:rPr>
          <w:szCs w:val="30"/>
        </w:rPr>
        <w:t xml:space="preserve"> Общественный контроль за соблюдением требований </w:t>
      </w:r>
    </w:p>
    <w:p w:rsidR="00DD3ACF" w:rsidRPr="00AF2BCE" w:rsidRDefault="00DD3ACF" w:rsidP="00DD3ACF">
      <w:pPr>
        <w:widowControl/>
        <w:autoSpaceDE w:val="0"/>
        <w:autoSpaceDN w:val="0"/>
        <w:adjustRightInd w:val="0"/>
        <w:spacing w:line="280" w:lineRule="exact"/>
        <w:ind w:firstLine="0"/>
        <w:rPr>
          <w:szCs w:val="30"/>
        </w:rPr>
      </w:pPr>
      <w:r w:rsidRPr="00AF2BCE">
        <w:rPr>
          <w:szCs w:val="30"/>
        </w:rPr>
        <w:t>законодательства в строительной деятельности ………………………...13</w:t>
      </w:r>
    </w:p>
    <w:p w:rsidR="00DD3ACF" w:rsidRPr="00AF2BCE" w:rsidRDefault="00DD3ACF" w:rsidP="00DD3ACF">
      <w:pPr>
        <w:spacing w:line="280" w:lineRule="exact"/>
        <w:ind w:firstLine="0"/>
      </w:pPr>
    </w:p>
    <w:p w:rsidR="00DD3ACF" w:rsidRPr="00AF2BCE" w:rsidRDefault="00DD3ACF" w:rsidP="00DD3ACF">
      <w:pPr>
        <w:widowControl/>
        <w:autoSpaceDE w:val="0"/>
        <w:autoSpaceDN w:val="0"/>
        <w:adjustRightInd w:val="0"/>
        <w:spacing w:line="280" w:lineRule="exact"/>
        <w:ind w:firstLine="0"/>
        <w:rPr>
          <w:szCs w:val="30"/>
        </w:rPr>
      </w:pPr>
      <w:r w:rsidRPr="00AF2BCE">
        <w:t>8.</w:t>
      </w:r>
      <w:r w:rsidRPr="00AF2BCE">
        <w:rPr>
          <w:szCs w:val="30"/>
        </w:rPr>
        <w:t xml:space="preserve"> Общественный контроль за соблюдением требований </w:t>
      </w:r>
    </w:p>
    <w:p w:rsidR="00DD3ACF" w:rsidRPr="00AF2BCE" w:rsidRDefault="00DD3ACF" w:rsidP="00DD3ACF">
      <w:pPr>
        <w:widowControl/>
        <w:autoSpaceDE w:val="0"/>
        <w:autoSpaceDN w:val="0"/>
        <w:adjustRightInd w:val="0"/>
        <w:spacing w:line="280" w:lineRule="exact"/>
        <w:ind w:firstLine="0"/>
        <w:rPr>
          <w:szCs w:val="30"/>
        </w:rPr>
      </w:pPr>
      <w:r w:rsidRPr="00AF2BCE">
        <w:rPr>
          <w:szCs w:val="30"/>
        </w:rPr>
        <w:t>законодательства в лесном хозяйстве …………………………………....15</w:t>
      </w:r>
    </w:p>
    <w:p w:rsidR="00DD3ACF" w:rsidRPr="00AF2BCE" w:rsidRDefault="00DD3ACF" w:rsidP="00DD3ACF">
      <w:pPr>
        <w:spacing w:line="280" w:lineRule="exact"/>
        <w:ind w:firstLine="0"/>
      </w:pPr>
    </w:p>
    <w:p w:rsidR="00DD3ACF" w:rsidRPr="00AF2BCE" w:rsidRDefault="00DD3ACF" w:rsidP="00DD3ACF">
      <w:pPr>
        <w:widowControl/>
        <w:autoSpaceDE w:val="0"/>
        <w:autoSpaceDN w:val="0"/>
        <w:adjustRightInd w:val="0"/>
        <w:spacing w:line="280" w:lineRule="exact"/>
        <w:ind w:firstLine="0"/>
        <w:rPr>
          <w:szCs w:val="30"/>
        </w:rPr>
      </w:pPr>
      <w:r w:rsidRPr="00AF2BCE">
        <w:t>9.</w:t>
      </w:r>
      <w:r w:rsidRPr="00AF2BCE">
        <w:rPr>
          <w:szCs w:val="30"/>
        </w:rPr>
        <w:t xml:space="preserve"> Общественный контроль за соблюдением требований </w:t>
      </w:r>
    </w:p>
    <w:p w:rsidR="00DD3ACF" w:rsidRPr="00AF2BCE" w:rsidRDefault="00DD3ACF" w:rsidP="00DD3ACF">
      <w:pPr>
        <w:widowControl/>
        <w:autoSpaceDE w:val="0"/>
        <w:autoSpaceDN w:val="0"/>
        <w:adjustRightInd w:val="0"/>
        <w:spacing w:line="280" w:lineRule="exact"/>
        <w:ind w:firstLine="0"/>
        <w:rPr>
          <w:szCs w:val="30"/>
        </w:rPr>
      </w:pPr>
      <w:r w:rsidRPr="00AF2BCE">
        <w:rPr>
          <w:szCs w:val="30"/>
        </w:rPr>
        <w:t>законодательства в сельском хозяйстве ………………………………….17</w:t>
      </w:r>
    </w:p>
    <w:p w:rsidR="00DD3ACF" w:rsidRPr="00AF2BCE" w:rsidRDefault="00DD3ACF" w:rsidP="00DD3ACF">
      <w:pPr>
        <w:widowControl/>
        <w:autoSpaceDE w:val="0"/>
        <w:autoSpaceDN w:val="0"/>
        <w:adjustRightInd w:val="0"/>
        <w:spacing w:line="280" w:lineRule="exact"/>
        <w:ind w:firstLine="0"/>
        <w:rPr>
          <w:szCs w:val="30"/>
        </w:rPr>
      </w:pPr>
    </w:p>
    <w:p w:rsidR="00DD3ACF" w:rsidRPr="00AF2BCE" w:rsidRDefault="00DD3ACF" w:rsidP="00DD3ACF">
      <w:pPr>
        <w:widowControl/>
        <w:tabs>
          <w:tab w:val="center" w:pos="1125"/>
        </w:tabs>
        <w:ind w:firstLine="0"/>
        <w:rPr>
          <w:szCs w:val="30"/>
        </w:rPr>
      </w:pPr>
      <w:r w:rsidRPr="00AF2BCE">
        <w:rPr>
          <w:szCs w:val="30"/>
        </w:rPr>
        <w:t xml:space="preserve">10. Общественный контроль за соблюдением требований </w:t>
      </w:r>
    </w:p>
    <w:p w:rsidR="00DD3ACF" w:rsidRPr="00AF2BCE" w:rsidRDefault="00DD3ACF" w:rsidP="00DD3ACF">
      <w:pPr>
        <w:widowControl/>
        <w:tabs>
          <w:tab w:val="center" w:pos="1125"/>
        </w:tabs>
        <w:ind w:firstLine="0"/>
        <w:rPr>
          <w:szCs w:val="30"/>
        </w:rPr>
      </w:pPr>
      <w:r w:rsidRPr="00AF2BCE">
        <w:rPr>
          <w:szCs w:val="30"/>
        </w:rPr>
        <w:t xml:space="preserve">законодательства при проектировании, строительстве, </w:t>
      </w:r>
    </w:p>
    <w:p w:rsidR="00DD3ACF" w:rsidRPr="00AF2BCE" w:rsidRDefault="00DD3ACF" w:rsidP="00DD3ACF">
      <w:pPr>
        <w:widowControl/>
        <w:tabs>
          <w:tab w:val="center" w:pos="1125"/>
        </w:tabs>
        <w:ind w:firstLine="0"/>
        <w:rPr>
          <w:szCs w:val="30"/>
        </w:rPr>
      </w:pPr>
      <w:r w:rsidRPr="00AF2BCE">
        <w:rPr>
          <w:szCs w:val="30"/>
        </w:rPr>
        <w:t>реконструкции, ремонте и содержании автомобильных дорог………….26</w:t>
      </w:r>
    </w:p>
    <w:p w:rsidR="00DD3ACF" w:rsidRPr="00AF2BCE" w:rsidRDefault="00DD3ACF" w:rsidP="00DD3ACF">
      <w:pPr>
        <w:widowControl/>
        <w:autoSpaceDE w:val="0"/>
        <w:autoSpaceDN w:val="0"/>
        <w:adjustRightInd w:val="0"/>
        <w:spacing w:line="280" w:lineRule="exact"/>
        <w:ind w:firstLine="0"/>
        <w:rPr>
          <w:szCs w:val="30"/>
        </w:rPr>
      </w:pPr>
    </w:p>
    <w:p w:rsidR="00DD3ACF" w:rsidRPr="00AF2BCE" w:rsidRDefault="00DD3ACF" w:rsidP="00DD3ACF">
      <w:pPr>
        <w:ind w:firstLine="0"/>
        <w:rPr>
          <w:szCs w:val="30"/>
        </w:rPr>
      </w:pPr>
      <w:r w:rsidRPr="00AF2BCE">
        <w:rPr>
          <w:szCs w:val="30"/>
        </w:rPr>
        <w:t xml:space="preserve">11.Общественный контроль за соблюдением требований </w:t>
      </w:r>
    </w:p>
    <w:p w:rsidR="00DD3ACF" w:rsidRPr="00AF2BCE" w:rsidRDefault="00DD3ACF" w:rsidP="00DD3ACF">
      <w:pPr>
        <w:ind w:firstLine="0"/>
        <w:rPr>
          <w:szCs w:val="30"/>
        </w:rPr>
      </w:pPr>
      <w:r w:rsidRPr="00AF2BCE">
        <w:rPr>
          <w:szCs w:val="30"/>
        </w:rPr>
        <w:t>законодательства на железнодорожном транспорте……………………...29</w:t>
      </w:r>
    </w:p>
    <w:p w:rsidR="00DD3ACF" w:rsidRPr="00AF2BCE" w:rsidRDefault="00DD3ACF" w:rsidP="00DD3ACF">
      <w:pPr>
        <w:ind w:firstLine="0"/>
        <w:rPr>
          <w:szCs w:val="30"/>
        </w:rPr>
      </w:pPr>
    </w:p>
    <w:p w:rsidR="00DD3ACF" w:rsidRPr="00AF2BCE" w:rsidRDefault="00DD3ACF" w:rsidP="00DD3ACF">
      <w:pPr>
        <w:widowControl/>
        <w:autoSpaceDE w:val="0"/>
        <w:autoSpaceDN w:val="0"/>
        <w:adjustRightInd w:val="0"/>
        <w:ind w:firstLine="0"/>
        <w:rPr>
          <w:szCs w:val="30"/>
        </w:rPr>
      </w:pPr>
      <w:r w:rsidRPr="00AF2BCE">
        <w:rPr>
          <w:szCs w:val="30"/>
        </w:rPr>
        <w:t>12.Общественный контроль за соблюдением требований</w:t>
      </w:r>
    </w:p>
    <w:p w:rsidR="00DD3ACF" w:rsidRPr="00AF2BCE" w:rsidRDefault="00DD3ACF" w:rsidP="00DD3ACF">
      <w:pPr>
        <w:widowControl/>
        <w:autoSpaceDE w:val="0"/>
        <w:autoSpaceDN w:val="0"/>
        <w:adjustRightInd w:val="0"/>
        <w:ind w:firstLine="0"/>
        <w:rPr>
          <w:szCs w:val="30"/>
        </w:rPr>
      </w:pPr>
      <w:r w:rsidRPr="00AF2BCE">
        <w:rPr>
          <w:szCs w:val="30"/>
        </w:rPr>
        <w:t xml:space="preserve"> законодательства на водном транспорте………………………………….32</w:t>
      </w:r>
    </w:p>
    <w:p w:rsidR="00DD3ACF" w:rsidRPr="00AF2BCE" w:rsidRDefault="00DD3ACF" w:rsidP="00DD3ACF">
      <w:pPr>
        <w:ind w:firstLine="0"/>
        <w:rPr>
          <w:szCs w:val="30"/>
        </w:rPr>
      </w:pPr>
    </w:p>
    <w:p w:rsidR="00DD3ACF" w:rsidRPr="00AF2BCE" w:rsidRDefault="00DD3ACF" w:rsidP="00DD3ACF">
      <w:pPr>
        <w:widowControl/>
        <w:autoSpaceDE w:val="0"/>
        <w:autoSpaceDN w:val="0"/>
        <w:adjustRightInd w:val="0"/>
        <w:spacing w:line="280" w:lineRule="exact"/>
        <w:ind w:firstLine="0"/>
        <w:rPr>
          <w:szCs w:val="30"/>
        </w:rPr>
      </w:pPr>
      <w:r w:rsidRPr="00AF2BCE">
        <w:rPr>
          <w:szCs w:val="30"/>
        </w:rPr>
        <w:t xml:space="preserve">13.Общественный контроль за соблюдением требований </w:t>
      </w:r>
    </w:p>
    <w:p w:rsidR="00DD3ACF" w:rsidRPr="00AF2BCE" w:rsidRDefault="00DD3ACF" w:rsidP="00DD3ACF">
      <w:pPr>
        <w:widowControl/>
        <w:autoSpaceDE w:val="0"/>
        <w:autoSpaceDN w:val="0"/>
        <w:adjustRightInd w:val="0"/>
        <w:spacing w:line="280" w:lineRule="exact"/>
        <w:ind w:firstLine="0"/>
        <w:rPr>
          <w:szCs w:val="30"/>
        </w:rPr>
      </w:pPr>
      <w:r w:rsidRPr="00AF2BCE">
        <w:rPr>
          <w:szCs w:val="30"/>
        </w:rPr>
        <w:t xml:space="preserve">законодательства при эксплуатации </w:t>
      </w:r>
    </w:p>
    <w:p w:rsidR="00DD3ACF" w:rsidRPr="00AF2BCE" w:rsidRDefault="00DD3ACF" w:rsidP="00DD3ACF">
      <w:pPr>
        <w:widowControl/>
        <w:autoSpaceDE w:val="0"/>
        <w:autoSpaceDN w:val="0"/>
        <w:adjustRightInd w:val="0"/>
        <w:spacing w:line="280" w:lineRule="exact"/>
        <w:ind w:firstLine="0"/>
        <w:rPr>
          <w:szCs w:val="30"/>
        </w:rPr>
      </w:pPr>
      <w:r w:rsidRPr="00AF2BCE">
        <w:rPr>
          <w:szCs w:val="30"/>
        </w:rPr>
        <w:t>и ремонте авиационной техники…………………………………………...42</w:t>
      </w:r>
    </w:p>
    <w:p w:rsidR="00DD3ACF" w:rsidRPr="00AF2BCE" w:rsidRDefault="00DD3ACF" w:rsidP="00DD3ACF">
      <w:pPr>
        <w:widowControl/>
        <w:autoSpaceDE w:val="0"/>
        <w:autoSpaceDN w:val="0"/>
        <w:adjustRightInd w:val="0"/>
        <w:spacing w:line="280" w:lineRule="exact"/>
        <w:ind w:firstLine="0"/>
        <w:rPr>
          <w:szCs w:val="30"/>
        </w:rPr>
      </w:pPr>
    </w:p>
    <w:p w:rsidR="00DD3ACF" w:rsidRPr="00AF2BCE" w:rsidRDefault="00DD3ACF" w:rsidP="00DD3ACF">
      <w:pPr>
        <w:widowControl/>
        <w:autoSpaceDE w:val="0"/>
        <w:autoSpaceDN w:val="0"/>
        <w:adjustRightInd w:val="0"/>
        <w:spacing w:line="280" w:lineRule="exact"/>
        <w:ind w:firstLine="0"/>
        <w:rPr>
          <w:szCs w:val="30"/>
        </w:rPr>
      </w:pPr>
      <w:r w:rsidRPr="00AF2BCE">
        <w:rPr>
          <w:szCs w:val="30"/>
        </w:rPr>
        <w:t xml:space="preserve">14.Общественный контроль за соблюдением требований </w:t>
      </w:r>
    </w:p>
    <w:p w:rsidR="00DD3ACF" w:rsidRPr="00AF2BCE" w:rsidRDefault="00DD3ACF" w:rsidP="00DD3ACF">
      <w:pPr>
        <w:widowControl/>
        <w:autoSpaceDE w:val="0"/>
        <w:autoSpaceDN w:val="0"/>
        <w:adjustRightInd w:val="0"/>
        <w:spacing w:line="280" w:lineRule="exact"/>
        <w:ind w:firstLine="0"/>
        <w:rPr>
          <w:szCs w:val="30"/>
        </w:rPr>
      </w:pPr>
      <w:r w:rsidRPr="00AF2BCE">
        <w:rPr>
          <w:szCs w:val="30"/>
        </w:rPr>
        <w:t xml:space="preserve">законодательства на предприятиях торговли </w:t>
      </w:r>
    </w:p>
    <w:p w:rsidR="00DD3ACF" w:rsidRPr="00AF2BCE" w:rsidRDefault="00DD3ACF" w:rsidP="00DD3ACF">
      <w:pPr>
        <w:widowControl/>
        <w:autoSpaceDE w:val="0"/>
        <w:autoSpaceDN w:val="0"/>
        <w:adjustRightInd w:val="0"/>
        <w:spacing w:line="280" w:lineRule="exact"/>
        <w:ind w:firstLine="0"/>
        <w:rPr>
          <w:szCs w:val="30"/>
        </w:rPr>
      </w:pPr>
      <w:r w:rsidRPr="00AF2BCE">
        <w:rPr>
          <w:szCs w:val="30"/>
        </w:rPr>
        <w:t>и общественного питания…………………………………………………  43</w:t>
      </w:r>
    </w:p>
    <w:p w:rsidR="00DD3ACF" w:rsidRPr="00AF2BCE" w:rsidRDefault="00DD3ACF" w:rsidP="00DD3ACF">
      <w:pPr>
        <w:widowControl/>
        <w:autoSpaceDE w:val="0"/>
        <w:autoSpaceDN w:val="0"/>
        <w:adjustRightInd w:val="0"/>
        <w:spacing w:line="280" w:lineRule="exact"/>
        <w:ind w:firstLine="0"/>
        <w:rPr>
          <w:szCs w:val="30"/>
        </w:rPr>
      </w:pPr>
    </w:p>
    <w:p w:rsidR="00DD3ACF" w:rsidRPr="00AF2BCE" w:rsidRDefault="00DD3ACF" w:rsidP="00DD3ACF">
      <w:pPr>
        <w:widowControl/>
        <w:autoSpaceDE w:val="0"/>
        <w:autoSpaceDN w:val="0"/>
        <w:adjustRightInd w:val="0"/>
        <w:spacing w:line="280" w:lineRule="exact"/>
        <w:ind w:firstLine="0"/>
        <w:rPr>
          <w:szCs w:val="30"/>
        </w:rPr>
      </w:pPr>
      <w:r w:rsidRPr="00AF2BCE">
        <w:rPr>
          <w:szCs w:val="30"/>
        </w:rPr>
        <w:lastRenderedPageBreak/>
        <w:t xml:space="preserve">15.Общественный контроль за соблюдением требований </w:t>
      </w:r>
    </w:p>
    <w:p w:rsidR="00DD3ACF" w:rsidRPr="00AF2BCE" w:rsidRDefault="00DD3ACF" w:rsidP="00DD3ACF">
      <w:pPr>
        <w:widowControl/>
        <w:autoSpaceDE w:val="0"/>
        <w:autoSpaceDN w:val="0"/>
        <w:adjustRightInd w:val="0"/>
        <w:spacing w:line="280" w:lineRule="exact"/>
        <w:ind w:firstLine="0"/>
        <w:rPr>
          <w:szCs w:val="30"/>
        </w:rPr>
      </w:pPr>
      <w:r w:rsidRPr="00AF2BCE">
        <w:rPr>
          <w:szCs w:val="30"/>
        </w:rPr>
        <w:t>законодательства на предприятиях связи…………………………………47</w:t>
      </w:r>
    </w:p>
    <w:p w:rsidR="00DD3ACF" w:rsidRPr="00AF2BCE" w:rsidRDefault="00DD3ACF" w:rsidP="00DD3ACF">
      <w:pPr>
        <w:widowControl/>
        <w:autoSpaceDE w:val="0"/>
        <w:autoSpaceDN w:val="0"/>
        <w:adjustRightInd w:val="0"/>
        <w:spacing w:line="280" w:lineRule="exact"/>
        <w:ind w:firstLine="0"/>
        <w:rPr>
          <w:szCs w:val="30"/>
        </w:rPr>
      </w:pPr>
    </w:p>
    <w:p w:rsidR="00DD3ACF" w:rsidRPr="00AF2BCE" w:rsidRDefault="00DD3ACF" w:rsidP="00DD3ACF">
      <w:pPr>
        <w:widowControl/>
        <w:autoSpaceDE w:val="0"/>
        <w:autoSpaceDN w:val="0"/>
        <w:adjustRightInd w:val="0"/>
        <w:spacing w:line="280" w:lineRule="exact"/>
        <w:ind w:firstLine="0"/>
        <w:rPr>
          <w:szCs w:val="30"/>
        </w:rPr>
      </w:pPr>
      <w:r w:rsidRPr="00AF2BCE">
        <w:rPr>
          <w:szCs w:val="30"/>
        </w:rPr>
        <w:t xml:space="preserve">16. Общественный контроль за соблюдением требований </w:t>
      </w:r>
    </w:p>
    <w:p w:rsidR="00DD3ACF" w:rsidRPr="00AF2BCE" w:rsidRDefault="00DD3ACF" w:rsidP="00DD3ACF">
      <w:pPr>
        <w:widowControl/>
        <w:autoSpaceDE w:val="0"/>
        <w:autoSpaceDN w:val="0"/>
        <w:adjustRightInd w:val="0"/>
        <w:spacing w:line="280" w:lineRule="exact"/>
        <w:ind w:firstLine="0"/>
        <w:rPr>
          <w:szCs w:val="30"/>
        </w:rPr>
      </w:pPr>
      <w:r w:rsidRPr="00AF2BCE">
        <w:rPr>
          <w:szCs w:val="30"/>
        </w:rPr>
        <w:t xml:space="preserve">законодательства при погрузочно-разгрузочных </w:t>
      </w:r>
    </w:p>
    <w:p w:rsidR="00DD3ACF" w:rsidRPr="00AF2BCE" w:rsidRDefault="00DD3ACF" w:rsidP="00DD3ACF">
      <w:pPr>
        <w:widowControl/>
        <w:autoSpaceDE w:val="0"/>
        <w:autoSpaceDN w:val="0"/>
        <w:adjustRightInd w:val="0"/>
        <w:spacing w:line="280" w:lineRule="exact"/>
        <w:ind w:firstLine="0"/>
        <w:rPr>
          <w:szCs w:val="30"/>
        </w:rPr>
      </w:pPr>
      <w:r w:rsidRPr="00AF2BCE">
        <w:rPr>
          <w:szCs w:val="30"/>
        </w:rPr>
        <w:t>и складских работах ……………………………………………………….50</w:t>
      </w:r>
    </w:p>
    <w:p w:rsidR="00DD3ACF" w:rsidRPr="00AF2BCE" w:rsidRDefault="00DD3ACF" w:rsidP="00DD3ACF">
      <w:pPr>
        <w:widowControl/>
        <w:autoSpaceDE w:val="0"/>
        <w:autoSpaceDN w:val="0"/>
        <w:adjustRightInd w:val="0"/>
        <w:spacing w:line="280" w:lineRule="exact"/>
        <w:ind w:firstLine="0"/>
        <w:rPr>
          <w:szCs w:val="30"/>
        </w:rPr>
      </w:pPr>
    </w:p>
    <w:p w:rsidR="00DD3ACF" w:rsidRPr="00AF2BCE" w:rsidRDefault="00DD3ACF" w:rsidP="00DD3ACF">
      <w:pPr>
        <w:widowControl/>
        <w:autoSpaceDE w:val="0"/>
        <w:autoSpaceDN w:val="0"/>
        <w:adjustRightInd w:val="0"/>
        <w:spacing w:line="280" w:lineRule="exact"/>
        <w:ind w:firstLine="0"/>
        <w:rPr>
          <w:szCs w:val="30"/>
        </w:rPr>
      </w:pPr>
      <w:r w:rsidRPr="00AF2BCE">
        <w:rPr>
          <w:szCs w:val="30"/>
        </w:rPr>
        <w:t>17. Общественный контроль за соблюдением требований</w:t>
      </w:r>
    </w:p>
    <w:p w:rsidR="00DD3ACF" w:rsidRPr="00AF2BCE" w:rsidRDefault="00DD3ACF" w:rsidP="00DD3ACF">
      <w:pPr>
        <w:widowControl/>
        <w:autoSpaceDE w:val="0"/>
        <w:autoSpaceDN w:val="0"/>
        <w:adjustRightInd w:val="0"/>
        <w:spacing w:line="280" w:lineRule="exact"/>
        <w:ind w:firstLine="0"/>
        <w:rPr>
          <w:szCs w:val="30"/>
        </w:rPr>
      </w:pPr>
      <w:r w:rsidRPr="00AF2BCE">
        <w:rPr>
          <w:szCs w:val="30"/>
        </w:rPr>
        <w:t xml:space="preserve"> законодательства   при работе с химическими веществами …………...52</w:t>
      </w:r>
    </w:p>
    <w:p w:rsidR="00DD3ACF" w:rsidRPr="00AF2BCE" w:rsidRDefault="00DD3ACF" w:rsidP="00DD3ACF">
      <w:pPr>
        <w:widowControl/>
        <w:autoSpaceDE w:val="0"/>
        <w:autoSpaceDN w:val="0"/>
        <w:adjustRightInd w:val="0"/>
        <w:spacing w:line="280" w:lineRule="exact"/>
        <w:ind w:firstLine="0"/>
        <w:rPr>
          <w:szCs w:val="30"/>
        </w:rPr>
      </w:pPr>
    </w:p>
    <w:p w:rsidR="00DD3ACF" w:rsidRPr="00AF2BCE" w:rsidRDefault="00DD3ACF" w:rsidP="00DD3ACF">
      <w:pPr>
        <w:widowControl/>
        <w:autoSpaceDE w:val="0"/>
        <w:autoSpaceDN w:val="0"/>
        <w:adjustRightInd w:val="0"/>
        <w:spacing w:line="280" w:lineRule="exact"/>
        <w:ind w:firstLine="0"/>
        <w:rPr>
          <w:szCs w:val="30"/>
        </w:rPr>
      </w:pPr>
      <w:r w:rsidRPr="00AF2BCE">
        <w:rPr>
          <w:szCs w:val="30"/>
        </w:rPr>
        <w:t xml:space="preserve">18.Общественный контроль за соблюдением требований </w:t>
      </w:r>
    </w:p>
    <w:p w:rsidR="00DD3ACF" w:rsidRPr="00AF2BCE" w:rsidRDefault="00DD3ACF" w:rsidP="00DD3ACF">
      <w:pPr>
        <w:widowControl/>
        <w:autoSpaceDE w:val="0"/>
        <w:autoSpaceDN w:val="0"/>
        <w:adjustRightInd w:val="0"/>
        <w:spacing w:line="280" w:lineRule="exact"/>
        <w:ind w:firstLine="0"/>
        <w:rPr>
          <w:szCs w:val="30"/>
        </w:rPr>
      </w:pPr>
      <w:r w:rsidRPr="00AF2BCE">
        <w:rPr>
          <w:szCs w:val="30"/>
        </w:rPr>
        <w:t>электробезопасности ………………………………………………………53</w:t>
      </w:r>
    </w:p>
    <w:p w:rsidR="00DD3ACF" w:rsidRPr="00AF2BCE" w:rsidRDefault="00DD3ACF" w:rsidP="00DD3ACF">
      <w:pPr>
        <w:widowControl/>
        <w:autoSpaceDE w:val="0"/>
        <w:autoSpaceDN w:val="0"/>
        <w:adjustRightInd w:val="0"/>
        <w:spacing w:line="280" w:lineRule="exact"/>
        <w:ind w:firstLine="0"/>
        <w:rPr>
          <w:szCs w:val="30"/>
        </w:rPr>
      </w:pPr>
    </w:p>
    <w:p w:rsidR="00DD3ACF" w:rsidRPr="00AF2BCE" w:rsidRDefault="00DD3ACF" w:rsidP="00DD3ACF">
      <w:pPr>
        <w:widowControl/>
        <w:autoSpaceDE w:val="0"/>
        <w:autoSpaceDN w:val="0"/>
        <w:adjustRightInd w:val="0"/>
        <w:spacing w:line="280" w:lineRule="exact"/>
        <w:ind w:firstLine="0"/>
        <w:rPr>
          <w:szCs w:val="30"/>
        </w:rPr>
      </w:pPr>
      <w:r w:rsidRPr="00AF2BCE">
        <w:rPr>
          <w:szCs w:val="30"/>
        </w:rPr>
        <w:t xml:space="preserve">19. Общественный контроль за применением средств </w:t>
      </w:r>
    </w:p>
    <w:p w:rsidR="00DD3ACF" w:rsidRPr="00AF2BCE" w:rsidRDefault="00DD3ACF" w:rsidP="00DD3ACF">
      <w:pPr>
        <w:widowControl/>
        <w:autoSpaceDE w:val="0"/>
        <w:autoSpaceDN w:val="0"/>
        <w:adjustRightInd w:val="0"/>
        <w:spacing w:line="280" w:lineRule="exact"/>
        <w:ind w:firstLine="0"/>
        <w:rPr>
          <w:szCs w:val="30"/>
        </w:rPr>
      </w:pPr>
      <w:r w:rsidRPr="00AF2BCE">
        <w:rPr>
          <w:szCs w:val="30"/>
        </w:rPr>
        <w:t>индивидуальной защиты …………………………………………………..54</w:t>
      </w:r>
    </w:p>
    <w:p w:rsidR="00DD3ACF" w:rsidRPr="00AF2BCE" w:rsidRDefault="00DD3ACF" w:rsidP="00DD3ACF">
      <w:pPr>
        <w:widowControl/>
        <w:autoSpaceDE w:val="0"/>
        <w:autoSpaceDN w:val="0"/>
        <w:adjustRightInd w:val="0"/>
        <w:spacing w:line="280" w:lineRule="exact"/>
        <w:ind w:firstLine="0"/>
        <w:rPr>
          <w:szCs w:val="30"/>
        </w:rPr>
      </w:pPr>
    </w:p>
    <w:p w:rsidR="00DD3ACF" w:rsidRPr="00AF2BCE" w:rsidRDefault="00DD3ACF" w:rsidP="00DD3ACF">
      <w:pPr>
        <w:widowControl/>
        <w:autoSpaceDE w:val="0"/>
        <w:autoSpaceDN w:val="0"/>
        <w:adjustRightInd w:val="0"/>
        <w:spacing w:line="280" w:lineRule="exact"/>
        <w:ind w:firstLine="0"/>
        <w:jc w:val="left"/>
        <w:rPr>
          <w:szCs w:val="30"/>
        </w:rPr>
      </w:pPr>
      <w:r w:rsidRPr="00AF2BCE">
        <w:rPr>
          <w:szCs w:val="30"/>
        </w:rPr>
        <w:t>20. Общественный контроль за применением смывающих и обезвреживающих средств ………………………………………………..55</w:t>
      </w:r>
    </w:p>
    <w:p w:rsidR="00DD3ACF" w:rsidRPr="00AF2BCE" w:rsidRDefault="00DD3ACF" w:rsidP="00DD3ACF">
      <w:pPr>
        <w:widowControl/>
        <w:autoSpaceDE w:val="0"/>
        <w:autoSpaceDN w:val="0"/>
        <w:adjustRightInd w:val="0"/>
        <w:spacing w:line="280" w:lineRule="exact"/>
        <w:ind w:firstLine="0"/>
        <w:jc w:val="left"/>
        <w:rPr>
          <w:szCs w:val="30"/>
        </w:rPr>
      </w:pPr>
    </w:p>
    <w:p w:rsidR="00DD3ACF" w:rsidRPr="00AF2BCE" w:rsidRDefault="00DD3ACF" w:rsidP="00DD3ACF">
      <w:pPr>
        <w:pStyle w:val="underpoint"/>
        <w:tabs>
          <w:tab w:val="left" w:pos="1276"/>
        </w:tabs>
        <w:spacing w:line="280" w:lineRule="exact"/>
        <w:ind w:firstLine="0"/>
        <w:rPr>
          <w:sz w:val="30"/>
          <w:szCs w:val="30"/>
        </w:rPr>
      </w:pPr>
      <w:r w:rsidRPr="00AF2BCE">
        <w:rPr>
          <w:sz w:val="30"/>
          <w:szCs w:val="30"/>
        </w:rPr>
        <w:t xml:space="preserve">21. Общественный контроль за проведением обучения, </w:t>
      </w:r>
    </w:p>
    <w:p w:rsidR="00DD3ACF" w:rsidRPr="00AF2BCE" w:rsidRDefault="00DD3ACF" w:rsidP="00DD3ACF">
      <w:pPr>
        <w:pStyle w:val="underpoint"/>
        <w:tabs>
          <w:tab w:val="left" w:pos="1276"/>
        </w:tabs>
        <w:spacing w:line="280" w:lineRule="exact"/>
        <w:ind w:firstLine="0"/>
        <w:rPr>
          <w:sz w:val="30"/>
          <w:szCs w:val="30"/>
        </w:rPr>
      </w:pPr>
      <w:r w:rsidRPr="00AF2BCE">
        <w:rPr>
          <w:sz w:val="30"/>
          <w:szCs w:val="30"/>
        </w:rPr>
        <w:t xml:space="preserve">стажировки, инструктажа и проверки знаний </w:t>
      </w:r>
    </w:p>
    <w:p w:rsidR="00DD3ACF" w:rsidRPr="00AF2BCE" w:rsidRDefault="00DD3ACF" w:rsidP="00DD3ACF">
      <w:pPr>
        <w:pStyle w:val="underpoint"/>
        <w:tabs>
          <w:tab w:val="left" w:pos="1276"/>
        </w:tabs>
        <w:spacing w:line="280" w:lineRule="exact"/>
        <w:ind w:firstLine="0"/>
        <w:rPr>
          <w:sz w:val="30"/>
          <w:szCs w:val="30"/>
        </w:rPr>
      </w:pPr>
      <w:r w:rsidRPr="00AF2BCE">
        <w:rPr>
          <w:sz w:val="30"/>
          <w:szCs w:val="30"/>
        </w:rPr>
        <w:t>по вопросам охраны труда …………...........................................................56</w:t>
      </w:r>
    </w:p>
    <w:p w:rsidR="00DD3ACF" w:rsidRPr="00AF2BCE" w:rsidRDefault="00DD3ACF" w:rsidP="00DD3ACF">
      <w:pPr>
        <w:spacing w:line="280" w:lineRule="exact"/>
        <w:ind w:firstLine="0"/>
        <w:rPr>
          <w:szCs w:val="30"/>
        </w:rPr>
      </w:pPr>
    </w:p>
    <w:p w:rsidR="00DD3ACF" w:rsidRPr="00AF2BCE" w:rsidRDefault="00DD3ACF" w:rsidP="00DD3ACF">
      <w:pPr>
        <w:spacing w:line="280" w:lineRule="exact"/>
        <w:ind w:firstLine="0"/>
        <w:rPr>
          <w:szCs w:val="30"/>
        </w:rPr>
      </w:pPr>
      <w:r w:rsidRPr="00AF2BCE">
        <w:rPr>
          <w:szCs w:val="30"/>
        </w:rPr>
        <w:t xml:space="preserve">22. Общественный контроль за соблюдением температурного </w:t>
      </w:r>
    </w:p>
    <w:p w:rsidR="00DD3ACF" w:rsidRPr="00AF2BCE" w:rsidRDefault="00DD3ACF" w:rsidP="00DD3ACF">
      <w:pPr>
        <w:spacing w:line="280" w:lineRule="exact"/>
        <w:ind w:firstLine="0"/>
        <w:rPr>
          <w:szCs w:val="30"/>
        </w:rPr>
      </w:pPr>
      <w:r w:rsidRPr="00AF2BCE">
        <w:rPr>
          <w:szCs w:val="30"/>
        </w:rPr>
        <w:t>режима на рабочих местах………………………………………………....58</w:t>
      </w:r>
    </w:p>
    <w:p w:rsidR="00DD3ACF" w:rsidRPr="00AF2BCE" w:rsidRDefault="00DD3ACF" w:rsidP="00DD3ACF">
      <w:pPr>
        <w:spacing w:line="280" w:lineRule="exact"/>
        <w:ind w:firstLine="0"/>
        <w:rPr>
          <w:szCs w:val="30"/>
        </w:rPr>
      </w:pPr>
    </w:p>
    <w:p w:rsidR="00DD3ACF" w:rsidRPr="00AF2BCE" w:rsidRDefault="00DD3ACF" w:rsidP="00DD3ACF">
      <w:pPr>
        <w:widowControl/>
        <w:tabs>
          <w:tab w:val="left" w:pos="1276"/>
        </w:tabs>
        <w:spacing w:line="280" w:lineRule="exact"/>
        <w:ind w:right="-17" w:firstLine="0"/>
        <w:rPr>
          <w:lang w:val="be-BY"/>
        </w:rPr>
      </w:pPr>
      <w:r w:rsidRPr="00AF2BCE">
        <w:rPr>
          <w:szCs w:val="30"/>
        </w:rPr>
        <w:t xml:space="preserve">23. Общественный контроль </w:t>
      </w:r>
      <w:r w:rsidRPr="00AF2BCE">
        <w:rPr>
          <w:lang w:val="be-BY"/>
        </w:rPr>
        <w:t xml:space="preserve">при участии в расследовании </w:t>
      </w:r>
    </w:p>
    <w:p w:rsidR="0084569C" w:rsidRDefault="00DD3ACF" w:rsidP="00DD3ACF">
      <w:pPr>
        <w:ind w:firstLine="0"/>
      </w:pPr>
      <w:r w:rsidRPr="00AF2BCE">
        <w:rPr>
          <w:lang w:val="be-BY"/>
        </w:rPr>
        <w:t>несчастных случаев на производстве ……………………………………..61</w:t>
      </w:r>
    </w:p>
    <w:p w:rsidR="0084569C" w:rsidRDefault="0084569C"/>
    <w:p w:rsidR="0084569C" w:rsidRDefault="0084569C"/>
    <w:p w:rsidR="0084569C" w:rsidRDefault="0084569C"/>
    <w:p w:rsidR="0084569C" w:rsidRDefault="0084569C"/>
    <w:p w:rsidR="0084569C" w:rsidRDefault="0084569C"/>
    <w:p w:rsidR="0084569C" w:rsidRDefault="0084569C"/>
    <w:p w:rsidR="0084569C" w:rsidRDefault="0084569C"/>
    <w:p w:rsidR="0084569C" w:rsidRDefault="0084569C"/>
    <w:p w:rsidR="0084569C" w:rsidRDefault="0084569C"/>
    <w:p w:rsidR="0084569C" w:rsidRDefault="0084569C"/>
    <w:p w:rsidR="0084569C" w:rsidRDefault="0084569C"/>
    <w:p w:rsidR="0084569C" w:rsidRDefault="0084569C" w:rsidP="00EB7ED1">
      <w:pPr>
        <w:widowControl/>
        <w:tabs>
          <w:tab w:val="left" w:pos="1276"/>
        </w:tabs>
        <w:spacing w:after="120"/>
        <w:ind w:right="-17" w:firstLine="0"/>
      </w:pPr>
    </w:p>
    <w:p w:rsidR="0084569C" w:rsidRDefault="0084569C" w:rsidP="00EB7ED1">
      <w:pPr>
        <w:widowControl/>
        <w:tabs>
          <w:tab w:val="left" w:pos="1276"/>
        </w:tabs>
        <w:spacing w:after="120"/>
        <w:ind w:right="-17" w:firstLine="0"/>
      </w:pPr>
    </w:p>
    <w:p w:rsidR="0084569C" w:rsidRDefault="0084569C" w:rsidP="00EB7ED1">
      <w:pPr>
        <w:widowControl/>
        <w:tabs>
          <w:tab w:val="left" w:pos="1276"/>
        </w:tabs>
        <w:spacing w:after="120"/>
        <w:ind w:right="-17" w:firstLine="0"/>
        <w:jc w:val="center"/>
        <w:rPr>
          <w:lang w:val="be-BY"/>
        </w:rPr>
      </w:pPr>
    </w:p>
    <w:p w:rsidR="0084569C" w:rsidRDefault="0084569C" w:rsidP="00996029">
      <w:pPr>
        <w:widowControl/>
        <w:tabs>
          <w:tab w:val="left" w:pos="1276"/>
        </w:tabs>
        <w:spacing w:line="280" w:lineRule="exact"/>
        <w:ind w:right="-17" w:firstLine="0"/>
        <w:rPr>
          <w:lang w:val="be-BY"/>
        </w:rPr>
      </w:pPr>
    </w:p>
    <w:p w:rsidR="0084569C" w:rsidRPr="00FE6B3B" w:rsidRDefault="0084569C" w:rsidP="00996029">
      <w:pPr>
        <w:widowControl/>
        <w:tabs>
          <w:tab w:val="left" w:pos="1276"/>
        </w:tabs>
        <w:spacing w:line="280" w:lineRule="exact"/>
        <w:ind w:right="-17" w:firstLine="0"/>
        <w:rPr>
          <w:lang w:val="be-BY"/>
        </w:rPr>
      </w:pPr>
    </w:p>
    <w:p w:rsidR="0084569C" w:rsidRPr="00996029" w:rsidRDefault="0084569C" w:rsidP="00A27942">
      <w:pPr>
        <w:spacing w:line="280" w:lineRule="exact"/>
        <w:ind w:firstLine="0"/>
        <w:rPr>
          <w:szCs w:val="30"/>
          <w:lang w:val="be-BY"/>
        </w:rPr>
      </w:pPr>
    </w:p>
    <w:p w:rsidR="0084569C" w:rsidRPr="00BA60CD" w:rsidRDefault="0084569C" w:rsidP="009D21DF">
      <w:pPr>
        <w:pStyle w:val="underpoint"/>
        <w:tabs>
          <w:tab w:val="left" w:pos="1276"/>
        </w:tabs>
        <w:spacing w:line="280" w:lineRule="exact"/>
        <w:ind w:firstLine="0"/>
        <w:rPr>
          <w:sz w:val="30"/>
          <w:szCs w:val="30"/>
        </w:rPr>
      </w:pPr>
    </w:p>
    <w:p w:rsidR="0084569C" w:rsidRPr="00FE6B3B" w:rsidRDefault="0084569C" w:rsidP="00AE5352">
      <w:pPr>
        <w:widowControl/>
        <w:autoSpaceDE w:val="0"/>
        <w:autoSpaceDN w:val="0"/>
        <w:adjustRightInd w:val="0"/>
        <w:ind w:firstLine="0"/>
        <w:jc w:val="left"/>
        <w:rPr>
          <w:szCs w:val="30"/>
        </w:rPr>
      </w:pPr>
    </w:p>
    <w:p w:rsidR="0084569C" w:rsidRPr="00FE6B3B" w:rsidRDefault="0084569C" w:rsidP="008C040E">
      <w:pPr>
        <w:widowControl/>
        <w:autoSpaceDE w:val="0"/>
        <w:autoSpaceDN w:val="0"/>
        <w:adjustRightInd w:val="0"/>
        <w:ind w:firstLine="0"/>
        <w:rPr>
          <w:szCs w:val="30"/>
        </w:rPr>
      </w:pPr>
    </w:p>
    <w:p w:rsidR="0084569C" w:rsidRPr="00FE6B3B" w:rsidRDefault="0084569C" w:rsidP="0069782C">
      <w:pPr>
        <w:widowControl/>
        <w:autoSpaceDE w:val="0"/>
        <w:autoSpaceDN w:val="0"/>
        <w:adjustRightInd w:val="0"/>
        <w:ind w:firstLine="0"/>
        <w:rPr>
          <w:szCs w:val="30"/>
        </w:rPr>
      </w:pPr>
    </w:p>
    <w:p w:rsidR="0084569C" w:rsidRPr="00FE6B3B" w:rsidRDefault="0084569C" w:rsidP="00DE6A55">
      <w:pPr>
        <w:widowControl/>
        <w:autoSpaceDE w:val="0"/>
        <w:autoSpaceDN w:val="0"/>
        <w:adjustRightInd w:val="0"/>
        <w:ind w:firstLine="0"/>
        <w:rPr>
          <w:szCs w:val="30"/>
        </w:rPr>
      </w:pPr>
    </w:p>
    <w:p w:rsidR="0084569C" w:rsidRPr="00F44D15" w:rsidRDefault="0084569C" w:rsidP="00DE6A55">
      <w:pPr>
        <w:widowControl/>
        <w:autoSpaceDE w:val="0"/>
        <w:autoSpaceDN w:val="0"/>
        <w:adjustRightInd w:val="0"/>
        <w:ind w:firstLine="0"/>
        <w:rPr>
          <w:szCs w:val="30"/>
        </w:rPr>
      </w:pPr>
    </w:p>
    <w:p w:rsidR="0084569C" w:rsidRPr="00F44D15" w:rsidRDefault="0084569C" w:rsidP="00EE3E0C">
      <w:pPr>
        <w:widowControl/>
        <w:autoSpaceDE w:val="0"/>
        <w:autoSpaceDN w:val="0"/>
        <w:adjustRightInd w:val="0"/>
        <w:ind w:firstLine="0"/>
        <w:rPr>
          <w:szCs w:val="30"/>
        </w:rPr>
      </w:pPr>
    </w:p>
    <w:p w:rsidR="0084569C" w:rsidRPr="008741A2" w:rsidRDefault="0084569C" w:rsidP="00DF247A">
      <w:pPr>
        <w:ind w:firstLine="0"/>
      </w:pPr>
    </w:p>
    <w:sectPr w:rsidR="0084569C" w:rsidRPr="008741A2" w:rsidSect="000C1CB1">
      <w:headerReference w:type="even" r:id="rId50"/>
      <w:headerReference w:type="default" r:id="rId51"/>
      <w:pgSz w:w="11906" w:h="16838" w:code="9"/>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F0A" w:rsidRDefault="00F56F0A">
      <w:r>
        <w:separator/>
      </w:r>
    </w:p>
  </w:endnote>
  <w:endnote w:type="continuationSeparator" w:id="0">
    <w:p w:rsidR="00F56F0A" w:rsidRDefault="00F5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F0A" w:rsidRDefault="00F56F0A">
      <w:r>
        <w:separator/>
      </w:r>
    </w:p>
  </w:footnote>
  <w:footnote w:type="continuationSeparator" w:id="0">
    <w:p w:rsidR="00F56F0A" w:rsidRDefault="00F56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0A" w:rsidRDefault="00F56F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56F0A" w:rsidRDefault="00F56F0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0A" w:rsidRDefault="00F56F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45684">
      <w:rPr>
        <w:rStyle w:val="a5"/>
        <w:noProof/>
      </w:rPr>
      <w:t>64</w:t>
    </w:r>
    <w:r>
      <w:rPr>
        <w:rStyle w:val="a5"/>
      </w:rPr>
      <w:fldChar w:fldCharType="end"/>
    </w:r>
  </w:p>
  <w:p w:rsidR="00F56F0A" w:rsidRDefault="00F56F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B7A2B"/>
    <w:multiLevelType w:val="hybridMultilevel"/>
    <w:tmpl w:val="2FC610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0D45BD"/>
    <w:multiLevelType w:val="hybridMultilevel"/>
    <w:tmpl w:val="0DC822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D6E4BB6"/>
    <w:multiLevelType w:val="hybridMultilevel"/>
    <w:tmpl w:val="88780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E735C1"/>
    <w:multiLevelType w:val="hybridMultilevel"/>
    <w:tmpl w:val="678CF2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9B72FEE"/>
    <w:multiLevelType w:val="hybridMultilevel"/>
    <w:tmpl w:val="5882CA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54370BBF"/>
    <w:multiLevelType w:val="hybridMultilevel"/>
    <w:tmpl w:val="C896C8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CA9026B"/>
    <w:multiLevelType w:val="hybridMultilevel"/>
    <w:tmpl w:val="CDBC39B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6C106C20"/>
    <w:multiLevelType w:val="hybridMultilevel"/>
    <w:tmpl w:val="A490AD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7CC605C7"/>
    <w:multiLevelType w:val="multilevel"/>
    <w:tmpl w:val="8BC4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DE2D8A"/>
    <w:multiLevelType w:val="hybridMultilevel"/>
    <w:tmpl w:val="9F80A0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5"/>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0B"/>
    <w:rsid w:val="000011FC"/>
    <w:rsid w:val="00001247"/>
    <w:rsid w:val="00001528"/>
    <w:rsid w:val="00001A96"/>
    <w:rsid w:val="00001AFA"/>
    <w:rsid w:val="00001DD6"/>
    <w:rsid w:val="000020A7"/>
    <w:rsid w:val="00002617"/>
    <w:rsid w:val="0000281D"/>
    <w:rsid w:val="000028B0"/>
    <w:rsid w:val="00002F0A"/>
    <w:rsid w:val="00004581"/>
    <w:rsid w:val="000046BC"/>
    <w:rsid w:val="000047B8"/>
    <w:rsid w:val="000049C8"/>
    <w:rsid w:val="00004A70"/>
    <w:rsid w:val="00004B5B"/>
    <w:rsid w:val="00005798"/>
    <w:rsid w:val="00005B5A"/>
    <w:rsid w:val="00006084"/>
    <w:rsid w:val="00006C20"/>
    <w:rsid w:val="000072E6"/>
    <w:rsid w:val="0000781E"/>
    <w:rsid w:val="00012931"/>
    <w:rsid w:val="00012AFF"/>
    <w:rsid w:val="00013BE3"/>
    <w:rsid w:val="00014164"/>
    <w:rsid w:val="0001473F"/>
    <w:rsid w:val="00014CF5"/>
    <w:rsid w:val="00015690"/>
    <w:rsid w:val="000157EE"/>
    <w:rsid w:val="00015C65"/>
    <w:rsid w:val="00015D97"/>
    <w:rsid w:val="000170CF"/>
    <w:rsid w:val="000171AB"/>
    <w:rsid w:val="000175CC"/>
    <w:rsid w:val="00020CAB"/>
    <w:rsid w:val="00020ED0"/>
    <w:rsid w:val="000211FF"/>
    <w:rsid w:val="00021564"/>
    <w:rsid w:val="00022134"/>
    <w:rsid w:val="0002237E"/>
    <w:rsid w:val="00022AF2"/>
    <w:rsid w:val="00022CEE"/>
    <w:rsid w:val="00022D42"/>
    <w:rsid w:val="00022E5A"/>
    <w:rsid w:val="00022F1B"/>
    <w:rsid w:val="00022F1E"/>
    <w:rsid w:val="00023089"/>
    <w:rsid w:val="00023D72"/>
    <w:rsid w:val="000245BD"/>
    <w:rsid w:val="000249CD"/>
    <w:rsid w:val="00024C0A"/>
    <w:rsid w:val="00025A98"/>
    <w:rsid w:val="00026521"/>
    <w:rsid w:val="00026DBB"/>
    <w:rsid w:val="00026E7E"/>
    <w:rsid w:val="000279ED"/>
    <w:rsid w:val="00027A9C"/>
    <w:rsid w:val="0003001E"/>
    <w:rsid w:val="00030398"/>
    <w:rsid w:val="00030967"/>
    <w:rsid w:val="00031207"/>
    <w:rsid w:val="000323D5"/>
    <w:rsid w:val="000326D0"/>
    <w:rsid w:val="00032C8A"/>
    <w:rsid w:val="00032D22"/>
    <w:rsid w:val="00032EE9"/>
    <w:rsid w:val="000334D3"/>
    <w:rsid w:val="0003372F"/>
    <w:rsid w:val="0003391A"/>
    <w:rsid w:val="00033B11"/>
    <w:rsid w:val="00033B3B"/>
    <w:rsid w:val="00034366"/>
    <w:rsid w:val="000345A6"/>
    <w:rsid w:val="00035039"/>
    <w:rsid w:val="00035274"/>
    <w:rsid w:val="00035ED3"/>
    <w:rsid w:val="00035FC2"/>
    <w:rsid w:val="00036BC1"/>
    <w:rsid w:val="00036CE9"/>
    <w:rsid w:val="00036D2E"/>
    <w:rsid w:val="00036D32"/>
    <w:rsid w:val="0003782E"/>
    <w:rsid w:val="0003795B"/>
    <w:rsid w:val="000379B3"/>
    <w:rsid w:val="00037BC8"/>
    <w:rsid w:val="00040727"/>
    <w:rsid w:val="000409F3"/>
    <w:rsid w:val="0004112A"/>
    <w:rsid w:val="00041E2F"/>
    <w:rsid w:val="00041E74"/>
    <w:rsid w:val="00042B02"/>
    <w:rsid w:val="00042B6E"/>
    <w:rsid w:val="00042C56"/>
    <w:rsid w:val="000437BB"/>
    <w:rsid w:val="0004394E"/>
    <w:rsid w:val="00043EAF"/>
    <w:rsid w:val="00044F02"/>
    <w:rsid w:val="00045B0F"/>
    <w:rsid w:val="000461F6"/>
    <w:rsid w:val="0004639A"/>
    <w:rsid w:val="00046405"/>
    <w:rsid w:val="00046DC7"/>
    <w:rsid w:val="000474D8"/>
    <w:rsid w:val="000477B3"/>
    <w:rsid w:val="00047869"/>
    <w:rsid w:val="0005070B"/>
    <w:rsid w:val="00050780"/>
    <w:rsid w:val="00050A5D"/>
    <w:rsid w:val="0005119A"/>
    <w:rsid w:val="00051F66"/>
    <w:rsid w:val="00051F95"/>
    <w:rsid w:val="000527B3"/>
    <w:rsid w:val="00052B5F"/>
    <w:rsid w:val="000530D8"/>
    <w:rsid w:val="000534B8"/>
    <w:rsid w:val="000535AE"/>
    <w:rsid w:val="00053B5B"/>
    <w:rsid w:val="0005449C"/>
    <w:rsid w:val="00054E93"/>
    <w:rsid w:val="0005517D"/>
    <w:rsid w:val="00055B3C"/>
    <w:rsid w:val="00055F81"/>
    <w:rsid w:val="00056C3E"/>
    <w:rsid w:val="00057859"/>
    <w:rsid w:val="00060746"/>
    <w:rsid w:val="0006102D"/>
    <w:rsid w:val="00061253"/>
    <w:rsid w:val="000612EB"/>
    <w:rsid w:val="00061604"/>
    <w:rsid w:val="00061748"/>
    <w:rsid w:val="000617FA"/>
    <w:rsid w:val="00062840"/>
    <w:rsid w:val="00062977"/>
    <w:rsid w:val="0006323F"/>
    <w:rsid w:val="00063533"/>
    <w:rsid w:val="00064957"/>
    <w:rsid w:val="00065951"/>
    <w:rsid w:val="0006676E"/>
    <w:rsid w:val="000673DB"/>
    <w:rsid w:val="000677E0"/>
    <w:rsid w:val="00067887"/>
    <w:rsid w:val="00067917"/>
    <w:rsid w:val="00067F82"/>
    <w:rsid w:val="000708C8"/>
    <w:rsid w:val="0007115C"/>
    <w:rsid w:val="00072130"/>
    <w:rsid w:val="00073084"/>
    <w:rsid w:val="000731AC"/>
    <w:rsid w:val="000739B8"/>
    <w:rsid w:val="000747DF"/>
    <w:rsid w:val="000762D6"/>
    <w:rsid w:val="00076832"/>
    <w:rsid w:val="00076FC4"/>
    <w:rsid w:val="000773F8"/>
    <w:rsid w:val="00077F67"/>
    <w:rsid w:val="000806B3"/>
    <w:rsid w:val="00080870"/>
    <w:rsid w:val="000808C7"/>
    <w:rsid w:val="00081D41"/>
    <w:rsid w:val="00081DD8"/>
    <w:rsid w:val="00081F04"/>
    <w:rsid w:val="00082FDD"/>
    <w:rsid w:val="0008334F"/>
    <w:rsid w:val="000841B6"/>
    <w:rsid w:val="000855DB"/>
    <w:rsid w:val="00085B91"/>
    <w:rsid w:val="00085F39"/>
    <w:rsid w:val="000868A3"/>
    <w:rsid w:val="000873B8"/>
    <w:rsid w:val="00087BC7"/>
    <w:rsid w:val="00087C55"/>
    <w:rsid w:val="00087FC9"/>
    <w:rsid w:val="00090402"/>
    <w:rsid w:val="00090639"/>
    <w:rsid w:val="000907F2"/>
    <w:rsid w:val="00090D5A"/>
    <w:rsid w:val="000915F6"/>
    <w:rsid w:val="000918D0"/>
    <w:rsid w:val="00091B22"/>
    <w:rsid w:val="0009292F"/>
    <w:rsid w:val="00092D93"/>
    <w:rsid w:val="00092EDB"/>
    <w:rsid w:val="00093115"/>
    <w:rsid w:val="00093254"/>
    <w:rsid w:val="0009332E"/>
    <w:rsid w:val="00093D5B"/>
    <w:rsid w:val="000950A5"/>
    <w:rsid w:val="000951B1"/>
    <w:rsid w:val="00095288"/>
    <w:rsid w:val="0009534B"/>
    <w:rsid w:val="00095BA3"/>
    <w:rsid w:val="0009629B"/>
    <w:rsid w:val="00096677"/>
    <w:rsid w:val="00096861"/>
    <w:rsid w:val="00096E12"/>
    <w:rsid w:val="0009720B"/>
    <w:rsid w:val="00097AFF"/>
    <w:rsid w:val="000A04BA"/>
    <w:rsid w:val="000A1CDF"/>
    <w:rsid w:val="000A1DB3"/>
    <w:rsid w:val="000A2025"/>
    <w:rsid w:val="000A2347"/>
    <w:rsid w:val="000A25CF"/>
    <w:rsid w:val="000A3D48"/>
    <w:rsid w:val="000A3F8E"/>
    <w:rsid w:val="000A4483"/>
    <w:rsid w:val="000A44C3"/>
    <w:rsid w:val="000A4E93"/>
    <w:rsid w:val="000A4F24"/>
    <w:rsid w:val="000A5B3A"/>
    <w:rsid w:val="000A609F"/>
    <w:rsid w:val="000A616C"/>
    <w:rsid w:val="000A660D"/>
    <w:rsid w:val="000A6610"/>
    <w:rsid w:val="000A688A"/>
    <w:rsid w:val="000A7111"/>
    <w:rsid w:val="000A7556"/>
    <w:rsid w:val="000A7D11"/>
    <w:rsid w:val="000B0838"/>
    <w:rsid w:val="000B0900"/>
    <w:rsid w:val="000B0DA8"/>
    <w:rsid w:val="000B2217"/>
    <w:rsid w:val="000B2CDB"/>
    <w:rsid w:val="000B33BF"/>
    <w:rsid w:val="000B3D41"/>
    <w:rsid w:val="000B4435"/>
    <w:rsid w:val="000B49E3"/>
    <w:rsid w:val="000B4EC7"/>
    <w:rsid w:val="000B4F40"/>
    <w:rsid w:val="000B518A"/>
    <w:rsid w:val="000B54A7"/>
    <w:rsid w:val="000B5538"/>
    <w:rsid w:val="000B5575"/>
    <w:rsid w:val="000B61E4"/>
    <w:rsid w:val="000B652E"/>
    <w:rsid w:val="000B67E8"/>
    <w:rsid w:val="000B69F6"/>
    <w:rsid w:val="000B6A7D"/>
    <w:rsid w:val="000B7DFD"/>
    <w:rsid w:val="000C026D"/>
    <w:rsid w:val="000C0D34"/>
    <w:rsid w:val="000C0FBD"/>
    <w:rsid w:val="000C1114"/>
    <w:rsid w:val="000C128F"/>
    <w:rsid w:val="000C13C3"/>
    <w:rsid w:val="000C1CB1"/>
    <w:rsid w:val="000C2A7F"/>
    <w:rsid w:val="000C31B7"/>
    <w:rsid w:val="000C3E53"/>
    <w:rsid w:val="000C4C22"/>
    <w:rsid w:val="000C5841"/>
    <w:rsid w:val="000C5BE1"/>
    <w:rsid w:val="000C62F8"/>
    <w:rsid w:val="000C75F0"/>
    <w:rsid w:val="000C7DED"/>
    <w:rsid w:val="000D0C9B"/>
    <w:rsid w:val="000D11C7"/>
    <w:rsid w:val="000D18AF"/>
    <w:rsid w:val="000D2201"/>
    <w:rsid w:val="000D299D"/>
    <w:rsid w:val="000D3125"/>
    <w:rsid w:val="000D3216"/>
    <w:rsid w:val="000D3FA0"/>
    <w:rsid w:val="000D4223"/>
    <w:rsid w:val="000D456F"/>
    <w:rsid w:val="000D49D9"/>
    <w:rsid w:val="000D517E"/>
    <w:rsid w:val="000D5617"/>
    <w:rsid w:val="000D59EB"/>
    <w:rsid w:val="000D6467"/>
    <w:rsid w:val="000D662E"/>
    <w:rsid w:val="000D7B83"/>
    <w:rsid w:val="000D7D35"/>
    <w:rsid w:val="000E0613"/>
    <w:rsid w:val="000E1DBE"/>
    <w:rsid w:val="000E2731"/>
    <w:rsid w:val="000E333F"/>
    <w:rsid w:val="000E3594"/>
    <w:rsid w:val="000E36F2"/>
    <w:rsid w:val="000E43B7"/>
    <w:rsid w:val="000E4ECD"/>
    <w:rsid w:val="000E50D8"/>
    <w:rsid w:val="000E51B4"/>
    <w:rsid w:val="000E5B08"/>
    <w:rsid w:val="000E5B11"/>
    <w:rsid w:val="000E5B90"/>
    <w:rsid w:val="000E6653"/>
    <w:rsid w:val="000E6ECF"/>
    <w:rsid w:val="000E7075"/>
    <w:rsid w:val="000E747A"/>
    <w:rsid w:val="000E7525"/>
    <w:rsid w:val="000E7E60"/>
    <w:rsid w:val="000E7F05"/>
    <w:rsid w:val="000F0283"/>
    <w:rsid w:val="000F0629"/>
    <w:rsid w:val="000F1342"/>
    <w:rsid w:val="000F1A45"/>
    <w:rsid w:val="000F1AB0"/>
    <w:rsid w:val="000F1C53"/>
    <w:rsid w:val="000F2C77"/>
    <w:rsid w:val="000F34FE"/>
    <w:rsid w:val="000F403F"/>
    <w:rsid w:val="000F40D0"/>
    <w:rsid w:val="000F4801"/>
    <w:rsid w:val="000F503C"/>
    <w:rsid w:val="000F5881"/>
    <w:rsid w:val="000F6D61"/>
    <w:rsid w:val="000F6E33"/>
    <w:rsid w:val="000F74C8"/>
    <w:rsid w:val="000F75B9"/>
    <w:rsid w:val="000F7A53"/>
    <w:rsid w:val="001000B0"/>
    <w:rsid w:val="001003D4"/>
    <w:rsid w:val="00101389"/>
    <w:rsid w:val="00101A3E"/>
    <w:rsid w:val="0010212D"/>
    <w:rsid w:val="00102298"/>
    <w:rsid w:val="001022E7"/>
    <w:rsid w:val="001034D0"/>
    <w:rsid w:val="00103AD9"/>
    <w:rsid w:val="00104241"/>
    <w:rsid w:val="00104519"/>
    <w:rsid w:val="001047E8"/>
    <w:rsid w:val="00104B80"/>
    <w:rsid w:val="00104B93"/>
    <w:rsid w:val="00104F03"/>
    <w:rsid w:val="00105DB2"/>
    <w:rsid w:val="0010608A"/>
    <w:rsid w:val="00106351"/>
    <w:rsid w:val="00106939"/>
    <w:rsid w:val="00106C31"/>
    <w:rsid w:val="00106E10"/>
    <w:rsid w:val="00106F41"/>
    <w:rsid w:val="00107365"/>
    <w:rsid w:val="00107820"/>
    <w:rsid w:val="00107B16"/>
    <w:rsid w:val="001108FC"/>
    <w:rsid w:val="00111032"/>
    <w:rsid w:val="00111863"/>
    <w:rsid w:val="0011217E"/>
    <w:rsid w:val="001125C1"/>
    <w:rsid w:val="00112854"/>
    <w:rsid w:val="00113680"/>
    <w:rsid w:val="00113F49"/>
    <w:rsid w:val="00114084"/>
    <w:rsid w:val="001142F5"/>
    <w:rsid w:val="0011499D"/>
    <w:rsid w:val="001153ED"/>
    <w:rsid w:val="001153F0"/>
    <w:rsid w:val="00115D82"/>
    <w:rsid w:val="0011628A"/>
    <w:rsid w:val="00117C72"/>
    <w:rsid w:val="00120115"/>
    <w:rsid w:val="00120463"/>
    <w:rsid w:val="001207A6"/>
    <w:rsid w:val="00121656"/>
    <w:rsid w:val="00121894"/>
    <w:rsid w:val="00121F5A"/>
    <w:rsid w:val="001221CE"/>
    <w:rsid w:val="00122553"/>
    <w:rsid w:val="001226D4"/>
    <w:rsid w:val="00123395"/>
    <w:rsid w:val="00124058"/>
    <w:rsid w:val="00124A68"/>
    <w:rsid w:val="001253CE"/>
    <w:rsid w:val="00126E21"/>
    <w:rsid w:val="001270DA"/>
    <w:rsid w:val="001272D2"/>
    <w:rsid w:val="001279F4"/>
    <w:rsid w:val="00127F1D"/>
    <w:rsid w:val="00127F56"/>
    <w:rsid w:val="00130033"/>
    <w:rsid w:val="00130090"/>
    <w:rsid w:val="00130672"/>
    <w:rsid w:val="00130855"/>
    <w:rsid w:val="00130F27"/>
    <w:rsid w:val="001317EE"/>
    <w:rsid w:val="001318A3"/>
    <w:rsid w:val="00131926"/>
    <w:rsid w:val="00131A54"/>
    <w:rsid w:val="00131BF4"/>
    <w:rsid w:val="0013273D"/>
    <w:rsid w:val="00133200"/>
    <w:rsid w:val="00133ABC"/>
    <w:rsid w:val="00133F57"/>
    <w:rsid w:val="001340A1"/>
    <w:rsid w:val="00134AED"/>
    <w:rsid w:val="0013531B"/>
    <w:rsid w:val="001354ED"/>
    <w:rsid w:val="00135DA8"/>
    <w:rsid w:val="00137184"/>
    <w:rsid w:val="001375CA"/>
    <w:rsid w:val="00137835"/>
    <w:rsid w:val="00140064"/>
    <w:rsid w:val="00140174"/>
    <w:rsid w:val="0014065A"/>
    <w:rsid w:val="001406C2"/>
    <w:rsid w:val="00141397"/>
    <w:rsid w:val="00141756"/>
    <w:rsid w:val="00141A9E"/>
    <w:rsid w:val="00141AE7"/>
    <w:rsid w:val="001421CB"/>
    <w:rsid w:val="0014229A"/>
    <w:rsid w:val="001427A4"/>
    <w:rsid w:val="00143239"/>
    <w:rsid w:val="001433E8"/>
    <w:rsid w:val="00143415"/>
    <w:rsid w:val="00143509"/>
    <w:rsid w:val="00144A90"/>
    <w:rsid w:val="00144ED2"/>
    <w:rsid w:val="00145BB6"/>
    <w:rsid w:val="001463B2"/>
    <w:rsid w:val="00146513"/>
    <w:rsid w:val="00146715"/>
    <w:rsid w:val="00146D26"/>
    <w:rsid w:val="0014750D"/>
    <w:rsid w:val="00147809"/>
    <w:rsid w:val="00147F74"/>
    <w:rsid w:val="00147F8E"/>
    <w:rsid w:val="00150E56"/>
    <w:rsid w:val="001514E9"/>
    <w:rsid w:val="00151516"/>
    <w:rsid w:val="001517DD"/>
    <w:rsid w:val="0015320A"/>
    <w:rsid w:val="001537F6"/>
    <w:rsid w:val="00153BBA"/>
    <w:rsid w:val="00153FD0"/>
    <w:rsid w:val="0015427C"/>
    <w:rsid w:val="001551E3"/>
    <w:rsid w:val="001552F3"/>
    <w:rsid w:val="0015620D"/>
    <w:rsid w:val="001564BB"/>
    <w:rsid w:val="00156F74"/>
    <w:rsid w:val="00157972"/>
    <w:rsid w:val="00160926"/>
    <w:rsid w:val="00160F14"/>
    <w:rsid w:val="0016171D"/>
    <w:rsid w:val="00161A64"/>
    <w:rsid w:val="00161D66"/>
    <w:rsid w:val="00161ED5"/>
    <w:rsid w:val="00162218"/>
    <w:rsid w:val="00162443"/>
    <w:rsid w:val="00162A20"/>
    <w:rsid w:val="00163E5B"/>
    <w:rsid w:val="00163F8D"/>
    <w:rsid w:val="001652AD"/>
    <w:rsid w:val="00166B06"/>
    <w:rsid w:val="00166E85"/>
    <w:rsid w:val="0016770C"/>
    <w:rsid w:val="0016782A"/>
    <w:rsid w:val="001701C8"/>
    <w:rsid w:val="00171DD6"/>
    <w:rsid w:val="0017205F"/>
    <w:rsid w:val="0017288F"/>
    <w:rsid w:val="001729B6"/>
    <w:rsid w:val="0017353E"/>
    <w:rsid w:val="00173A99"/>
    <w:rsid w:val="00173AB8"/>
    <w:rsid w:val="00173E0A"/>
    <w:rsid w:val="001748D7"/>
    <w:rsid w:val="00174D63"/>
    <w:rsid w:val="0017520A"/>
    <w:rsid w:val="0017631A"/>
    <w:rsid w:val="0017706B"/>
    <w:rsid w:val="00177155"/>
    <w:rsid w:val="00177410"/>
    <w:rsid w:val="00177490"/>
    <w:rsid w:val="00177EAF"/>
    <w:rsid w:val="00180A46"/>
    <w:rsid w:val="00180FED"/>
    <w:rsid w:val="001815EB"/>
    <w:rsid w:val="001816DF"/>
    <w:rsid w:val="001816FA"/>
    <w:rsid w:val="00182AC5"/>
    <w:rsid w:val="00183961"/>
    <w:rsid w:val="0018411A"/>
    <w:rsid w:val="001846B5"/>
    <w:rsid w:val="00184773"/>
    <w:rsid w:val="0018492C"/>
    <w:rsid w:val="00185773"/>
    <w:rsid w:val="0018579E"/>
    <w:rsid w:val="0018682E"/>
    <w:rsid w:val="00187980"/>
    <w:rsid w:val="001914CA"/>
    <w:rsid w:val="00191B6B"/>
    <w:rsid w:val="00191DC4"/>
    <w:rsid w:val="00191DF1"/>
    <w:rsid w:val="0019288D"/>
    <w:rsid w:val="00192D1E"/>
    <w:rsid w:val="00192DDD"/>
    <w:rsid w:val="00192DF7"/>
    <w:rsid w:val="001933A2"/>
    <w:rsid w:val="00193D22"/>
    <w:rsid w:val="00194F40"/>
    <w:rsid w:val="00195746"/>
    <w:rsid w:val="00196349"/>
    <w:rsid w:val="00196C14"/>
    <w:rsid w:val="00197350"/>
    <w:rsid w:val="001A1805"/>
    <w:rsid w:val="001A1B3E"/>
    <w:rsid w:val="001A1B6A"/>
    <w:rsid w:val="001A26FD"/>
    <w:rsid w:val="001A4EE0"/>
    <w:rsid w:val="001A5096"/>
    <w:rsid w:val="001A515A"/>
    <w:rsid w:val="001A539A"/>
    <w:rsid w:val="001A58AE"/>
    <w:rsid w:val="001A6B9A"/>
    <w:rsid w:val="001A6EF8"/>
    <w:rsid w:val="001A79C2"/>
    <w:rsid w:val="001B035A"/>
    <w:rsid w:val="001B06BF"/>
    <w:rsid w:val="001B0BAC"/>
    <w:rsid w:val="001B0EDD"/>
    <w:rsid w:val="001B0F1D"/>
    <w:rsid w:val="001B1135"/>
    <w:rsid w:val="001B1418"/>
    <w:rsid w:val="001B1468"/>
    <w:rsid w:val="001B2392"/>
    <w:rsid w:val="001B2703"/>
    <w:rsid w:val="001B316E"/>
    <w:rsid w:val="001B5C31"/>
    <w:rsid w:val="001B62E7"/>
    <w:rsid w:val="001B6B9C"/>
    <w:rsid w:val="001C071F"/>
    <w:rsid w:val="001C09AC"/>
    <w:rsid w:val="001C0BD7"/>
    <w:rsid w:val="001C1775"/>
    <w:rsid w:val="001C17FC"/>
    <w:rsid w:val="001C2653"/>
    <w:rsid w:val="001C28B0"/>
    <w:rsid w:val="001C2F1C"/>
    <w:rsid w:val="001C2F95"/>
    <w:rsid w:val="001C301C"/>
    <w:rsid w:val="001C30CD"/>
    <w:rsid w:val="001C3E8A"/>
    <w:rsid w:val="001C4F04"/>
    <w:rsid w:val="001C55F5"/>
    <w:rsid w:val="001C5874"/>
    <w:rsid w:val="001C6888"/>
    <w:rsid w:val="001C6D3F"/>
    <w:rsid w:val="001D0804"/>
    <w:rsid w:val="001D27F7"/>
    <w:rsid w:val="001D3D50"/>
    <w:rsid w:val="001D3F3E"/>
    <w:rsid w:val="001D3F92"/>
    <w:rsid w:val="001D41A2"/>
    <w:rsid w:val="001D4326"/>
    <w:rsid w:val="001D45B4"/>
    <w:rsid w:val="001D4D90"/>
    <w:rsid w:val="001D5C12"/>
    <w:rsid w:val="001D6C66"/>
    <w:rsid w:val="001D7471"/>
    <w:rsid w:val="001D7F6D"/>
    <w:rsid w:val="001E021B"/>
    <w:rsid w:val="001E1B1E"/>
    <w:rsid w:val="001E2240"/>
    <w:rsid w:val="001E4466"/>
    <w:rsid w:val="001E6A02"/>
    <w:rsid w:val="001E7068"/>
    <w:rsid w:val="001E7886"/>
    <w:rsid w:val="001E7FAF"/>
    <w:rsid w:val="001F021C"/>
    <w:rsid w:val="001F1168"/>
    <w:rsid w:val="001F1D28"/>
    <w:rsid w:val="001F243F"/>
    <w:rsid w:val="001F2851"/>
    <w:rsid w:val="001F2CA3"/>
    <w:rsid w:val="001F3049"/>
    <w:rsid w:val="001F4109"/>
    <w:rsid w:val="001F45D8"/>
    <w:rsid w:val="001F4D73"/>
    <w:rsid w:val="001F4ECC"/>
    <w:rsid w:val="001F553B"/>
    <w:rsid w:val="001F5D95"/>
    <w:rsid w:val="001F6369"/>
    <w:rsid w:val="001F6896"/>
    <w:rsid w:val="001F6AED"/>
    <w:rsid w:val="001F7275"/>
    <w:rsid w:val="001F741F"/>
    <w:rsid w:val="001F7909"/>
    <w:rsid w:val="001F7943"/>
    <w:rsid w:val="001F7973"/>
    <w:rsid w:val="001F7BB3"/>
    <w:rsid w:val="001F7FD8"/>
    <w:rsid w:val="0020036F"/>
    <w:rsid w:val="0020073C"/>
    <w:rsid w:val="00200E0C"/>
    <w:rsid w:val="002013D6"/>
    <w:rsid w:val="002024A9"/>
    <w:rsid w:val="00202AC5"/>
    <w:rsid w:val="00202D83"/>
    <w:rsid w:val="002037B6"/>
    <w:rsid w:val="0020404C"/>
    <w:rsid w:val="0020541D"/>
    <w:rsid w:val="002064D2"/>
    <w:rsid w:val="00206A8E"/>
    <w:rsid w:val="00206B75"/>
    <w:rsid w:val="00206EC8"/>
    <w:rsid w:val="0020709E"/>
    <w:rsid w:val="0020796B"/>
    <w:rsid w:val="002105F6"/>
    <w:rsid w:val="002115BF"/>
    <w:rsid w:val="00211703"/>
    <w:rsid w:val="002118E2"/>
    <w:rsid w:val="00211B58"/>
    <w:rsid w:val="00211DB3"/>
    <w:rsid w:val="00212439"/>
    <w:rsid w:val="00212893"/>
    <w:rsid w:val="00212910"/>
    <w:rsid w:val="00212DA4"/>
    <w:rsid w:val="00213B92"/>
    <w:rsid w:val="00213FEC"/>
    <w:rsid w:val="00214802"/>
    <w:rsid w:val="002154D4"/>
    <w:rsid w:val="00216359"/>
    <w:rsid w:val="00217168"/>
    <w:rsid w:val="00217F20"/>
    <w:rsid w:val="002201FA"/>
    <w:rsid w:val="00220493"/>
    <w:rsid w:val="00220882"/>
    <w:rsid w:val="00220B5A"/>
    <w:rsid w:val="00220B61"/>
    <w:rsid w:val="00221007"/>
    <w:rsid w:val="002210C6"/>
    <w:rsid w:val="002214DB"/>
    <w:rsid w:val="002216DC"/>
    <w:rsid w:val="00221E7C"/>
    <w:rsid w:val="00222562"/>
    <w:rsid w:val="0022264A"/>
    <w:rsid w:val="002233BA"/>
    <w:rsid w:val="0022363F"/>
    <w:rsid w:val="00223AC2"/>
    <w:rsid w:val="00224B33"/>
    <w:rsid w:val="00224CF6"/>
    <w:rsid w:val="00225DA7"/>
    <w:rsid w:val="00225FC0"/>
    <w:rsid w:val="00226542"/>
    <w:rsid w:val="00226A7C"/>
    <w:rsid w:val="00226C54"/>
    <w:rsid w:val="002303B8"/>
    <w:rsid w:val="00230565"/>
    <w:rsid w:val="002308BA"/>
    <w:rsid w:val="00230CB6"/>
    <w:rsid w:val="00230E77"/>
    <w:rsid w:val="00231159"/>
    <w:rsid w:val="00232539"/>
    <w:rsid w:val="002326BE"/>
    <w:rsid w:val="0023372B"/>
    <w:rsid w:val="002338F4"/>
    <w:rsid w:val="00233BB2"/>
    <w:rsid w:val="00234200"/>
    <w:rsid w:val="0023469E"/>
    <w:rsid w:val="00234B83"/>
    <w:rsid w:val="00234CDD"/>
    <w:rsid w:val="00234FA2"/>
    <w:rsid w:val="00235172"/>
    <w:rsid w:val="002352A4"/>
    <w:rsid w:val="00235B8D"/>
    <w:rsid w:val="002361E8"/>
    <w:rsid w:val="00236735"/>
    <w:rsid w:val="002367DA"/>
    <w:rsid w:val="00236AF3"/>
    <w:rsid w:val="00236C2E"/>
    <w:rsid w:val="00236DEE"/>
    <w:rsid w:val="00237120"/>
    <w:rsid w:val="00237214"/>
    <w:rsid w:val="00237349"/>
    <w:rsid w:val="00237AB6"/>
    <w:rsid w:val="00237ADE"/>
    <w:rsid w:val="00237BDF"/>
    <w:rsid w:val="00237F47"/>
    <w:rsid w:val="0024016C"/>
    <w:rsid w:val="00240A84"/>
    <w:rsid w:val="00240C2C"/>
    <w:rsid w:val="00240D6D"/>
    <w:rsid w:val="0024213E"/>
    <w:rsid w:val="002425E0"/>
    <w:rsid w:val="00242B8D"/>
    <w:rsid w:val="0024327E"/>
    <w:rsid w:val="00243EA3"/>
    <w:rsid w:val="00243EF8"/>
    <w:rsid w:val="00243F3B"/>
    <w:rsid w:val="002448D0"/>
    <w:rsid w:val="002449C5"/>
    <w:rsid w:val="00244D44"/>
    <w:rsid w:val="0024578D"/>
    <w:rsid w:val="00245A7E"/>
    <w:rsid w:val="00245D8E"/>
    <w:rsid w:val="002465F8"/>
    <w:rsid w:val="00246920"/>
    <w:rsid w:val="0024770D"/>
    <w:rsid w:val="00247936"/>
    <w:rsid w:val="00247A0B"/>
    <w:rsid w:val="00247F82"/>
    <w:rsid w:val="002504B3"/>
    <w:rsid w:val="002505B8"/>
    <w:rsid w:val="002517C3"/>
    <w:rsid w:val="00251E97"/>
    <w:rsid w:val="00252275"/>
    <w:rsid w:val="00252E01"/>
    <w:rsid w:val="00253367"/>
    <w:rsid w:val="00253865"/>
    <w:rsid w:val="00253BD6"/>
    <w:rsid w:val="00253CFD"/>
    <w:rsid w:val="00253DB5"/>
    <w:rsid w:val="002541FD"/>
    <w:rsid w:val="00254246"/>
    <w:rsid w:val="00255259"/>
    <w:rsid w:val="0025584A"/>
    <w:rsid w:val="00255932"/>
    <w:rsid w:val="0025619D"/>
    <w:rsid w:val="0025624A"/>
    <w:rsid w:val="002566F6"/>
    <w:rsid w:val="0025672D"/>
    <w:rsid w:val="00256C85"/>
    <w:rsid w:val="00256FAC"/>
    <w:rsid w:val="00257119"/>
    <w:rsid w:val="0025751D"/>
    <w:rsid w:val="0025764E"/>
    <w:rsid w:val="00257992"/>
    <w:rsid w:val="002606A9"/>
    <w:rsid w:val="00260A7F"/>
    <w:rsid w:val="00260EA9"/>
    <w:rsid w:val="00261356"/>
    <w:rsid w:val="00261E47"/>
    <w:rsid w:val="00262A11"/>
    <w:rsid w:val="00262FA3"/>
    <w:rsid w:val="0026314F"/>
    <w:rsid w:val="00264953"/>
    <w:rsid w:val="00264A41"/>
    <w:rsid w:val="002651D0"/>
    <w:rsid w:val="00266336"/>
    <w:rsid w:val="00266506"/>
    <w:rsid w:val="002669FE"/>
    <w:rsid w:val="00266B29"/>
    <w:rsid w:val="00266C47"/>
    <w:rsid w:val="00266F1B"/>
    <w:rsid w:val="00267B03"/>
    <w:rsid w:val="00267D0E"/>
    <w:rsid w:val="00270439"/>
    <w:rsid w:val="00271D63"/>
    <w:rsid w:val="002725A8"/>
    <w:rsid w:val="00273CF6"/>
    <w:rsid w:val="002744FC"/>
    <w:rsid w:val="002748C8"/>
    <w:rsid w:val="00274A8C"/>
    <w:rsid w:val="00275349"/>
    <w:rsid w:val="00275612"/>
    <w:rsid w:val="00275993"/>
    <w:rsid w:val="00275B57"/>
    <w:rsid w:val="00276C2D"/>
    <w:rsid w:val="00276D90"/>
    <w:rsid w:val="00277A44"/>
    <w:rsid w:val="00277F58"/>
    <w:rsid w:val="0028002D"/>
    <w:rsid w:val="002804BD"/>
    <w:rsid w:val="00280967"/>
    <w:rsid w:val="00280A68"/>
    <w:rsid w:val="0028103A"/>
    <w:rsid w:val="00281534"/>
    <w:rsid w:val="0028197D"/>
    <w:rsid w:val="00281BD8"/>
    <w:rsid w:val="00281F3F"/>
    <w:rsid w:val="0028212F"/>
    <w:rsid w:val="002830B6"/>
    <w:rsid w:val="00283214"/>
    <w:rsid w:val="0028390F"/>
    <w:rsid w:val="00284CF9"/>
    <w:rsid w:val="00285EAC"/>
    <w:rsid w:val="00287AA6"/>
    <w:rsid w:val="002903D4"/>
    <w:rsid w:val="00290C60"/>
    <w:rsid w:val="00291E19"/>
    <w:rsid w:val="00292383"/>
    <w:rsid w:val="002928DF"/>
    <w:rsid w:val="00292932"/>
    <w:rsid w:val="00294637"/>
    <w:rsid w:val="0029475A"/>
    <w:rsid w:val="002954AF"/>
    <w:rsid w:val="00295F75"/>
    <w:rsid w:val="0029662D"/>
    <w:rsid w:val="002968B4"/>
    <w:rsid w:val="00296E17"/>
    <w:rsid w:val="00296E66"/>
    <w:rsid w:val="00297A83"/>
    <w:rsid w:val="002A0288"/>
    <w:rsid w:val="002A04BE"/>
    <w:rsid w:val="002A210A"/>
    <w:rsid w:val="002A27DB"/>
    <w:rsid w:val="002A302F"/>
    <w:rsid w:val="002A36F0"/>
    <w:rsid w:val="002A431E"/>
    <w:rsid w:val="002A5991"/>
    <w:rsid w:val="002A5CE7"/>
    <w:rsid w:val="002A5D2D"/>
    <w:rsid w:val="002A6150"/>
    <w:rsid w:val="002A6A60"/>
    <w:rsid w:val="002B049F"/>
    <w:rsid w:val="002B0767"/>
    <w:rsid w:val="002B0E8B"/>
    <w:rsid w:val="002B101C"/>
    <w:rsid w:val="002B1136"/>
    <w:rsid w:val="002B1196"/>
    <w:rsid w:val="002B13E5"/>
    <w:rsid w:val="002B1CB5"/>
    <w:rsid w:val="002B1DC0"/>
    <w:rsid w:val="002B2079"/>
    <w:rsid w:val="002B22E2"/>
    <w:rsid w:val="002B25EB"/>
    <w:rsid w:val="002B2952"/>
    <w:rsid w:val="002B3613"/>
    <w:rsid w:val="002B39AA"/>
    <w:rsid w:val="002B4940"/>
    <w:rsid w:val="002B4B31"/>
    <w:rsid w:val="002B53FC"/>
    <w:rsid w:val="002B545A"/>
    <w:rsid w:val="002B5558"/>
    <w:rsid w:val="002B58BB"/>
    <w:rsid w:val="002B5B90"/>
    <w:rsid w:val="002B5D92"/>
    <w:rsid w:val="002B5F40"/>
    <w:rsid w:val="002B6DDB"/>
    <w:rsid w:val="002B7496"/>
    <w:rsid w:val="002B76DA"/>
    <w:rsid w:val="002C1EAF"/>
    <w:rsid w:val="002C2564"/>
    <w:rsid w:val="002C2B68"/>
    <w:rsid w:val="002C321B"/>
    <w:rsid w:val="002C436E"/>
    <w:rsid w:val="002C49C2"/>
    <w:rsid w:val="002C4E32"/>
    <w:rsid w:val="002C51DB"/>
    <w:rsid w:val="002C55E9"/>
    <w:rsid w:val="002C6092"/>
    <w:rsid w:val="002C62D6"/>
    <w:rsid w:val="002C62DF"/>
    <w:rsid w:val="002C6388"/>
    <w:rsid w:val="002C659C"/>
    <w:rsid w:val="002C67A9"/>
    <w:rsid w:val="002C70D2"/>
    <w:rsid w:val="002D0309"/>
    <w:rsid w:val="002D0500"/>
    <w:rsid w:val="002D12E9"/>
    <w:rsid w:val="002D13E6"/>
    <w:rsid w:val="002D148C"/>
    <w:rsid w:val="002D15A3"/>
    <w:rsid w:val="002D2026"/>
    <w:rsid w:val="002D2891"/>
    <w:rsid w:val="002D2B69"/>
    <w:rsid w:val="002D32F2"/>
    <w:rsid w:val="002D3387"/>
    <w:rsid w:val="002D3508"/>
    <w:rsid w:val="002D35CE"/>
    <w:rsid w:val="002D3719"/>
    <w:rsid w:val="002D3AF5"/>
    <w:rsid w:val="002D3EBC"/>
    <w:rsid w:val="002D43C4"/>
    <w:rsid w:val="002D45AB"/>
    <w:rsid w:val="002D5315"/>
    <w:rsid w:val="002D5B88"/>
    <w:rsid w:val="002D5CC9"/>
    <w:rsid w:val="002D65A4"/>
    <w:rsid w:val="002D6D81"/>
    <w:rsid w:val="002D6ED7"/>
    <w:rsid w:val="002D7041"/>
    <w:rsid w:val="002D7109"/>
    <w:rsid w:val="002D77C1"/>
    <w:rsid w:val="002D7B45"/>
    <w:rsid w:val="002E0983"/>
    <w:rsid w:val="002E10F1"/>
    <w:rsid w:val="002E1894"/>
    <w:rsid w:val="002E1D58"/>
    <w:rsid w:val="002E1EF0"/>
    <w:rsid w:val="002E1FBE"/>
    <w:rsid w:val="002E5293"/>
    <w:rsid w:val="002E5A49"/>
    <w:rsid w:val="002E6311"/>
    <w:rsid w:val="002E6E8D"/>
    <w:rsid w:val="002E7F3B"/>
    <w:rsid w:val="002F01AC"/>
    <w:rsid w:val="002F0201"/>
    <w:rsid w:val="002F0E60"/>
    <w:rsid w:val="002F15F8"/>
    <w:rsid w:val="002F21C9"/>
    <w:rsid w:val="002F24E2"/>
    <w:rsid w:val="002F2763"/>
    <w:rsid w:val="002F2BE9"/>
    <w:rsid w:val="002F3609"/>
    <w:rsid w:val="002F3639"/>
    <w:rsid w:val="002F3DEB"/>
    <w:rsid w:val="002F3E29"/>
    <w:rsid w:val="002F7096"/>
    <w:rsid w:val="002F7511"/>
    <w:rsid w:val="002F7635"/>
    <w:rsid w:val="002F7829"/>
    <w:rsid w:val="002F7B18"/>
    <w:rsid w:val="002F7FCC"/>
    <w:rsid w:val="00300A9F"/>
    <w:rsid w:val="00300C16"/>
    <w:rsid w:val="00301128"/>
    <w:rsid w:val="00303413"/>
    <w:rsid w:val="0030432D"/>
    <w:rsid w:val="003046F6"/>
    <w:rsid w:val="00304C09"/>
    <w:rsid w:val="003054B6"/>
    <w:rsid w:val="00305EE2"/>
    <w:rsid w:val="00306E22"/>
    <w:rsid w:val="00306F22"/>
    <w:rsid w:val="0030726B"/>
    <w:rsid w:val="00307730"/>
    <w:rsid w:val="00307E37"/>
    <w:rsid w:val="00310E84"/>
    <w:rsid w:val="00310E94"/>
    <w:rsid w:val="00310F18"/>
    <w:rsid w:val="003110B5"/>
    <w:rsid w:val="00312E00"/>
    <w:rsid w:val="003132C9"/>
    <w:rsid w:val="0031399D"/>
    <w:rsid w:val="00313C5F"/>
    <w:rsid w:val="00313C65"/>
    <w:rsid w:val="00314483"/>
    <w:rsid w:val="00314848"/>
    <w:rsid w:val="00314A6A"/>
    <w:rsid w:val="0031592C"/>
    <w:rsid w:val="00315D78"/>
    <w:rsid w:val="00316561"/>
    <w:rsid w:val="003172FE"/>
    <w:rsid w:val="003175BC"/>
    <w:rsid w:val="00317FAB"/>
    <w:rsid w:val="0032014A"/>
    <w:rsid w:val="00320432"/>
    <w:rsid w:val="0032049F"/>
    <w:rsid w:val="00320FC4"/>
    <w:rsid w:val="00321ECC"/>
    <w:rsid w:val="00322C85"/>
    <w:rsid w:val="00323195"/>
    <w:rsid w:val="003238C0"/>
    <w:rsid w:val="003238E9"/>
    <w:rsid w:val="003238F3"/>
    <w:rsid w:val="00325218"/>
    <w:rsid w:val="00325886"/>
    <w:rsid w:val="00325D1D"/>
    <w:rsid w:val="00326991"/>
    <w:rsid w:val="00327C85"/>
    <w:rsid w:val="00330451"/>
    <w:rsid w:val="0033072E"/>
    <w:rsid w:val="00330B44"/>
    <w:rsid w:val="00331E56"/>
    <w:rsid w:val="003322EF"/>
    <w:rsid w:val="0033267A"/>
    <w:rsid w:val="003326B4"/>
    <w:rsid w:val="00332B1D"/>
    <w:rsid w:val="00332BA8"/>
    <w:rsid w:val="00332F51"/>
    <w:rsid w:val="0033328A"/>
    <w:rsid w:val="00333307"/>
    <w:rsid w:val="003334CA"/>
    <w:rsid w:val="00333BCE"/>
    <w:rsid w:val="00334FEA"/>
    <w:rsid w:val="00335A39"/>
    <w:rsid w:val="00335C4A"/>
    <w:rsid w:val="00336207"/>
    <w:rsid w:val="0033656B"/>
    <w:rsid w:val="00337D8B"/>
    <w:rsid w:val="00337F65"/>
    <w:rsid w:val="0034099D"/>
    <w:rsid w:val="00340C95"/>
    <w:rsid w:val="00341235"/>
    <w:rsid w:val="00341692"/>
    <w:rsid w:val="003419CB"/>
    <w:rsid w:val="00342F9D"/>
    <w:rsid w:val="00343278"/>
    <w:rsid w:val="0034331A"/>
    <w:rsid w:val="003439D6"/>
    <w:rsid w:val="00344328"/>
    <w:rsid w:val="0034458E"/>
    <w:rsid w:val="00344690"/>
    <w:rsid w:val="0034483B"/>
    <w:rsid w:val="00344B1A"/>
    <w:rsid w:val="00345B06"/>
    <w:rsid w:val="00345B8D"/>
    <w:rsid w:val="0034616B"/>
    <w:rsid w:val="00346DC4"/>
    <w:rsid w:val="00347230"/>
    <w:rsid w:val="003474CF"/>
    <w:rsid w:val="003506E0"/>
    <w:rsid w:val="003510C7"/>
    <w:rsid w:val="0035161F"/>
    <w:rsid w:val="00352672"/>
    <w:rsid w:val="0035276A"/>
    <w:rsid w:val="00352821"/>
    <w:rsid w:val="00352C5A"/>
    <w:rsid w:val="00352E8F"/>
    <w:rsid w:val="003532E1"/>
    <w:rsid w:val="003538C4"/>
    <w:rsid w:val="00353B8F"/>
    <w:rsid w:val="00356268"/>
    <w:rsid w:val="00356ED5"/>
    <w:rsid w:val="00357179"/>
    <w:rsid w:val="003574F9"/>
    <w:rsid w:val="00357834"/>
    <w:rsid w:val="00360A43"/>
    <w:rsid w:val="00360D19"/>
    <w:rsid w:val="00361008"/>
    <w:rsid w:val="003612E2"/>
    <w:rsid w:val="00361781"/>
    <w:rsid w:val="0036196D"/>
    <w:rsid w:val="00361999"/>
    <w:rsid w:val="0036286D"/>
    <w:rsid w:val="003628A6"/>
    <w:rsid w:val="00362BF1"/>
    <w:rsid w:val="00362D7C"/>
    <w:rsid w:val="00362F33"/>
    <w:rsid w:val="003630AA"/>
    <w:rsid w:val="00363227"/>
    <w:rsid w:val="00363CC5"/>
    <w:rsid w:val="00363E3E"/>
    <w:rsid w:val="0036409F"/>
    <w:rsid w:val="0036439B"/>
    <w:rsid w:val="00364A49"/>
    <w:rsid w:val="00365126"/>
    <w:rsid w:val="003657FC"/>
    <w:rsid w:val="003658BC"/>
    <w:rsid w:val="00366141"/>
    <w:rsid w:val="00366431"/>
    <w:rsid w:val="003667FC"/>
    <w:rsid w:val="00370034"/>
    <w:rsid w:val="003703AB"/>
    <w:rsid w:val="00370731"/>
    <w:rsid w:val="003707AA"/>
    <w:rsid w:val="00371146"/>
    <w:rsid w:val="003712DF"/>
    <w:rsid w:val="00371643"/>
    <w:rsid w:val="003717EC"/>
    <w:rsid w:val="003718CB"/>
    <w:rsid w:val="00371E9A"/>
    <w:rsid w:val="00371F22"/>
    <w:rsid w:val="003720BD"/>
    <w:rsid w:val="003722B7"/>
    <w:rsid w:val="00372FEA"/>
    <w:rsid w:val="003738A1"/>
    <w:rsid w:val="00373A2A"/>
    <w:rsid w:val="0037407A"/>
    <w:rsid w:val="0037441C"/>
    <w:rsid w:val="00374607"/>
    <w:rsid w:val="00375787"/>
    <w:rsid w:val="00375882"/>
    <w:rsid w:val="00375B17"/>
    <w:rsid w:val="00376135"/>
    <w:rsid w:val="00376DA2"/>
    <w:rsid w:val="00376DFC"/>
    <w:rsid w:val="0037706C"/>
    <w:rsid w:val="003771B7"/>
    <w:rsid w:val="00377FF7"/>
    <w:rsid w:val="00380182"/>
    <w:rsid w:val="0038049D"/>
    <w:rsid w:val="00381858"/>
    <w:rsid w:val="003819AC"/>
    <w:rsid w:val="00381FAA"/>
    <w:rsid w:val="00382D91"/>
    <w:rsid w:val="00382E01"/>
    <w:rsid w:val="00383B6A"/>
    <w:rsid w:val="00384962"/>
    <w:rsid w:val="00384D97"/>
    <w:rsid w:val="003858CD"/>
    <w:rsid w:val="00385D39"/>
    <w:rsid w:val="003864FA"/>
    <w:rsid w:val="003865D2"/>
    <w:rsid w:val="003870B0"/>
    <w:rsid w:val="00390248"/>
    <w:rsid w:val="003907A3"/>
    <w:rsid w:val="00390AB5"/>
    <w:rsid w:val="00391E97"/>
    <w:rsid w:val="0039226F"/>
    <w:rsid w:val="00392712"/>
    <w:rsid w:val="00392A06"/>
    <w:rsid w:val="00392F6E"/>
    <w:rsid w:val="003930F2"/>
    <w:rsid w:val="0039380F"/>
    <w:rsid w:val="00393C0D"/>
    <w:rsid w:val="00393C7A"/>
    <w:rsid w:val="00394B8F"/>
    <w:rsid w:val="00394C1B"/>
    <w:rsid w:val="0039508C"/>
    <w:rsid w:val="00395AB0"/>
    <w:rsid w:val="00395D9E"/>
    <w:rsid w:val="00397818"/>
    <w:rsid w:val="00397A43"/>
    <w:rsid w:val="00397BA8"/>
    <w:rsid w:val="003A0363"/>
    <w:rsid w:val="003A05AF"/>
    <w:rsid w:val="003A0916"/>
    <w:rsid w:val="003A11FC"/>
    <w:rsid w:val="003A15BE"/>
    <w:rsid w:val="003A2059"/>
    <w:rsid w:val="003A27D3"/>
    <w:rsid w:val="003A2D7D"/>
    <w:rsid w:val="003A3BE8"/>
    <w:rsid w:val="003A42CB"/>
    <w:rsid w:val="003A4411"/>
    <w:rsid w:val="003A4742"/>
    <w:rsid w:val="003A48B4"/>
    <w:rsid w:val="003A4D84"/>
    <w:rsid w:val="003A53F1"/>
    <w:rsid w:val="003A5FF3"/>
    <w:rsid w:val="003A6588"/>
    <w:rsid w:val="003A65E6"/>
    <w:rsid w:val="003A6793"/>
    <w:rsid w:val="003A6846"/>
    <w:rsid w:val="003A690A"/>
    <w:rsid w:val="003A6CE3"/>
    <w:rsid w:val="003A6DA0"/>
    <w:rsid w:val="003A7094"/>
    <w:rsid w:val="003A7552"/>
    <w:rsid w:val="003B0A7F"/>
    <w:rsid w:val="003B0AEB"/>
    <w:rsid w:val="003B10C9"/>
    <w:rsid w:val="003B1875"/>
    <w:rsid w:val="003B2653"/>
    <w:rsid w:val="003B2670"/>
    <w:rsid w:val="003B3132"/>
    <w:rsid w:val="003B37A2"/>
    <w:rsid w:val="003B38B0"/>
    <w:rsid w:val="003B3D7D"/>
    <w:rsid w:val="003B4106"/>
    <w:rsid w:val="003B4DF9"/>
    <w:rsid w:val="003B4FB0"/>
    <w:rsid w:val="003B5709"/>
    <w:rsid w:val="003B766B"/>
    <w:rsid w:val="003B7807"/>
    <w:rsid w:val="003B7967"/>
    <w:rsid w:val="003C0871"/>
    <w:rsid w:val="003C105F"/>
    <w:rsid w:val="003C151A"/>
    <w:rsid w:val="003C1981"/>
    <w:rsid w:val="003C1B1F"/>
    <w:rsid w:val="003C208A"/>
    <w:rsid w:val="003C25D0"/>
    <w:rsid w:val="003C294B"/>
    <w:rsid w:val="003C323C"/>
    <w:rsid w:val="003C3438"/>
    <w:rsid w:val="003C3981"/>
    <w:rsid w:val="003C3D08"/>
    <w:rsid w:val="003C4692"/>
    <w:rsid w:val="003C4CAB"/>
    <w:rsid w:val="003C575C"/>
    <w:rsid w:val="003C5823"/>
    <w:rsid w:val="003C58F2"/>
    <w:rsid w:val="003C5E26"/>
    <w:rsid w:val="003C62F9"/>
    <w:rsid w:val="003C6913"/>
    <w:rsid w:val="003C6DE8"/>
    <w:rsid w:val="003C7E98"/>
    <w:rsid w:val="003D127B"/>
    <w:rsid w:val="003D15E4"/>
    <w:rsid w:val="003D1F01"/>
    <w:rsid w:val="003D211A"/>
    <w:rsid w:val="003D2913"/>
    <w:rsid w:val="003D3F07"/>
    <w:rsid w:val="003D41D8"/>
    <w:rsid w:val="003D44F9"/>
    <w:rsid w:val="003D5094"/>
    <w:rsid w:val="003D5103"/>
    <w:rsid w:val="003D5258"/>
    <w:rsid w:val="003D5C2D"/>
    <w:rsid w:val="003D5EE3"/>
    <w:rsid w:val="003D5F96"/>
    <w:rsid w:val="003D7212"/>
    <w:rsid w:val="003D76F3"/>
    <w:rsid w:val="003D774E"/>
    <w:rsid w:val="003D77F8"/>
    <w:rsid w:val="003D7D2F"/>
    <w:rsid w:val="003E04DE"/>
    <w:rsid w:val="003E087D"/>
    <w:rsid w:val="003E0AF3"/>
    <w:rsid w:val="003E0DBB"/>
    <w:rsid w:val="003E16AE"/>
    <w:rsid w:val="003E2E13"/>
    <w:rsid w:val="003E31D3"/>
    <w:rsid w:val="003E3308"/>
    <w:rsid w:val="003E33BB"/>
    <w:rsid w:val="003E33FD"/>
    <w:rsid w:val="003E3676"/>
    <w:rsid w:val="003E3A88"/>
    <w:rsid w:val="003E49AC"/>
    <w:rsid w:val="003E4C90"/>
    <w:rsid w:val="003E4E66"/>
    <w:rsid w:val="003E53A2"/>
    <w:rsid w:val="003E717A"/>
    <w:rsid w:val="003E72B9"/>
    <w:rsid w:val="003F0E82"/>
    <w:rsid w:val="003F0EFC"/>
    <w:rsid w:val="003F116E"/>
    <w:rsid w:val="003F22A6"/>
    <w:rsid w:val="003F26BF"/>
    <w:rsid w:val="003F3149"/>
    <w:rsid w:val="003F32CF"/>
    <w:rsid w:val="003F3B8A"/>
    <w:rsid w:val="003F3C90"/>
    <w:rsid w:val="003F3DDB"/>
    <w:rsid w:val="003F452A"/>
    <w:rsid w:val="003F4A46"/>
    <w:rsid w:val="003F4C6E"/>
    <w:rsid w:val="003F60E0"/>
    <w:rsid w:val="003F6CEF"/>
    <w:rsid w:val="003F7086"/>
    <w:rsid w:val="003F711B"/>
    <w:rsid w:val="003F717D"/>
    <w:rsid w:val="003F749D"/>
    <w:rsid w:val="0040035E"/>
    <w:rsid w:val="0040068E"/>
    <w:rsid w:val="00400B40"/>
    <w:rsid w:val="0040113D"/>
    <w:rsid w:val="00401DB6"/>
    <w:rsid w:val="004028AE"/>
    <w:rsid w:val="00402970"/>
    <w:rsid w:val="00402EC8"/>
    <w:rsid w:val="0040310F"/>
    <w:rsid w:val="00403169"/>
    <w:rsid w:val="00403503"/>
    <w:rsid w:val="004041AF"/>
    <w:rsid w:val="00404206"/>
    <w:rsid w:val="004049D0"/>
    <w:rsid w:val="00405311"/>
    <w:rsid w:val="00406462"/>
    <w:rsid w:val="00406CD1"/>
    <w:rsid w:val="00406D3D"/>
    <w:rsid w:val="00406D96"/>
    <w:rsid w:val="0040731F"/>
    <w:rsid w:val="00410260"/>
    <w:rsid w:val="00410A19"/>
    <w:rsid w:val="00410F23"/>
    <w:rsid w:val="004113B7"/>
    <w:rsid w:val="004116BD"/>
    <w:rsid w:val="004125A8"/>
    <w:rsid w:val="00412B1F"/>
    <w:rsid w:val="004137DA"/>
    <w:rsid w:val="00413A13"/>
    <w:rsid w:val="00413BC5"/>
    <w:rsid w:val="00414734"/>
    <w:rsid w:val="00415710"/>
    <w:rsid w:val="004159A0"/>
    <w:rsid w:val="00415ED6"/>
    <w:rsid w:val="00416195"/>
    <w:rsid w:val="0041641F"/>
    <w:rsid w:val="0041694D"/>
    <w:rsid w:val="00416D3B"/>
    <w:rsid w:val="00417182"/>
    <w:rsid w:val="004177E7"/>
    <w:rsid w:val="0041787A"/>
    <w:rsid w:val="00417C8C"/>
    <w:rsid w:val="0042031D"/>
    <w:rsid w:val="00420A3E"/>
    <w:rsid w:val="004218C2"/>
    <w:rsid w:val="00421C30"/>
    <w:rsid w:val="00421EC1"/>
    <w:rsid w:val="00422033"/>
    <w:rsid w:val="0042210F"/>
    <w:rsid w:val="004229C5"/>
    <w:rsid w:val="00422C92"/>
    <w:rsid w:val="00422F89"/>
    <w:rsid w:val="004237A8"/>
    <w:rsid w:val="004238BB"/>
    <w:rsid w:val="00423990"/>
    <w:rsid w:val="00423DCB"/>
    <w:rsid w:val="00423EB5"/>
    <w:rsid w:val="004240C8"/>
    <w:rsid w:val="00424562"/>
    <w:rsid w:val="0042508B"/>
    <w:rsid w:val="0042512F"/>
    <w:rsid w:val="00425166"/>
    <w:rsid w:val="004256AC"/>
    <w:rsid w:val="004259DA"/>
    <w:rsid w:val="0042623D"/>
    <w:rsid w:val="00426A69"/>
    <w:rsid w:val="00426E88"/>
    <w:rsid w:val="00426ED0"/>
    <w:rsid w:val="00427862"/>
    <w:rsid w:val="00427919"/>
    <w:rsid w:val="00427925"/>
    <w:rsid w:val="00430209"/>
    <w:rsid w:val="004303E4"/>
    <w:rsid w:val="0043052B"/>
    <w:rsid w:val="004305DF"/>
    <w:rsid w:val="00430B1D"/>
    <w:rsid w:val="00430F50"/>
    <w:rsid w:val="00431058"/>
    <w:rsid w:val="0043172C"/>
    <w:rsid w:val="00431E76"/>
    <w:rsid w:val="0043250F"/>
    <w:rsid w:val="00432D50"/>
    <w:rsid w:val="00432FE5"/>
    <w:rsid w:val="004330C0"/>
    <w:rsid w:val="00433B34"/>
    <w:rsid w:val="00433E1F"/>
    <w:rsid w:val="00434AF1"/>
    <w:rsid w:val="00434B52"/>
    <w:rsid w:val="00434CDC"/>
    <w:rsid w:val="0043502E"/>
    <w:rsid w:val="004355F0"/>
    <w:rsid w:val="00435D5D"/>
    <w:rsid w:val="004404DC"/>
    <w:rsid w:val="00440DF0"/>
    <w:rsid w:val="00441167"/>
    <w:rsid w:val="00443350"/>
    <w:rsid w:val="004435F3"/>
    <w:rsid w:val="00443C4E"/>
    <w:rsid w:val="00443FE8"/>
    <w:rsid w:val="0044416A"/>
    <w:rsid w:val="0044431B"/>
    <w:rsid w:val="00444558"/>
    <w:rsid w:val="00444686"/>
    <w:rsid w:val="00444739"/>
    <w:rsid w:val="00445A7F"/>
    <w:rsid w:val="00445B85"/>
    <w:rsid w:val="00445C5C"/>
    <w:rsid w:val="00445DD7"/>
    <w:rsid w:val="00445FDD"/>
    <w:rsid w:val="0044619C"/>
    <w:rsid w:val="00447949"/>
    <w:rsid w:val="00447E17"/>
    <w:rsid w:val="00450000"/>
    <w:rsid w:val="00450023"/>
    <w:rsid w:val="0045007F"/>
    <w:rsid w:val="00450E01"/>
    <w:rsid w:val="00450E9E"/>
    <w:rsid w:val="0045111F"/>
    <w:rsid w:val="0045158D"/>
    <w:rsid w:val="0045215E"/>
    <w:rsid w:val="00452C55"/>
    <w:rsid w:val="00452F3F"/>
    <w:rsid w:val="004532A1"/>
    <w:rsid w:val="004539AA"/>
    <w:rsid w:val="00453A0D"/>
    <w:rsid w:val="00453A96"/>
    <w:rsid w:val="00453B8B"/>
    <w:rsid w:val="0045405A"/>
    <w:rsid w:val="00454C4A"/>
    <w:rsid w:val="00454E8C"/>
    <w:rsid w:val="004557DD"/>
    <w:rsid w:val="004563A8"/>
    <w:rsid w:val="00456432"/>
    <w:rsid w:val="004568C1"/>
    <w:rsid w:val="00456E17"/>
    <w:rsid w:val="00456FA1"/>
    <w:rsid w:val="0045745D"/>
    <w:rsid w:val="004574E0"/>
    <w:rsid w:val="00460118"/>
    <w:rsid w:val="004601EC"/>
    <w:rsid w:val="004605CE"/>
    <w:rsid w:val="00461175"/>
    <w:rsid w:val="00461A31"/>
    <w:rsid w:val="00461AE7"/>
    <w:rsid w:val="0046208E"/>
    <w:rsid w:val="0046258A"/>
    <w:rsid w:val="004634CE"/>
    <w:rsid w:val="0046371B"/>
    <w:rsid w:val="0046420B"/>
    <w:rsid w:val="00464643"/>
    <w:rsid w:val="0046472C"/>
    <w:rsid w:val="00465181"/>
    <w:rsid w:val="00465323"/>
    <w:rsid w:val="00465424"/>
    <w:rsid w:val="00465630"/>
    <w:rsid w:val="004658B8"/>
    <w:rsid w:val="004666A6"/>
    <w:rsid w:val="00466CB7"/>
    <w:rsid w:val="00466F3E"/>
    <w:rsid w:val="00467811"/>
    <w:rsid w:val="0047023A"/>
    <w:rsid w:val="00470DEB"/>
    <w:rsid w:val="00471200"/>
    <w:rsid w:val="004716CC"/>
    <w:rsid w:val="00471AEE"/>
    <w:rsid w:val="0047225B"/>
    <w:rsid w:val="004728F7"/>
    <w:rsid w:val="0047348F"/>
    <w:rsid w:val="00473DE1"/>
    <w:rsid w:val="00474C4E"/>
    <w:rsid w:val="00474E7A"/>
    <w:rsid w:val="00474ED3"/>
    <w:rsid w:val="00475BE4"/>
    <w:rsid w:val="00475F82"/>
    <w:rsid w:val="0047657F"/>
    <w:rsid w:val="00477371"/>
    <w:rsid w:val="004773D5"/>
    <w:rsid w:val="004774A8"/>
    <w:rsid w:val="0048167D"/>
    <w:rsid w:val="00481DB3"/>
    <w:rsid w:val="004823F9"/>
    <w:rsid w:val="00482528"/>
    <w:rsid w:val="004828E1"/>
    <w:rsid w:val="00482A35"/>
    <w:rsid w:val="0048340F"/>
    <w:rsid w:val="00483814"/>
    <w:rsid w:val="0048447B"/>
    <w:rsid w:val="004845EC"/>
    <w:rsid w:val="004847B2"/>
    <w:rsid w:val="00484AE2"/>
    <w:rsid w:val="00485575"/>
    <w:rsid w:val="00485F45"/>
    <w:rsid w:val="004861EA"/>
    <w:rsid w:val="004863D3"/>
    <w:rsid w:val="00486689"/>
    <w:rsid w:val="00486AAE"/>
    <w:rsid w:val="004871F5"/>
    <w:rsid w:val="0048750F"/>
    <w:rsid w:val="00487760"/>
    <w:rsid w:val="00487799"/>
    <w:rsid w:val="0049110D"/>
    <w:rsid w:val="004916F4"/>
    <w:rsid w:val="004919DF"/>
    <w:rsid w:val="00491A10"/>
    <w:rsid w:val="00491AA6"/>
    <w:rsid w:val="00492C0E"/>
    <w:rsid w:val="00492C95"/>
    <w:rsid w:val="00492D01"/>
    <w:rsid w:val="00492E7D"/>
    <w:rsid w:val="00492E86"/>
    <w:rsid w:val="0049363F"/>
    <w:rsid w:val="00493B5D"/>
    <w:rsid w:val="00493F39"/>
    <w:rsid w:val="00494554"/>
    <w:rsid w:val="00495C0F"/>
    <w:rsid w:val="004961DA"/>
    <w:rsid w:val="0049632E"/>
    <w:rsid w:val="00496578"/>
    <w:rsid w:val="0049662F"/>
    <w:rsid w:val="004966C7"/>
    <w:rsid w:val="00496C75"/>
    <w:rsid w:val="004975E2"/>
    <w:rsid w:val="004A0083"/>
    <w:rsid w:val="004A0847"/>
    <w:rsid w:val="004A09B3"/>
    <w:rsid w:val="004A1C38"/>
    <w:rsid w:val="004A2297"/>
    <w:rsid w:val="004A36F1"/>
    <w:rsid w:val="004A487A"/>
    <w:rsid w:val="004A4DB1"/>
    <w:rsid w:val="004A7223"/>
    <w:rsid w:val="004A74A8"/>
    <w:rsid w:val="004A7DA9"/>
    <w:rsid w:val="004B00F1"/>
    <w:rsid w:val="004B0239"/>
    <w:rsid w:val="004B0772"/>
    <w:rsid w:val="004B0903"/>
    <w:rsid w:val="004B09A0"/>
    <w:rsid w:val="004B10DA"/>
    <w:rsid w:val="004B2147"/>
    <w:rsid w:val="004B2343"/>
    <w:rsid w:val="004B3474"/>
    <w:rsid w:val="004B3AF9"/>
    <w:rsid w:val="004B3DE3"/>
    <w:rsid w:val="004B43B8"/>
    <w:rsid w:val="004B4554"/>
    <w:rsid w:val="004B490C"/>
    <w:rsid w:val="004B4C66"/>
    <w:rsid w:val="004B5362"/>
    <w:rsid w:val="004B5A8A"/>
    <w:rsid w:val="004B73BA"/>
    <w:rsid w:val="004B751B"/>
    <w:rsid w:val="004B7BF0"/>
    <w:rsid w:val="004B7BFE"/>
    <w:rsid w:val="004B7F20"/>
    <w:rsid w:val="004C01A1"/>
    <w:rsid w:val="004C02BE"/>
    <w:rsid w:val="004C07D9"/>
    <w:rsid w:val="004C0A86"/>
    <w:rsid w:val="004C1281"/>
    <w:rsid w:val="004C13E0"/>
    <w:rsid w:val="004C1E0C"/>
    <w:rsid w:val="004C1F3E"/>
    <w:rsid w:val="004C3BCF"/>
    <w:rsid w:val="004C400F"/>
    <w:rsid w:val="004C46A6"/>
    <w:rsid w:val="004C4BB3"/>
    <w:rsid w:val="004C4FD8"/>
    <w:rsid w:val="004C5C72"/>
    <w:rsid w:val="004C603A"/>
    <w:rsid w:val="004C6386"/>
    <w:rsid w:val="004C75A3"/>
    <w:rsid w:val="004C7AD0"/>
    <w:rsid w:val="004C7DF3"/>
    <w:rsid w:val="004D0E5F"/>
    <w:rsid w:val="004D1315"/>
    <w:rsid w:val="004D1467"/>
    <w:rsid w:val="004D201E"/>
    <w:rsid w:val="004D33B7"/>
    <w:rsid w:val="004D347A"/>
    <w:rsid w:val="004D35A1"/>
    <w:rsid w:val="004D3976"/>
    <w:rsid w:val="004D3BBC"/>
    <w:rsid w:val="004D3E2C"/>
    <w:rsid w:val="004D3E9E"/>
    <w:rsid w:val="004D40EB"/>
    <w:rsid w:val="004D4665"/>
    <w:rsid w:val="004D4FF3"/>
    <w:rsid w:val="004D537A"/>
    <w:rsid w:val="004D5417"/>
    <w:rsid w:val="004D5A1E"/>
    <w:rsid w:val="004D5BF5"/>
    <w:rsid w:val="004D5C1B"/>
    <w:rsid w:val="004D6135"/>
    <w:rsid w:val="004D6C3F"/>
    <w:rsid w:val="004D765A"/>
    <w:rsid w:val="004D7C93"/>
    <w:rsid w:val="004E04D5"/>
    <w:rsid w:val="004E0C43"/>
    <w:rsid w:val="004E0FC4"/>
    <w:rsid w:val="004E1717"/>
    <w:rsid w:val="004E248D"/>
    <w:rsid w:val="004E2C92"/>
    <w:rsid w:val="004E3E01"/>
    <w:rsid w:val="004E47E7"/>
    <w:rsid w:val="004E49F1"/>
    <w:rsid w:val="004E49FE"/>
    <w:rsid w:val="004E4A24"/>
    <w:rsid w:val="004E5F38"/>
    <w:rsid w:val="004E69FE"/>
    <w:rsid w:val="004E73E5"/>
    <w:rsid w:val="004E74CD"/>
    <w:rsid w:val="004E76D7"/>
    <w:rsid w:val="004E777E"/>
    <w:rsid w:val="004E7859"/>
    <w:rsid w:val="004E791C"/>
    <w:rsid w:val="004E7B77"/>
    <w:rsid w:val="004E7BB6"/>
    <w:rsid w:val="004F030B"/>
    <w:rsid w:val="004F06F3"/>
    <w:rsid w:val="004F0BCC"/>
    <w:rsid w:val="004F0DF8"/>
    <w:rsid w:val="004F1BEE"/>
    <w:rsid w:val="004F281E"/>
    <w:rsid w:val="004F285B"/>
    <w:rsid w:val="004F2AB8"/>
    <w:rsid w:val="004F3254"/>
    <w:rsid w:val="004F37A7"/>
    <w:rsid w:val="004F3AF8"/>
    <w:rsid w:val="004F402F"/>
    <w:rsid w:val="004F4784"/>
    <w:rsid w:val="004F48C6"/>
    <w:rsid w:val="004F4A2F"/>
    <w:rsid w:val="004F4F7E"/>
    <w:rsid w:val="004F582A"/>
    <w:rsid w:val="004F6523"/>
    <w:rsid w:val="004F692A"/>
    <w:rsid w:val="004F6985"/>
    <w:rsid w:val="004F6A9D"/>
    <w:rsid w:val="004F6F8E"/>
    <w:rsid w:val="004F7151"/>
    <w:rsid w:val="004F7610"/>
    <w:rsid w:val="004F7A04"/>
    <w:rsid w:val="004F7D0C"/>
    <w:rsid w:val="005009C3"/>
    <w:rsid w:val="00500C45"/>
    <w:rsid w:val="0050132D"/>
    <w:rsid w:val="0050180A"/>
    <w:rsid w:val="00501CCC"/>
    <w:rsid w:val="00502ACB"/>
    <w:rsid w:val="00502BAC"/>
    <w:rsid w:val="0050384D"/>
    <w:rsid w:val="005044B4"/>
    <w:rsid w:val="00504D54"/>
    <w:rsid w:val="00504E8B"/>
    <w:rsid w:val="0050577A"/>
    <w:rsid w:val="005067CB"/>
    <w:rsid w:val="005069C4"/>
    <w:rsid w:val="00506B91"/>
    <w:rsid w:val="00506C9A"/>
    <w:rsid w:val="00507204"/>
    <w:rsid w:val="005072F0"/>
    <w:rsid w:val="0050750C"/>
    <w:rsid w:val="00507588"/>
    <w:rsid w:val="00510AD0"/>
    <w:rsid w:val="005110A9"/>
    <w:rsid w:val="005116BA"/>
    <w:rsid w:val="005126D6"/>
    <w:rsid w:val="00513828"/>
    <w:rsid w:val="00514E56"/>
    <w:rsid w:val="00514F9B"/>
    <w:rsid w:val="005152E2"/>
    <w:rsid w:val="005156D0"/>
    <w:rsid w:val="00516506"/>
    <w:rsid w:val="0052012D"/>
    <w:rsid w:val="00520673"/>
    <w:rsid w:val="005209D0"/>
    <w:rsid w:val="0052132F"/>
    <w:rsid w:val="00521FC6"/>
    <w:rsid w:val="005228F5"/>
    <w:rsid w:val="00522AFF"/>
    <w:rsid w:val="00522B8C"/>
    <w:rsid w:val="00523484"/>
    <w:rsid w:val="005234F8"/>
    <w:rsid w:val="00523556"/>
    <w:rsid w:val="00523614"/>
    <w:rsid w:val="00523BF9"/>
    <w:rsid w:val="00524734"/>
    <w:rsid w:val="00524A50"/>
    <w:rsid w:val="00524DAD"/>
    <w:rsid w:val="00525792"/>
    <w:rsid w:val="00525AF2"/>
    <w:rsid w:val="005263A6"/>
    <w:rsid w:val="0052644E"/>
    <w:rsid w:val="005270F5"/>
    <w:rsid w:val="005272F1"/>
    <w:rsid w:val="005279A1"/>
    <w:rsid w:val="00530144"/>
    <w:rsid w:val="00531D65"/>
    <w:rsid w:val="00532358"/>
    <w:rsid w:val="005328E2"/>
    <w:rsid w:val="00532C8D"/>
    <w:rsid w:val="0053346A"/>
    <w:rsid w:val="0053346C"/>
    <w:rsid w:val="00533FA5"/>
    <w:rsid w:val="0053439C"/>
    <w:rsid w:val="00534DD9"/>
    <w:rsid w:val="00535EBB"/>
    <w:rsid w:val="005369C8"/>
    <w:rsid w:val="00536F1A"/>
    <w:rsid w:val="00537473"/>
    <w:rsid w:val="00537671"/>
    <w:rsid w:val="00537BBE"/>
    <w:rsid w:val="005403A8"/>
    <w:rsid w:val="005405B2"/>
    <w:rsid w:val="00540FCA"/>
    <w:rsid w:val="00541469"/>
    <w:rsid w:val="00541B78"/>
    <w:rsid w:val="00541E2F"/>
    <w:rsid w:val="00541F5A"/>
    <w:rsid w:val="0054236E"/>
    <w:rsid w:val="00542699"/>
    <w:rsid w:val="00543081"/>
    <w:rsid w:val="00543157"/>
    <w:rsid w:val="00543587"/>
    <w:rsid w:val="00543C37"/>
    <w:rsid w:val="0054417B"/>
    <w:rsid w:val="00544392"/>
    <w:rsid w:val="00544F98"/>
    <w:rsid w:val="00545570"/>
    <w:rsid w:val="00545E2D"/>
    <w:rsid w:val="00545FAB"/>
    <w:rsid w:val="00546077"/>
    <w:rsid w:val="00546FE2"/>
    <w:rsid w:val="005478BA"/>
    <w:rsid w:val="00547E52"/>
    <w:rsid w:val="00550A93"/>
    <w:rsid w:val="00551408"/>
    <w:rsid w:val="00551D72"/>
    <w:rsid w:val="00551F55"/>
    <w:rsid w:val="005526B3"/>
    <w:rsid w:val="005529B7"/>
    <w:rsid w:val="00552C45"/>
    <w:rsid w:val="005537ED"/>
    <w:rsid w:val="00553BB2"/>
    <w:rsid w:val="00553DE4"/>
    <w:rsid w:val="0055406C"/>
    <w:rsid w:val="00554809"/>
    <w:rsid w:val="00554B1F"/>
    <w:rsid w:val="00554B99"/>
    <w:rsid w:val="00554E77"/>
    <w:rsid w:val="00554FF8"/>
    <w:rsid w:val="00557D59"/>
    <w:rsid w:val="00557F21"/>
    <w:rsid w:val="005602DF"/>
    <w:rsid w:val="00560668"/>
    <w:rsid w:val="00561BB9"/>
    <w:rsid w:val="005635D4"/>
    <w:rsid w:val="005639EF"/>
    <w:rsid w:val="00563E95"/>
    <w:rsid w:val="00563FE2"/>
    <w:rsid w:val="00564562"/>
    <w:rsid w:val="005649C8"/>
    <w:rsid w:val="0056503D"/>
    <w:rsid w:val="00565621"/>
    <w:rsid w:val="00565D1C"/>
    <w:rsid w:val="00565F71"/>
    <w:rsid w:val="00567007"/>
    <w:rsid w:val="00567F26"/>
    <w:rsid w:val="005700A5"/>
    <w:rsid w:val="0057063D"/>
    <w:rsid w:val="005707BC"/>
    <w:rsid w:val="0057236E"/>
    <w:rsid w:val="00573922"/>
    <w:rsid w:val="00573A89"/>
    <w:rsid w:val="00574B6E"/>
    <w:rsid w:val="00575443"/>
    <w:rsid w:val="005767D3"/>
    <w:rsid w:val="00576854"/>
    <w:rsid w:val="00576B8C"/>
    <w:rsid w:val="0057748C"/>
    <w:rsid w:val="00577CD9"/>
    <w:rsid w:val="005802C2"/>
    <w:rsid w:val="0058149D"/>
    <w:rsid w:val="005818A0"/>
    <w:rsid w:val="00581CE2"/>
    <w:rsid w:val="00582206"/>
    <w:rsid w:val="00582331"/>
    <w:rsid w:val="00582E52"/>
    <w:rsid w:val="00583534"/>
    <w:rsid w:val="0058385C"/>
    <w:rsid w:val="00583982"/>
    <w:rsid w:val="00583C64"/>
    <w:rsid w:val="005844C3"/>
    <w:rsid w:val="005846FA"/>
    <w:rsid w:val="005847F6"/>
    <w:rsid w:val="00584EBC"/>
    <w:rsid w:val="00585270"/>
    <w:rsid w:val="00586169"/>
    <w:rsid w:val="0058625B"/>
    <w:rsid w:val="005865A2"/>
    <w:rsid w:val="00587078"/>
    <w:rsid w:val="005878AE"/>
    <w:rsid w:val="00587D30"/>
    <w:rsid w:val="00590114"/>
    <w:rsid w:val="0059060B"/>
    <w:rsid w:val="00591229"/>
    <w:rsid w:val="005949BA"/>
    <w:rsid w:val="00594CC5"/>
    <w:rsid w:val="005954A0"/>
    <w:rsid w:val="005964B6"/>
    <w:rsid w:val="00596725"/>
    <w:rsid w:val="0059748C"/>
    <w:rsid w:val="005978B7"/>
    <w:rsid w:val="00597A5D"/>
    <w:rsid w:val="00597C4D"/>
    <w:rsid w:val="005A15A0"/>
    <w:rsid w:val="005A194A"/>
    <w:rsid w:val="005A1C4F"/>
    <w:rsid w:val="005A2F65"/>
    <w:rsid w:val="005A40C0"/>
    <w:rsid w:val="005A4BDC"/>
    <w:rsid w:val="005A6504"/>
    <w:rsid w:val="005A6E07"/>
    <w:rsid w:val="005A7445"/>
    <w:rsid w:val="005A781D"/>
    <w:rsid w:val="005B002B"/>
    <w:rsid w:val="005B0B8F"/>
    <w:rsid w:val="005B0E11"/>
    <w:rsid w:val="005B1645"/>
    <w:rsid w:val="005B1CF9"/>
    <w:rsid w:val="005B283B"/>
    <w:rsid w:val="005B2FF6"/>
    <w:rsid w:val="005B301B"/>
    <w:rsid w:val="005B391C"/>
    <w:rsid w:val="005B3A8B"/>
    <w:rsid w:val="005B3F6D"/>
    <w:rsid w:val="005B45B9"/>
    <w:rsid w:val="005B52FC"/>
    <w:rsid w:val="005B5393"/>
    <w:rsid w:val="005B5E47"/>
    <w:rsid w:val="005B67A8"/>
    <w:rsid w:val="005B76D7"/>
    <w:rsid w:val="005B7E8D"/>
    <w:rsid w:val="005C00E2"/>
    <w:rsid w:val="005C051F"/>
    <w:rsid w:val="005C0541"/>
    <w:rsid w:val="005C06A3"/>
    <w:rsid w:val="005C0B4F"/>
    <w:rsid w:val="005C0D60"/>
    <w:rsid w:val="005C10DE"/>
    <w:rsid w:val="005C1298"/>
    <w:rsid w:val="005C1A43"/>
    <w:rsid w:val="005C1C4A"/>
    <w:rsid w:val="005C216D"/>
    <w:rsid w:val="005C2A04"/>
    <w:rsid w:val="005C2A5D"/>
    <w:rsid w:val="005C413C"/>
    <w:rsid w:val="005C5587"/>
    <w:rsid w:val="005C55D2"/>
    <w:rsid w:val="005C55F3"/>
    <w:rsid w:val="005C65A4"/>
    <w:rsid w:val="005C65DB"/>
    <w:rsid w:val="005C6A47"/>
    <w:rsid w:val="005C6B69"/>
    <w:rsid w:val="005C7676"/>
    <w:rsid w:val="005C7A8C"/>
    <w:rsid w:val="005D07CD"/>
    <w:rsid w:val="005D0A64"/>
    <w:rsid w:val="005D160D"/>
    <w:rsid w:val="005D1619"/>
    <w:rsid w:val="005D1EF0"/>
    <w:rsid w:val="005D2F1E"/>
    <w:rsid w:val="005D32F1"/>
    <w:rsid w:val="005D366E"/>
    <w:rsid w:val="005D3944"/>
    <w:rsid w:val="005D39A4"/>
    <w:rsid w:val="005D3FC8"/>
    <w:rsid w:val="005D4CAC"/>
    <w:rsid w:val="005D55A9"/>
    <w:rsid w:val="005D56D2"/>
    <w:rsid w:val="005D5865"/>
    <w:rsid w:val="005D60DB"/>
    <w:rsid w:val="005D6E31"/>
    <w:rsid w:val="005D74D3"/>
    <w:rsid w:val="005E03F3"/>
    <w:rsid w:val="005E05EA"/>
    <w:rsid w:val="005E1192"/>
    <w:rsid w:val="005E150C"/>
    <w:rsid w:val="005E1B74"/>
    <w:rsid w:val="005E2DD4"/>
    <w:rsid w:val="005E31E8"/>
    <w:rsid w:val="005E4024"/>
    <w:rsid w:val="005E4474"/>
    <w:rsid w:val="005E44BF"/>
    <w:rsid w:val="005E45AB"/>
    <w:rsid w:val="005E484B"/>
    <w:rsid w:val="005E5D53"/>
    <w:rsid w:val="005E6010"/>
    <w:rsid w:val="005E78D4"/>
    <w:rsid w:val="005E7914"/>
    <w:rsid w:val="005E7B32"/>
    <w:rsid w:val="005E7D27"/>
    <w:rsid w:val="005F0D95"/>
    <w:rsid w:val="005F1795"/>
    <w:rsid w:val="005F1A8A"/>
    <w:rsid w:val="005F1BA0"/>
    <w:rsid w:val="005F2517"/>
    <w:rsid w:val="005F30CF"/>
    <w:rsid w:val="005F3240"/>
    <w:rsid w:val="005F3BCE"/>
    <w:rsid w:val="005F4C3F"/>
    <w:rsid w:val="005F4F8F"/>
    <w:rsid w:val="005F527E"/>
    <w:rsid w:val="005F5C4A"/>
    <w:rsid w:val="005F5C81"/>
    <w:rsid w:val="005F61C2"/>
    <w:rsid w:val="005F638B"/>
    <w:rsid w:val="005F6C38"/>
    <w:rsid w:val="005F7434"/>
    <w:rsid w:val="00600E80"/>
    <w:rsid w:val="00602579"/>
    <w:rsid w:val="006027DB"/>
    <w:rsid w:val="00602EC7"/>
    <w:rsid w:val="00603287"/>
    <w:rsid w:val="0060470B"/>
    <w:rsid w:val="00605A52"/>
    <w:rsid w:val="0060677C"/>
    <w:rsid w:val="0060678A"/>
    <w:rsid w:val="006070AB"/>
    <w:rsid w:val="00607101"/>
    <w:rsid w:val="00607493"/>
    <w:rsid w:val="00607580"/>
    <w:rsid w:val="006076EA"/>
    <w:rsid w:val="006104C0"/>
    <w:rsid w:val="00610A8E"/>
    <w:rsid w:val="00610D24"/>
    <w:rsid w:val="006111D7"/>
    <w:rsid w:val="00611318"/>
    <w:rsid w:val="0061167C"/>
    <w:rsid w:val="00611A44"/>
    <w:rsid w:val="006120FB"/>
    <w:rsid w:val="00612236"/>
    <w:rsid w:val="00612668"/>
    <w:rsid w:val="0061282E"/>
    <w:rsid w:val="006132AD"/>
    <w:rsid w:val="0061335C"/>
    <w:rsid w:val="00613487"/>
    <w:rsid w:val="006135A6"/>
    <w:rsid w:val="0061409D"/>
    <w:rsid w:val="0061451D"/>
    <w:rsid w:val="00614ED6"/>
    <w:rsid w:val="00615767"/>
    <w:rsid w:val="00615CDF"/>
    <w:rsid w:val="006164D5"/>
    <w:rsid w:val="00617122"/>
    <w:rsid w:val="00617562"/>
    <w:rsid w:val="00617759"/>
    <w:rsid w:val="00617C83"/>
    <w:rsid w:val="0062022A"/>
    <w:rsid w:val="00620937"/>
    <w:rsid w:val="00622086"/>
    <w:rsid w:val="006228EB"/>
    <w:rsid w:val="00622B3A"/>
    <w:rsid w:val="00622E77"/>
    <w:rsid w:val="00622EB2"/>
    <w:rsid w:val="00623C53"/>
    <w:rsid w:val="00624165"/>
    <w:rsid w:val="006253F9"/>
    <w:rsid w:val="0062548C"/>
    <w:rsid w:val="006259DB"/>
    <w:rsid w:val="00625D98"/>
    <w:rsid w:val="0062648D"/>
    <w:rsid w:val="0062695A"/>
    <w:rsid w:val="00626B49"/>
    <w:rsid w:val="00627151"/>
    <w:rsid w:val="006272C2"/>
    <w:rsid w:val="0062740B"/>
    <w:rsid w:val="00627D42"/>
    <w:rsid w:val="0063160E"/>
    <w:rsid w:val="00631F55"/>
    <w:rsid w:val="00632431"/>
    <w:rsid w:val="00632575"/>
    <w:rsid w:val="0063374D"/>
    <w:rsid w:val="0063408E"/>
    <w:rsid w:val="00634891"/>
    <w:rsid w:val="00635178"/>
    <w:rsid w:val="0063538E"/>
    <w:rsid w:val="006353AC"/>
    <w:rsid w:val="006361FE"/>
    <w:rsid w:val="0063634C"/>
    <w:rsid w:val="0063635E"/>
    <w:rsid w:val="006367EB"/>
    <w:rsid w:val="00636D00"/>
    <w:rsid w:val="006373D6"/>
    <w:rsid w:val="00640280"/>
    <w:rsid w:val="006403AE"/>
    <w:rsid w:val="00640534"/>
    <w:rsid w:val="00640DC3"/>
    <w:rsid w:val="00640F14"/>
    <w:rsid w:val="00641255"/>
    <w:rsid w:val="00641419"/>
    <w:rsid w:val="0064183D"/>
    <w:rsid w:val="00642371"/>
    <w:rsid w:val="0064271A"/>
    <w:rsid w:val="00642B1B"/>
    <w:rsid w:val="0064309E"/>
    <w:rsid w:val="006432AC"/>
    <w:rsid w:val="006438C4"/>
    <w:rsid w:val="00643DC6"/>
    <w:rsid w:val="00644099"/>
    <w:rsid w:val="00644CD5"/>
    <w:rsid w:val="00644CD6"/>
    <w:rsid w:val="00644DC6"/>
    <w:rsid w:val="0064557C"/>
    <w:rsid w:val="00645654"/>
    <w:rsid w:val="006456D2"/>
    <w:rsid w:val="00645C1A"/>
    <w:rsid w:val="0064689B"/>
    <w:rsid w:val="006468AD"/>
    <w:rsid w:val="00646CBC"/>
    <w:rsid w:val="006504E2"/>
    <w:rsid w:val="00650786"/>
    <w:rsid w:val="00650CE2"/>
    <w:rsid w:val="006513AC"/>
    <w:rsid w:val="00651792"/>
    <w:rsid w:val="00651D21"/>
    <w:rsid w:val="00651F8B"/>
    <w:rsid w:val="00652330"/>
    <w:rsid w:val="00652A01"/>
    <w:rsid w:val="00653291"/>
    <w:rsid w:val="006538E1"/>
    <w:rsid w:val="00653D47"/>
    <w:rsid w:val="00654071"/>
    <w:rsid w:val="00654836"/>
    <w:rsid w:val="006548B9"/>
    <w:rsid w:val="00655E74"/>
    <w:rsid w:val="006574F8"/>
    <w:rsid w:val="006575B4"/>
    <w:rsid w:val="00657F12"/>
    <w:rsid w:val="00660089"/>
    <w:rsid w:val="006615C4"/>
    <w:rsid w:val="00661CAC"/>
    <w:rsid w:val="00661CF2"/>
    <w:rsid w:val="006620A7"/>
    <w:rsid w:val="006625F9"/>
    <w:rsid w:val="00664ABD"/>
    <w:rsid w:val="00664BDD"/>
    <w:rsid w:val="006651B2"/>
    <w:rsid w:val="00665C0D"/>
    <w:rsid w:val="00665D70"/>
    <w:rsid w:val="00666E93"/>
    <w:rsid w:val="00666EC3"/>
    <w:rsid w:val="0067017B"/>
    <w:rsid w:val="006708D0"/>
    <w:rsid w:val="00670C1E"/>
    <w:rsid w:val="00670C47"/>
    <w:rsid w:val="00670E7E"/>
    <w:rsid w:val="00671B54"/>
    <w:rsid w:val="00672B78"/>
    <w:rsid w:val="00672DC6"/>
    <w:rsid w:val="00672F68"/>
    <w:rsid w:val="00673126"/>
    <w:rsid w:val="00673184"/>
    <w:rsid w:val="00673422"/>
    <w:rsid w:val="00673C77"/>
    <w:rsid w:val="006750C0"/>
    <w:rsid w:val="0067594F"/>
    <w:rsid w:val="00675F39"/>
    <w:rsid w:val="0067642D"/>
    <w:rsid w:val="0067660D"/>
    <w:rsid w:val="00676E74"/>
    <w:rsid w:val="00677596"/>
    <w:rsid w:val="0067781F"/>
    <w:rsid w:val="006778F5"/>
    <w:rsid w:val="006836EE"/>
    <w:rsid w:val="006838AD"/>
    <w:rsid w:val="0068432D"/>
    <w:rsid w:val="00684B13"/>
    <w:rsid w:val="0068516C"/>
    <w:rsid w:val="0068594F"/>
    <w:rsid w:val="00686A68"/>
    <w:rsid w:val="0068783A"/>
    <w:rsid w:val="0068787E"/>
    <w:rsid w:val="0069009C"/>
    <w:rsid w:val="00691E3B"/>
    <w:rsid w:val="00692960"/>
    <w:rsid w:val="006929BC"/>
    <w:rsid w:val="00692B7E"/>
    <w:rsid w:val="006938AF"/>
    <w:rsid w:val="00693F6F"/>
    <w:rsid w:val="0069488A"/>
    <w:rsid w:val="006949DB"/>
    <w:rsid w:val="006950C1"/>
    <w:rsid w:val="006953AD"/>
    <w:rsid w:val="00695D98"/>
    <w:rsid w:val="00695E49"/>
    <w:rsid w:val="006963EB"/>
    <w:rsid w:val="006963F6"/>
    <w:rsid w:val="006967A7"/>
    <w:rsid w:val="0069782C"/>
    <w:rsid w:val="006979A7"/>
    <w:rsid w:val="006A0112"/>
    <w:rsid w:val="006A02FC"/>
    <w:rsid w:val="006A036D"/>
    <w:rsid w:val="006A187C"/>
    <w:rsid w:val="006A1D8F"/>
    <w:rsid w:val="006A1F03"/>
    <w:rsid w:val="006A2D43"/>
    <w:rsid w:val="006A3834"/>
    <w:rsid w:val="006A4978"/>
    <w:rsid w:val="006A499C"/>
    <w:rsid w:val="006A50A8"/>
    <w:rsid w:val="006A5150"/>
    <w:rsid w:val="006A531B"/>
    <w:rsid w:val="006A56D9"/>
    <w:rsid w:val="006A59D1"/>
    <w:rsid w:val="006A59D9"/>
    <w:rsid w:val="006A6632"/>
    <w:rsid w:val="006A6735"/>
    <w:rsid w:val="006A744F"/>
    <w:rsid w:val="006A78D2"/>
    <w:rsid w:val="006B0678"/>
    <w:rsid w:val="006B07E7"/>
    <w:rsid w:val="006B08F8"/>
    <w:rsid w:val="006B0A05"/>
    <w:rsid w:val="006B0A18"/>
    <w:rsid w:val="006B197E"/>
    <w:rsid w:val="006B1982"/>
    <w:rsid w:val="006B1F72"/>
    <w:rsid w:val="006B2140"/>
    <w:rsid w:val="006B388B"/>
    <w:rsid w:val="006B3DBE"/>
    <w:rsid w:val="006B409B"/>
    <w:rsid w:val="006B4E83"/>
    <w:rsid w:val="006B5A45"/>
    <w:rsid w:val="006B5B0D"/>
    <w:rsid w:val="006B67E7"/>
    <w:rsid w:val="006B756C"/>
    <w:rsid w:val="006B7652"/>
    <w:rsid w:val="006B7668"/>
    <w:rsid w:val="006C0AB9"/>
    <w:rsid w:val="006C24B0"/>
    <w:rsid w:val="006C2E51"/>
    <w:rsid w:val="006C3DB9"/>
    <w:rsid w:val="006C459C"/>
    <w:rsid w:val="006C4B01"/>
    <w:rsid w:val="006C56B0"/>
    <w:rsid w:val="006C67F8"/>
    <w:rsid w:val="006C6E67"/>
    <w:rsid w:val="006C71F7"/>
    <w:rsid w:val="006C769C"/>
    <w:rsid w:val="006C7915"/>
    <w:rsid w:val="006C7E33"/>
    <w:rsid w:val="006D0013"/>
    <w:rsid w:val="006D010D"/>
    <w:rsid w:val="006D0C5B"/>
    <w:rsid w:val="006D0D6A"/>
    <w:rsid w:val="006D11DA"/>
    <w:rsid w:val="006D15EC"/>
    <w:rsid w:val="006D1EC7"/>
    <w:rsid w:val="006D2C58"/>
    <w:rsid w:val="006D2DE3"/>
    <w:rsid w:val="006D3931"/>
    <w:rsid w:val="006D3972"/>
    <w:rsid w:val="006D3D0B"/>
    <w:rsid w:val="006D4E74"/>
    <w:rsid w:val="006D4FDF"/>
    <w:rsid w:val="006D5E94"/>
    <w:rsid w:val="006D5FF1"/>
    <w:rsid w:val="006D6B72"/>
    <w:rsid w:val="006E002E"/>
    <w:rsid w:val="006E1F5E"/>
    <w:rsid w:val="006E28F9"/>
    <w:rsid w:val="006E2FDD"/>
    <w:rsid w:val="006E4145"/>
    <w:rsid w:val="006E4416"/>
    <w:rsid w:val="006E4ADD"/>
    <w:rsid w:val="006E4DBB"/>
    <w:rsid w:val="006E5D86"/>
    <w:rsid w:val="006E5EF3"/>
    <w:rsid w:val="006E603E"/>
    <w:rsid w:val="006E6BE4"/>
    <w:rsid w:val="006E72B2"/>
    <w:rsid w:val="006E784F"/>
    <w:rsid w:val="006E7DEF"/>
    <w:rsid w:val="006E7DFC"/>
    <w:rsid w:val="006F080D"/>
    <w:rsid w:val="006F1AA5"/>
    <w:rsid w:val="006F22EE"/>
    <w:rsid w:val="006F2486"/>
    <w:rsid w:val="006F2B4B"/>
    <w:rsid w:val="006F2F07"/>
    <w:rsid w:val="006F417C"/>
    <w:rsid w:val="006F4435"/>
    <w:rsid w:val="006F453B"/>
    <w:rsid w:val="006F486E"/>
    <w:rsid w:val="006F4E19"/>
    <w:rsid w:val="006F4E88"/>
    <w:rsid w:val="006F4F64"/>
    <w:rsid w:val="006F4F89"/>
    <w:rsid w:val="006F546E"/>
    <w:rsid w:val="006F54A7"/>
    <w:rsid w:val="006F5685"/>
    <w:rsid w:val="006F667E"/>
    <w:rsid w:val="006F6D99"/>
    <w:rsid w:val="006F6F54"/>
    <w:rsid w:val="006F7670"/>
    <w:rsid w:val="006F7B70"/>
    <w:rsid w:val="007005E5"/>
    <w:rsid w:val="007007B2"/>
    <w:rsid w:val="00700A32"/>
    <w:rsid w:val="00700BEC"/>
    <w:rsid w:val="00700DC7"/>
    <w:rsid w:val="00700E8F"/>
    <w:rsid w:val="00701646"/>
    <w:rsid w:val="00701FEF"/>
    <w:rsid w:val="00702EC7"/>
    <w:rsid w:val="007035D9"/>
    <w:rsid w:val="00703782"/>
    <w:rsid w:val="00704500"/>
    <w:rsid w:val="0070489C"/>
    <w:rsid w:val="0070498B"/>
    <w:rsid w:val="00704A8E"/>
    <w:rsid w:val="00704E2C"/>
    <w:rsid w:val="00705934"/>
    <w:rsid w:val="00705C8E"/>
    <w:rsid w:val="00705E87"/>
    <w:rsid w:val="00706402"/>
    <w:rsid w:val="007077F3"/>
    <w:rsid w:val="007079C7"/>
    <w:rsid w:val="00707E49"/>
    <w:rsid w:val="007108AA"/>
    <w:rsid w:val="00710AAF"/>
    <w:rsid w:val="00710F9A"/>
    <w:rsid w:val="00711B86"/>
    <w:rsid w:val="00713515"/>
    <w:rsid w:val="00713525"/>
    <w:rsid w:val="00713B9C"/>
    <w:rsid w:val="00713EAD"/>
    <w:rsid w:val="00713FB5"/>
    <w:rsid w:val="00714398"/>
    <w:rsid w:val="00714821"/>
    <w:rsid w:val="0071493F"/>
    <w:rsid w:val="00714E04"/>
    <w:rsid w:val="007157F9"/>
    <w:rsid w:val="00715B65"/>
    <w:rsid w:val="00715D82"/>
    <w:rsid w:val="00716BA2"/>
    <w:rsid w:val="007173AE"/>
    <w:rsid w:val="00717BCE"/>
    <w:rsid w:val="00717D3B"/>
    <w:rsid w:val="00717F64"/>
    <w:rsid w:val="00720EB4"/>
    <w:rsid w:val="00721406"/>
    <w:rsid w:val="00721A12"/>
    <w:rsid w:val="00721CD1"/>
    <w:rsid w:val="00721ED1"/>
    <w:rsid w:val="00722BEC"/>
    <w:rsid w:val="00722C45"/>
    <w:rsid w:val="00723194"/>
    <w:rsid w:val="007238FD"/>
    <w:rsid w:val="00723FB6"/>
    <w:rsid w:val="007241F3"/>
    <w:rsid w:val="00724336"/>
    <w:rsid w:val="007246A0"/>
    <w:rsid w:val="007255E2"/>
    <w:rsid w:val="00725BEA"/>
    <w:rsid w:val="00726535"/>
    <w:rsid w:val="00726787"/>
    <w:rsid w:val="00726A3F"/>
    <w:rsid w:val="007277C1"/>
    <w:rsid w:val="00727CC1"/>
    <w:rsid w:val="00727E37"/>
    <w:rsid w:val="0073040C"/>
    <w:rsid w:val="00730516"/>
    <w:rsid w:val="00731283"/>
    <w:rsid w:val="007314FE"/>
    <w:rsid w:val="007321E7"/>
    <w:rsid w:val="0073256B"/>
    <w:rsid w:val="00732CA7"/>
    <w:rsid w:val="007332FA"/>
    <w:rsid w:val="00733F2D"/>
    <w:rsid w:val="00733FE5"/>
    <w:rsid w:val="00734055"/>
    <w:rsid w:val="00734167"/>
    <w:rsid w:val="00734678"/>
    <w:rsid w:val="00734710"/>
    <w:rsid w:val="00734D59"/>
    <w:rsid w:val="0073537B"/>
    <w:rsid w:val="007354F7"/>
    <w:rsid w:val="00736073"/>
    <w:rsid w:val="007362DB"/>
    <w:rsid w:val="007364EF"/>
    <w:rsid w:val="00736EFB"/>
    <w:rsid w:val="00737519"/>
    <w:rsid w:val="00737552"/>
    <w:rsid w:val="007406FB"/>
    <w:rsid w:val="00740BD8"/>
    <w:rsid w:val="00741445"/>
    <w:rsid w:val="007418E5"/>
    <w:rsid w:val="00741B11"/>
    <w:rsid w:val="00741CD0"/>
    <w:rsid w:val="0074305C"/>
    <w:rsid w:val="007431C8"/>
    <w:rsid w:val="007432A9"/>
    <w:rsid w:val="00743A4D"/>
    <w:rsid w:val="0074402A"/>
    <w:rsid w:val="00744FB9"/>
    <w:rsid w:val="00745520"/>
    <w:rsid w:val="00745999"/>
    <w:rsid w:val="0074643D"/>
    <w:rsid w:val="00746A27"/>
    <w:rsid w:val="00747805"/>
    <w:rsid w:val="007505F7"/>
    <w:rsid w:val="00750C23"/>
    <w:rsid w:val="00750F1F"/>
    <w:rsid w:val="00750F33"/>
    <w:rsid w:val="007511CD"/>
    <w:rsid w:val="00751903"/>
    <w:rsid w:val="007519B4"/>
    <w:rsid w:val="00754303"/>
    <w:rsid w:val="0075443E"/>
    <w:rsid w:val="0075471A"/>
    <w:rsid w:val="00755503"/>
    <w:rsid w:val="00755BF4"/>
    <w:rsid w:val="007560FE"/>
    <w:rsid w:val="00756389"/>
    <w:rsid w:val="007563EF"/>
    <w:rsid w:val="0075651B"/>
    <w:rsid w:val="00757673"/>
    <w:rsid w:val="007604F1"/>
    <w:rsid w:val="007608AB"/>
    <w:rsid w:val="00760DD5"/>
    <w:rsid w:val="00760DFF"/>
    <w:rsid w:val="0076139D"/>
    <w:rsid w:val="00761951"/>
    <w:rsid w:val="00761A85"/>
    <w:rsid w:val="00761A90"/>
    <w:rsid w:val="00761E80"/>
    <w:rsid w:val="00762944"/>
    <w:rsid w:val="00763084"/>
    <w:rsid w:val="007632DF"/>
    <w:rsid w:val="007635E4"/>
    <w:rsid w:val="007636B8"/>
    <w:rsid w:val="007643DC"/>
    <w:rsid w:val="0076567B"/>
    <w:rsid w:val="007659A0"/>
    <w:rsid w:val="007660D6"/>
    <w:rsid w:val="0076674F"/>
    <w:rsid w:val="00766C0F"/>
    <w:rsid w:val="00766C1F"/>
    <w:rsid w:val="0076798A"/>
    <w:rsid w:val="00770AB4"/>
    <w:rsid w:val="00770C20"/>
    <w:rsid w:val="00770E80"/>
    <w:rsid w:val="00771806"/>
    <w:rsid w:val="00771A93"/>
    <w:rsid w:val="00772942"/>
    <w:rsid w:val="00772E54"/>
    <w:rsid w:val="007730E8"/>
    <w:rsid w:val="00773171"/>
    <w:rsid w:val="00773E74"/>
    <w:rsid w:val="00774028"/>
    <w:rsid w:val="007742FD"/>
    <w:rsid w:val="00774B45"/>
    <w:rsid w:val="00774D52"/>
    <w:rsid w:val="0077580A"/>
    <w:rsid w:val="007761BF"/>
    <w:rsid w:val="00780F21"/>
    <w:rsid w:val="0078180D"/>
    <w:rsid w:val="00782760"/>
    <w:rsid w:val="00782D9F"/>
    <w:rsid w:val="00784419"/>
    <w:rsid w:val="00784A8C"/>
    <w:rsid w:val="00785768"/>
    <w:rsid w:val="00785B43"/>
    <w:rsid w:val="00786B0B"/>
    <w:rsid w:val="00786D2E"/>
    <w:rsid w:val="0078700D"/>
    <w:rsid w:val="00787A33"/>
    <w:rsid w:val="00790526"/>
    <w:rsid w:val="007912EB"/>
    <w:rsid w:val="0079199E"/>
    <w:rsid w:val="00791A0C"/>
    <w:rsid w:val="00791C54"/>
    <w:rsid w:val="00791E6C"/>
    <w:rsid w:val="00791F82"/>
    <w:rsid w:val="00791F94"/>
    <w:rsid w:val="00792547"/>
    <w:rsid w:val="007925F7"/>
    <w:rsid w:val="00792909"/>
    <w:rsid w:val="00793073"/>
    <w:rsid w:val="007931A2"/>
    <w:rsid w:val="007934BB"/>
    <w:rsid w:val="00793CCC"/>
    <w:rsid w:val="0079433D"/>
    <w:rsid w:val="00795532"/>
    <w:rsid w:val="00795B14"/>
    <w:rsid w:val="00795CB2"/>
    <w:rsid w:val="0079650C"/>
    <w:rsid w:val="00796DBD"/>
    <w:rsid w:val="007973F7"/>
    <w:rsid w:val="00797FFB"/>
    <w:rsid w:val="007A15E6"/>
    <w:rsid w:val="007A1B7C"/>
    <w:rsid w:val="007A1E89"/>
    <w:rsid w:val="007A26A3"/>
    <w:rsid w:val="007A2AAE"/>
    <w:rsid w:val="007A303A"/>
    <w:rsid w:val="007A31DA"/>
    <w:rsid w:val="007A34F5"/>
    <w:rsid w:val="007A360E"/>
    <w:rsid w:val="007A3711"/>
    <w:rsid w:val="007A4138"/>
    <w:rsid w:val="007A4FEF"/>
    <w:rsid w:val="007A5971"/>
    <w:rsid w:val="007A71A6"/>
    <w:rsid w:val="007A73B0"/>
    <w:rsid w:val="007A7C9A"/>
    <w:rsid w:val="007B0A95"/>
    <w:rsid w:val="007B0C09"/>
    <w:rsid w:val="007B0E0D"/>
    <w:rsid w:val="007B2992"/>
    <w:rsid w:val="007B2ACB"/>
    <w:rsid w:val="007B2DBB"/>
    <w:rsid w:val="007B3662"/>
    <w:rsid w:val="007B3BB9"/>
    <w:rsid w:val="007B4614"/>
    <w:rsid w:val="007B4B5B"/>
    <w:rsid w:val="007B56FC"/>
    <w:rsid w:val="007B5A16"/>
    <w:rsid w:val="007B6104"/>
    <w:rsid w:val="007B69D7"/>
    <w:rsid w:val="007B6AB4"/>
    <w:rsid w:val="007B739C"/>
    <w:rsid w:val="007B7620"/>
    <w:rsid w:val="007B763E"/>
    <w:rsid w:val="007C1467"/>
    <w:rsid w:val="007C27D0"/>
    <w:rsid w:val="007C2F62"/>
    <w:rsid w:val="007C35FF"/>
    <w:rsid w:val="007C3727"/>
    <w:rsid w:val="007C3A9F"/>
    <w:rsid w:val="007C41E2"/>
    <w:rsid w:val="007C43D8"/>
    <w:rsid w:val="007C46C5"/>
    <w:rsid w:val="007C491D"/>
    <w:rsid w:val="007C4ECE"/>
    <w:rsid w:val="007C7140"/>
    <w:rsid w:val="007C72F9"/>
    <w:rsid w:val="007C7427"/>
    <w:rsid w:val="007C756E"/>
    <w:rsid w:val="007C7683"/>
    <w:rsid w:val="007D0077"/>
    <w:rsid w:val="007D0D77"/>
    <w:rsid w:val="007D15C4"/>
    <w:rsid w:val="007D1E67"/>
    <w:rsid w:val="007D224B"/>
    <w:rsid w:val="007D2676"/>
    <w:rsid w:val="007D282D"/>
    <w:rsid w:val="007D3E45"/>
    <w:rsid w:val="007D4492"/>
    <w:rsid w:val="007D5284"/>
    <w:rsid w:val="007D5404"/>
    <w:rsid w:val="007D57B8"/>
    <w:rsid w:val="007D5908"/>
    <w:rsid w:val="007D67B5"/>
    <w:rsid w:val="007D6E37"/>
    <w:rsid w:val="007D70D2"/>
    <w:rsid w:val="007D73AD"/>
    <w:rsid w:val="007D7539"/>
    <w:rsid w:val="007D78F5"/>
    <w:rsid w:val="007E01C4"/>
    <w:rsid w:val="007E10CB"/>
    <w:rsid w:val="007E215B"/>
    <w:rsid w:val="007E2F37"/>
    <w:rsid w:val="007E32B8"/>
    <w:rsid w:val="007E359D"/>
    <w:rsid w:val="007E4DE4"/>
    <w:rsid w:val="007E5655"/>
    <w:rsid w:val="007E5A16"/>
    <w:rsid w:val="007E5EEE"/>
    <w:rsid w:val="007E6B97"/>
    <w:rsid w:val="007E7695"/>
    <w:rsid w:val="007F07A8"/>
    <w:rsid w:val="007F0AB0"/>
    <w:rsid w:val="007F0B20"/>
    <w:rsid w:val="007F0B5C"/>
    <w:rsid w:val="007F0D07"/>
    <w:rsid w:val="007F0D79"/>
    <w:rsid w:val="007F0D81"/>
    <w:rsid w:val="007F22F1"/>
    <w:rsid w:val="007F2310"/>
    <w:rsid w:val="007F24FC"/>
    <w:rsid w:val="007F303E"/>
    <w:rsid w:val="007F3134"/>
    <w:rsid w:val="007F314F"/>
    <w:rsid w:val="007F3247"/>
    <w:rsid w:val="007F4149"/>
    <w:rsid w:val="007F41B6"/>
    <w:rsid w:val="007F4DC0"/>
    <w:rsid w:val="007F5383"/>
    <w:rsid w:val="007F5775"/>
    <w:rsid w:val="007F57F4"/>
    <w:rsid w:val="007F595B"/>
    <w:rsid w:val="007F60E3"/>
    <w:rsid w:val="007F62CC"/>
    <w:rsid w:val="007F67E6"/>
    <w:rsid w:val="008004A2"/>
    <w:rsid w:val="00800D84"/>
    <w:rsid w:val="0080107C"/>
    <w:rsid w:val="00801660"/>
    <w:rsid w:val="00801802"/>
    <w:rsid w:val="008018D0"/>
    <w:rsid w:val="0080202E"/>
    <w:rsid w:val="00802100"/>
    <w:rsid w:val="008030A6"/>
    <w:rsid w:val="0080360A"/>
    <w:rsid w:val="00803916"/>
    <w:rsid w:val="008039ED"/>
    <w:rsid w:val="00803A62"/>
    <w:rsid w:val="00804074"/>
    <w:rsid w:val="008042C3"/>
    <w:rsid w:val="00804F2A"/>
    <w:rsid w:val="008056BA"/>
    <w:rsid w:val="008057CD"/>
    <w:rsid w:val="00805F9D"/>
    <w:rsid w:val="00806275"/>
    <w:rsid w:val="008068A7"/>
    <w:rsid w:val="00807026"/>
    <w:rsid w:val="00807762"/>
    <w:rsid w:val="00810567"/>
    <w:rsid w:val="008106E7"/>
    <w:rsid w:val="00811412"/>
    <w:rsid w:val="008114FB"/>
    <w:rsid w:val="008119C1"/>
    <w:rsid w:val="0081254A"/>
    <w:rsid w:val="00812AE9"/>
    <w:rsid w:val="0081351C"/>
    <w:rsid w:val="00813BF3"/>
    <w:rsid w:val="008146A7"/>
    <w:rsid w:val="00814777"/>
    <w:rsid w:val="00814ABF"/>
    <w:rsid w:val="00814DE7"/>
    <w:rsid w:val="00814E77"/>
    <w:rsid w:val="00815282"/>
    <w:rsid w:val="008152D8"/>
    <w:rsid w:val="00815E32"/>
    <w:rsid w:val="008166D7"/>
    <w:rsid w:val="008166E6"/>
    <w:rsid w:val="008169C7"/>
    <w:rsid w:val="00817075"/>
    <w:rsid w:val="00817149"/>
    <w:rsid w:val="00820678"/>
    <w:rsid w:val="008209B9"/>
    <w:rsid w:val="00821960"/>
    <w:rsid w:val="00821A43"/>
    <w:rsid w:val="00821BD2"/>
    <w:rsid w:val="008223EC"/>
    <w:rsid w:val="008224AB"/>
    <w:rsid w:val="008229F9"/>
    <w:rsid w:val="00823185"/>
    <w:rsid w:val="0082363B"/>
    <w:rsid w:val="00823BCF"/>
    <w:rsid w:val="00823D95"/>
    <w:rsid w:val="0082492C"/>
    <w:rsid w:val="00824A1F"/>
    <w:rsid w:val="00824CAA"/>
    <w:rsid w:val="0082524D"/>
    <w:rsid w:val="008257B0"/>
    <w:rsid w:val="00826551"/>
    <w:rsid w:val="008265BF"/>
    <w:rsid w:val="0082694F"/>
    <w:rsid w:val="0082739B"/>
    <w:rsid w:val="008274C2"/>
    <w:rsid w:val="00827A01"/>
    <w:rsid w:val="0083032D"/>
    <w:rsid w:val="00830B61"/>
    <w:rsid w:val="00831667"/>
    <w:rsid w:val="00831BB2"/>
    <w:rsid w:val="008327EA"/>
    <w:rsid w:val="00832E8A"/>
    <w:rsid w:val="00833915"/>
    <w:rsid w:val="00833FDC"/>
    <w:rsid w:val="0083467F"/>
    <w:rsid w:val="0083478A"/>
    <w:rsid w:val="00834B43"/>
    <w:rsid w:val="008352A9"/>
    <w:rsid w:val="0083537C"/>
    <w:rsid w:val="0083599D"/>
    <w:rsid w:val="008365B5"/>
    <w:rsid w:val="00836F83"/>
    <w:rsid w:val="00836F95"/>
    <w:rsid w:val="00837D4A"/>
    <w:rsid w:val="0084029E"/>
    <w:rsid w:val="008406EE"/>
    <w:rsid w:val="00840CF7"/>
    <w:rsid w:val="00841913"/>
    <w:rsid w:val="008424DB"/>
    <w:rsid w:val="00842E54"/>
    <w:rsid w:val="00843851"/>
    <w:rsid w:val="00843EF1"/>
    <w:rsid w:val="00844AB3"/>
    <w:rsid w:val="0084533B"/>
    <w:rsid w:val="00845602"/>
    <w:rsid w:val="0084569C"/>
    <w:rsid w:val="0084592C"/>
    <w:rsid w:val="00845C4C"/>
    <w:rsid w:val="00845E48"/>
    <w:rsid w:val="00846535"/>
    <w:rsid w:val="00846842"/>
    <w:rsid w:val="0084715C"/>
    <w:rsid w:val="0084783D"/>
    <w:rsid w:val="00847917"/>
    <w:rsid w:val="0085029A"/>
    <w:rsid w:val="008505B4"/>
    <w:rsid w:val="00850C55"/>
    <w:rsid w:val="00851634"/>
    <w:rsid w:val="008520D0"/>
    <w:rsid w:val="00852A25"/>
    <w:rsid w:val="00852CFF"/>
    <w:rsid w:val="00852F54"/>
    <w:rsid w:val="0085309F"/>
    <w:rsid w:val="00854847"/>
    <w:rsid w:val="00854A37"/>
    <w:rsid w:val="00854A84"/>
    <w:rsid w:val="00854EB5"/>
    <w:rsid w:val="008555C7"/>
    <w:rsid w:val="00855655"/>
    <w:rsid w:val="00855BB8"/>
    <w:rsid w:val="00855FDA"/>
    <w:rsid w:val="00856343"/>
    <w:rsid w:val="00856401"/>
    <w:rsid w:val="00856D2A"/>
    <w:rsid w:val="00856D2B"/>
    <w:rsid w:val="008570FF"/>
    <w:rsid w:val="008574E4"/>
    <w:rsid w:val="008575AA"/>
    <w:rsid w:val="0085760B"/>
    <w:rsid w:val="0085779F"/>
    <w:rsid w:val="00857D03"/>
    <w:rsid w:val="00857FEB"/>
    <w:rsid w:val="0086038C"/>
    <w:rsid w:val="0086060D"/>
    <w:rsid w:val="008609A8"/>
    <w:rsid w:val="00860C47"/>
    <w:rsid w:val="00861458"/>
    <w:rsid w:val="008625BC"/>
    <w:rsid w:val="00862756"/>
    <w:rsid w:val="0086320B"/>
    <w:rsid w:val="0086354E"/>
    <w:rsid w:val="00863941"/>
    <w:rsid w:val="0086394A"/>
    <w:rsid w:val="00863E05"/>
    <w:rsid w:val="00864998"/>
    <w:rsid w:val="00864AF4"/>
    <w:rsid w:val="00864DF0"/>
    <w:rsid w:val="00864EA8"/>
    <w:rsid w:val="00865D90"/>
    <w:rsid w:val="008660D1"/>
    <w:rsid w:val="008663D9"/>
    <w:rsid w:val="008670FE"/>
    <w:rsid w:val="0087008F"/>
    <w:rsid w:val="0087092E"/>
    <w:rsid w:val="00870EAE"/>
    <w:rsid w:val="00870F14"/>
    <w:rsid w:val="0087107F"/>
    <w:rsid w:val="008715BF"/>
    <w:rsid w:val="00871646"/>
    <w:rsid w:val="008716D0"/>
    <w:rsid w:val="00871B8A"/>
    <w:rsid w:val="00872167"/>
    <w:rsid w:val="008724B3"/>
    <w:rsid w:val="00872759"/>
    <w:rsid w:val="0087361C"/>
    <w:rsid w:val="00873CEB"/>
    <w:rsid w:val="008741A2"/>
    <w:rsid w:val="008744AC"/>
    <w:rsid w:val="0087494E"/>
    <w:rsid w:val="00874BEA"/>
    <w:rsid w:val="00874D5D"/>
    <w:rsid w:val="00874DB6"/>
    <w:rsid w:val="0087519F"/>
    <w:rsid w:val="008753CC"/>
    <w:rsid w:val="00875469"/>
    <w:rsid w:val="008754DC"/>
    <w:rsid w:val="0087617C"/>
    <w:rsid w:val="008768AE"/>
    <w:rsid w:val="00876B37"/>
    <w:rsid w:val="00877601"/>
    <w:rsid w:val="0087769C"/>
    <w:rsid w:val="008776C1"/>
    <w:rsid w:val="00877BD5"/>
    <w:rsid w:val="008800A7"/>
    <w:rsid w:val="00880997"/>
    <w:rsid w:val="00880F3D"/>
    <w:rsid w:val="008811BE"/>
    <w:rsid w:val="00881960"/>
    <w:rsid w:val="00882CA2"/>
    <w:rsid w:val="0088333D"/>
    <w:rsid w:val="00883975"/>
    <w:rsid w:val="00883BDE"/>
    <w:rsid w:val="00883D26"/>
    <w:rsid w:val="00883E60"/>
    <w:rsid w:val="0088423B"/>
    <w:rsid w:val="008842A5"/>
    <w:rsid w:val="00884A2E"/>
    <w:rsid w:val="00885040"/>
    <w:rsid w:val="008852AF"/>
    <w:rsid w:val="00885922"/>
    <w:rsid w:val="00885A7E"/>
    <w:rsid w:val="00885E25"/>
    <w:rsid w:val="00886BC0"/>
    <w:rsid w:val="0088726D"/>
    <w:rsid w:val="008872D2"/>
    <w:rsid w:val="0088731B"/>
    <w:rsid w:val="00887954"/>
    <w:rsid w:val="0089090E"/>
    <w:rsid w:val="00890B32"/>
    <w:rsid w:val="00892604"/>
    <w:rsid w:val="00892A1E"/>
    <w:rsid w:val="008934AC"/>
    <w:rsid w:val="00893523"/>
    <w:rsid w:val="00893541"/>
    <w:rsid w:val="00893822"/>
    <w:rsid w:val="008938E6"/>
    <w:rsid w:val="0089393E"/>
    <w:rsid w:val="008941D1"/>
    <w:rsid w:val="00894CEB"/>
    <w:rsid w:val="00895AFF"/>
    <w:rsid w:val="0089611D"/>
    <w:rsid w:val="0089633E"/>
    <w:rsid w:val="0089667C"/>
    <w:rsid w:val="00896C5C"/>
    <w:rsid w:val="0089737A"/>
    <w:rsid w:val="00897771"/>
    <w:rsid w:val="008978E6"/>
    <w:rsid w:val="00897E18"/>
    <w:rsid w:val="008A01CC"/>
    <w:rsid w:val="008A0276"/>
    <w:rsid w:val="008A042B"/>
    <w:rsid w:val="008A0442"/>
    <w:rsid w:val="008A0950"/>
    <w:rsid w:val="008A16B3"/>
    <w:rsid w:val="008A1E5A"/>
    <w:rsid w:val="008A20F7"/>
    <w:rsid w:val="008A2397"/>
    <w:rsid w:val="008A2A10"/>
    <w:rsid w:val="008A2FFD"/>
    <w:rsid w:val="008A39A4"/>
    <w:rsid w:val="008A3AA0"/>
    <w:rsid w:val="008A413E"/>
    <w:rsid w:val="008A4173"/>
    <w:rsid w:val="008A4425"/>
    <w:rsid w:val="008A46C6"/>
    <w:rsid w:val="008A4AFF"/>
    <w:rsid w:val="008A4E35"/>
    <w:rsid w:val="008A5491"/>
    <w:rsid w:val="008A5B28"/>
    <w:rsid w:val="008A613B"/>
    <w:rsid w:val="008A6455"/>
    <w:rsid w:val="008A7E8C"/>
    <w:rsid w:val="008B071E"/>
    <w:rsid w:val="008B0A93"/>
    <w:rsid w:val="008B0ACD"/>
    <w:rsid w:val="008B0BEA"/>
    <w:rsid w:val="008B23E6"/>
    <w:rsid w:val="008B2623"/>
    <w:rsid w:val="008B2FBD"/>
    <w:rsid w:val="008B33E1"/>
    <w:rsid w:val="008B352E"/>
    <w:rsid w:val="008B4CBA"/>
    <w:rsid w:val="008B522B"/>
    <w:rsid w:val="008B5400"/>
    <w:rsid w:val="008B5504"/>
    <w:rsid w:val="008B56AD"/>
    <w:rsid w:val="008B61E6"/>
    <w:rsid w:val="008B68E9"/>
    <w:rsid w:val="008B72CB"/>
    <w:rsid w:val="008B7F44"/>
    <w:rsid w:val="008B7FDC"/>
    <w:rsid w:val="008C0290"/>
    <w:rsid w:val="008C040E"/>
    <w:rsid w:val="008C07A1"/>
    <w:rsid w:val="008C0A69"/>
    <w:rsid w:val="008C0C8C"/>
    <w:rsid w:val="008C0D0F"/>
    <w:rsid w:val="008C1147"/>
    <w:rsid w:val="008C1693"/>
    <w:rsid w:val="008C17B9"/>
    <w:rsid w:val="008C1979"/>
    <w:rsid w:val="008C1AFE"/>
    <w:rsid w:val="008C1FA0"/>
    <w:rsid w:val="008C201F"/>
    <w:rsid w:val="008C2415"/>
    <w:rsid w:val="008C24D9"/>
    <w:rsid w:val="008C24E4"/>
    <w:rsid w:val="008C29CD"/>
    <w:rsid w:val="008C40FB"/>
    <w:rsid w:val="008C41DE"/>
    <w:rsid w:val="008C4C24"/>
    <w:rsid w:val="008C4DA2"/>
    <w:rsid w:val="008C4DC6"/>
    <w:rsid w:val="008C553C"/>
    <w:rsid w:val="008C5730"/>
    <w:rsid w:val="008C58EA"/>
    <w:rsid w:val="008C5CA3"/>
    <w:rsid w:val="008C5CB6"/>
    <w:rsid w:val="008C5CD7"/>
    <w:rsid w:val="008C5DFD"/>
    <w:rsid w:val="008C6948"/>
    <w:rsid w:val="008C6992"/>
    <w:rsid w:val="008C702F"/>
    <w:rsid w:val="008D1319"/>
    <w:rsid w:val="008D2429"/>
    <w:rsid w:val="008D2AA2"/>
    <w:rsid w:val="008D3144"/>
    <w:rsid w:val="008D3AB5"/>
    <w:rsid w:val="008D3C12"/>
    <w:rsid w:val="008D3F57"/>
    <w:rsid w:val="008D4961"/>
    <w:rsid w:val="008D5087"/>
    <w:rsid w:val="008D5CE2"/>
    <w:rsid w:val="008D6411"/>
    <w:rsid w:val="008D6D84"/>
    <w:rsid w:val="008D6D92"/>
    <w:rsid w:val="008D6ECF"/>
    <w:rsid w:val="008D6FB7"/>
    <w:rsid w:val="008D7117"/>
    <w:rsid w:val="008D7290"/>
    <w:rsid w:val="008D76F4"/>
    <w:rsid w:val="008E021F"/>
    <w:rsid w:val="008E0B68"/>
    <w:rsid w:val="008E125C"/>
    <w:rsid w:val="008E13B2"/>
    <w:rsid w:val="008E150A"/>
    <w:rsid w:val="008E1AAC"/>
    <w:rsid w:val="008E2FF5"/>
    <w:rsid w:val="008E3104"/>
    <w:rsid w:val="008E3427"/>
    <w:rsid w:val="008E3E22"/>
    <w:rsid w:val="008E41A0"/>
    <w:rsid w:val="008E4D3E"/>
    <w:rsid w:val="008E4D95"/>
    <w:rsid w:val="008E50C0"/>
    <w:rsid w:val="008E5143"/>
    <w:rsid w:val="008E52F9"/>
    <w:rsid w:val="008E5ACD"/>
    <w:rsid w:val="008E5E94"/>
    <w:rsid w:val="008E6227"/>
    <w:rsid w:val="008E778E"/>
    <w:rsid w:val="008E7A10"/>
    <w:rsid w:val="008F0CB1"/>
    <w:rsid w:val="008F1C0A"/>
    <w:rsid w:val="008F2B18"/>
    <w:rsid w:val="008F5841"/>
    <w:rsid w:val="008F5C03"/>
    <w:rsid w:val="008F6B47"/>
    <w:rsid w:val="008F74FB"/>
    <w:rsid w:val="008F76F9"/>
    <w:rsid w:val="00900B3C"/>
    <w:rsid w:val="00900F1A"/>
    <w:rsid w:val="009025F9"/>
    <w:rsid w:val="009028B4"/>
    <w:rsid w:val="00902D15"/>
    <w:rsid w:val="00903136"/>
    <w:rsid w:val="00903176"/>
    <w:rsid w:val="009045C7"/>
    <w:rsid w:val="00904B26"/>
    <w:rsid w:val="00905174"/>
    <w:rsid w:val="00905860"/>
    <w:rsid w:val="00905E98"/>
    <w:rsid w:val="009062F8"/>
    <w:rsid w:val="009065D5"/>
    <w:rsid w:val="009069DB"/>
    <w:rsid w:val="00907598"/>
    <w:rsid w:val="00907AC9"/>
    <w:rsid w:val="009106FD"/>
    <w:rsid w:val="00910BC0"/>
    <w:rsid w:val="00911865"/>
    <w:rsid w:val="0091283A"/>
    <w:rsid w:val="00913433"/>
    <w:rsid w:val="009134EE"/>
    <w:rsid w:val="00913A3A"/>
    <w:rsid w:val="00913BFC"/>
    <w:rsid w:val="00913F15"/>
    <w:rsid w:val="009142E9"/>
    <w:rsid w:val="00914354"/>
    <w:rsid w:val="00914418"/>
    <w:rsid w:val="00914445"/>
    <w:rsid w:val="00914754"/>
    <w:rsid w:val="009148A0"/>
    <w:rsid w:val="00915199"/>
    <w:rsid w:val="0091612C"/>
    <w:rsid w:val="00916B1E"/>
    <w:rsid w:val="00916C08"/>
    <w:rsid w:val="009171F2"/>
    <w:rsid w:val="00917B25"/>
    <w:rsid w:val="00920A36"/>
    <w:rsid w:val="00920C4D"/>
    <w:rsid w:val="0092230C"/>
    <w:rsid w:val="00922A89"/>
    <w:rsid w:val="00922CD2"/>
    <w:rsid w:val="00922D0C"/>
    <w:rsid w:val="00922D33"/>
    <w:rsid w:val="0092354A"/>
    <w:rsid w:val="00925B1C"/>
    <w:rsid w:val="00925B59"/>
    <w:rsid w:val="00926972"/>
    <w:rsid w:val="00926A0C"/>
    <w:rsid w:val="00926AAF"/>
    <w:rsid w:val="00927BDE"/>
    <w:rsid w:val="00927E36"/>
    <w:rsid w:val="00930429"/>
    <w:rsid w:val="00930C48"/>
    <w:rsid w:val="009312BB"/>
    <w:rsid w:val="00931887"/>
    <w:rsid w:val="00932469"/>
    <w:rsid w:val="0093314E"/>
    <w:rsid w:val="009336DF"/>
    <w:rsid w:val="00934077"/>
    <w:rsid w:val="00934216"/>
    <w:rsid w:val="0093453E"/>
    <w:rsid w:val="00934A3D"/>
    <w:rsid w:val="00935A44"/>
    <w:rsid w:val="009360EB"/>
    <w:rsid w:val="0093615F"/>
    <w:rsid w:val="009361B3"/>
    <w:rsid w:val="00936313"/>
    <w:rsid w:val="00936471"/>
    <w:rsid w:val="0093681E"/>
    <w:rsid w:val="00937AE0"/>
    <w:rsid w:val="009405DA"/>
    <w:rsid w:val="00940AC1"/>
    <w:rsid w:val="00940BBA"/>
    <w:rsid w:val="0094109B"/>
    <w:rsid w:val="00942723"/>
    <w:rsid w:val="00943C7B"/>
    <w:rsid w:val="00943D28"/>
    <w:rsid w:val="00943F94"/>
    <w:rsid w:val="00945067"/>
    <w:rsid w:val="0094515B"/>
    <w:rsid w:val="00945696"/>
    <w:rsid w:val="00945A68"/>
    <w:rsid w:val="00945A79"/>
    <w:rsid w:val="00945E32"/>
    <w:rsid w:val="00946014"/>
    <w:rsid w:val="00946555"/>
    <w:rsid w:val="009467AD"/>
    <w:rsid w:val="00946E90"/>
    <w:rsid w:val="00947B31"/>
    <w:rsid w:val="009500BF"/>
    <w:rsid w:val="0095044B"/>
    <w:rsid w:val="00950A08"/>
    <w:rsid w:val="00950C94"/>
    <w:rsid w:val="00950E13"/>
    <w:rsid w:val="00951D43"/>
    <w:rsid w:val="00952214"/>
    <w:rsid w:val="0095237F"/>
    <w:rsid w:val="00953458"/>
    <w:rsid w:val="00953B47"/>
    <w:rsid w:val="00954EFE"/>
    <w:rsid w:val="00955101"/>
    <w:rsid w:val="00955BF6"/>
    <w:rsid w:val="00955D2C"/>
    <w:rsid w:val="009563A2"/>
    <w:rsid w:val="009563EE"/>
    <w:rsid w:val="009566F5"/>
    <w:rsid w:val="00956DFC"/>
    <w:rsid w:val="009571B6"/>
    <w:rsid w:val="00957821"/>
    <w:rsid w:val="00957935"/>
    <w:rsid w:val="00960054"/>
    <w:rsid w:val="009604F0"/>
    <w:rsid w:val="00961212"/>
    <w:rsid w:val="009615E1"/>
    <w:rsid w:val="00961610"/>
    <w:rsid w:val="00961672"/>
    <w:rsid w:val="00961DC5"/>
    <w:rsid w:val="00961EFD"/>
    <w:rsid w:val="00962CA1"/>
    <w:rsid w:val="00962DBE"/>
    <w:rsid w:val="00962FD3"/>
    <w:rsid w:val="009639E5"/>
    <w:rsid w:val="009648F1"/>
    <w:rsid w:val="0096497C"/>
    <w:rsid w:val="0096539E"/>
    <w:rsid w:val="00965867"/>
    <w:rsid w:val="00965D86"/>
    <w:rsid w:val="00966293"/>
    <w:rsid w:val="009662B5"/>
    <w:rsid w:val="009663A7"/>
    <w:rsid w:val="009666FF"/>
    <w:rsid w:val="00966761"/>
    <w:rsid w:val="009668F6"/>
    <w:rsid w:val="00967446"/>
    <w:rsid w:val="009679E3"/>
    <w:rsid w:val="00967A03"/>
    <w:rsid w:val="009708FD"/>
    <w:rsid w:val="00970B32"/>
    <w:rsid w:val="00972AE0"/>
    <w:rsid w:val="00972F25"/>
    <w:rsid w:val="009734D2"/>
    <w:rsid w:val="0097448E"/>
    <w:rsid w:val="00974F85"/>
    <w:rsid w:val="00975189"/>
    <w:rsid w:val="00975C9C"/>
    <w:rsid w:val="0097600A"/>
    <w:rsid w:val="0097693F"/>
    <w:rsid w:val="00976C4B"/>
    <w:rsid w:val="00976D25"/>
    <w:rsid w:val="00977424"/>
    <w:rsid w:val="0097746D"/>
    <w:rsid w:val="0097759F"/>
    <w:rsid w:val="0097763D"/>
    <w:rsid w:val="00977745"/>
    <w:rsid w:val="00977FA5"/>
    <w:rsid w:val="009809D9"/>
    <w:rsid w:val="00980A84"/>
    <w:rsid w:val="009824DD"/>
    <w:rsid w:val="009829F9"/>
    <w:rsid w:val="00983478"/>
    <w:rsid w:val="009834BB"/>
    <w:rsid w:val="00983543"/>
    <w:rsid w:val="0098391F"/>
    <w:rsid w:val="00983CCE"/>
    <w:rsid w:val="00983D5A"/>
    <w:rsid w:val="00983E2D"/>
    <w:rsid w:val="0098414F"/>
    <w:rsid w:val="009843C2"/>
    <w:rsid w:val="00984540"/>
    <w:rsid w:val="009862F3"/>
    <w:rsid w:val="00986450"/>
    <w:rsid w:val="00986452"/>
    <w:rsid w:val="009871DB"/>
    <w:rsid w:val="00987BFF"/>
    <w:rsid w:val="009902AA"/>
    <w:rsid w:val="0099089B"/>
    <w:rsid w:val="009911AB"/>
    <w:rsid w:val="00993273"/>
    <w:rsid w:val="0099375F"/>
    <w:rsid w:val="00993A60"/>
    <w:rsid w:val="00993CA2"/>
    <w:rsid w:val="00994873"/>
    <w:rsid w:val="00994DD1"/>
    <w:rsid w:val="0099503C"/>
    <w:rsid w:val="00995D0B"/>
    <w:rsid w:val="00996029"/>
    <w:rsid w:val="00996316"/>
    <w:rsid w:val="009965CE"/>
    <w:rsid w:val="00996E23"/>
    <w:rsid w:val="00996E6A"/>
    <w:rsid w:val="00997597"/>
    <w:rsid w:val="0099799C"/>
    <w:rsid w:val="009A0DFA"/>
    <w:rsid w:val="009A212D"/>
    <w:rsid w:val="009A226F"/>
    <w:rsid w:val="009A2588"/>
    <w:rsid w:val="009A261E"/>
    <w:rsid w:val="009A3007"/>
    <w:rsid w:val="009A3C83"/>
    <w:rsid w:val="009A3CDD"/>
    <w:rsid w:val="009A538E"/>
    <w:rsid w:val="009A55B4"/>
    <w:rsid w:val="009A56D5"/>
    <w:rsid w:val="009A5F9A"/>
    <w:rsid w:val="009A6692"/>
    <w:rsid w:val="009A6916"/>
    <w:rsid w:val="009A6CBA"/>
    <w:rsid w:val="009A6FA9"/>
    <w:rsid w:val="009A7510"/>
    <w:rsid w:val="009A788C"/>
    <w:rsid w:val="009A7D9E"/>
    <w:rsid w:val="009B0280"/>
    <w:rsid w:val="009B0569"/>
    <w:rsid w:val="009B0F8F"/>
    <w:rsid w:val="009B1813"/>
    <w:rsid w:val="009B190B"/>
    <w:rsid w:val="009B2188"/>
    <w:rsid w:val="009B233A"/>
    <w:rsid w:val="009B2FAB"/>
    <w:rsid w:val="009B3312"/>
    <w:rsid w:val="009B3B21"/>
    <w:rsid w:val="009B3D48"/>
    <w:rsid w:val="009B3F47"/>
    <w:rsid w:val="009B425E"/>
    <w:rsid w:val="009B43E8"/>
    <w:rsid w:val="009B56D8"/>
    <w:rsid w:val="009B5DB9"/>
    <w:rsid w:val="009B6C96"/>
    <w:rsid w:val="009B779E"/>
    <w:rsid w:val="009B79BF"/>
    <w:rsid w:val="009C0127"/>
    <w:rsid w:val="009C0EDC"/>
    <w:rsid w:val="009C10BE"/>
    <w:rsid w:val="009C16E5"/>
    <w:rsid w:val="009C1E2E"/>
    <w:rsid w:val="009C1FDB"/>
    <w:rsid w:val="009C28E0"/>
    <w:rsid w:val="009C2A00"/>
    <w:rsid w:val="009C3A41"/>
    <w:rsid w:val="009C3E9D"/>
    <w:rsid w:val="009C3F72"/>
    <w:rsid w:val="009C42DD"/>
    <w:rsid w:val="009C44B9"/>
    <w:rsid w:val="009C47D2"/>
    <w:rsid w:val="009C49E9"/>
    <w:rsid w:val="009C5613"/>
    <w:rsid w:val="009C59F6"/>
    <w:rsid w:val="009C72EA"/>
    <w:rsid w:val="009C7847"/>
    <w:rsid w:val="009C79B6"/>
    <w:rsid w:val="009C7BC6"/>
    <w:rsid w:val="009D08F6"/>
    <w:rsid w:val="009D0C86"/>
    <w:rsid w:val="009D0EB5"/>
    <w:rsid w:val="009D1529"/>
    <w:rsid w:val="009D1F5D"/>
    <w:rsid w:val="009D204F"/>
    <w:rsid w:val="009D21DF"/>
    <w:rsid w:val="009D23BE"/>
    <w:rsid w:val="009D2AC6"/>
    <w:rsid w:val="009D40EB"/>
    <w:rsid w:val="009D4346"/>
    <w:rsid w:val="009D45F2"/>
    <w:rsid w:val="009D4CC3"/>
    <w:rsid w:val="009D587F"/>
    <w:rsid w:val="009D6B98"/>
    <w:rsid w:val="009D6C04"/>
    <w:rsid w:val="009D6CAC"/>
    <w:rsid w:val="009D6CD7"/>
    <w:rsid w:val="009D6D7A"/>
    <w:rsid w:val="009D7248"/>
    <w:rsid w:val="009D7860"/>
    <w:rsid w:val="009E06FE"/>
    <w:rsid w:val="009E0787"/>
    <w:rsid w:val="009E0A01"/>
    <w:rsid w:val="009E0E30"/>
    <w:rsid w:val="009E13BB"/>
    <w:rsid w:val="009E1DEF"/>
    <w:rsid w:val="009E20EC"/>
    <w:rsid w:val="009E2880"/>
    <w:rsid w:val="009E2C5C"/>
    <w:rsid w:val="009E2D3D"/>
    <w:rsid w:val="009E2D54"/>
    <w:rsid w:val="009E3628"/>
    <w:rsid w:val="009E3883"/>
    <w:rsid w:val="009E3922"/>
    <w:rsid w:val="009E48AA"/>
    <w:rsid w:val="009E63E1"/>
    <w:rsid w:val="009E67AF"/>
    <w:rsid w:val="009E682E"/>
    <w:rsid w:val="009E6F92"/>
    <w:rsid w:val="009E7772"/>
    <w:rsid w:val="009E7C09"/>
    <w:rsid w:val="009E7C49"/>
    <w:rsid w:val="009E7EF5"/>
    <w:rsid w:val="009F1009"/>
    <w:rsid w:val="009F19C0"/>
    <w:rsid w:val="009F19EB"/>
    <w:rsid w:val="009F2021"/>
    <w:rsid w:val="009F2244"/>
    <w:rsid w:val="009F234C"/>
    <w:rsid w:val="009F26CE"/>
    <w:rsid w:val="009F26EA"/>
    <w:rsid w:val="009F2C04"/>
    <w:rsid w:val="009F2F7E"/>
    <w:rsid w:val="009F3969"/>
    <w:rsid w:val="009F3B5D"/>
    <w:rsid w:val="009F3EB1"/>
    <w:rsid w:val="009F4641"/>
    <w:rsid w:val="009F5570"/>
    <w:rsid w:val="009F562C"/>
    <w:rsid w:val="009F5764"/>
    <w:rsid w:val="009F625B"/>
    <w:rsid w:val="009F6600"/>
    <w:rsid w:val="009F69B5"/>
    <w:rsid w:val="009F729F"/>
    <w:rsid w:val="009F754D"/>
    <w:rsid w:val="009F7599"/>
    <w:rsid w:val="009F7D57"/>
    <w:rsid w:val="00A0020A"/>
    <w:rsid w:val="00A00B0A"/>
    <w:rsid w:val="00A00EBE"/>
    <w:rsid w:val="00A0126B"/>
    <w:rsid w:val="00A01535"/>
    <w:rsid w:val="00A024C5"/>
    <w:rsid w:val="00A0283A"/>
    <w:rsid w:val="00A02EB4"/>
    <w:rsid w:val="00A036BC"/>
    <w:rsid w:val="00A037A3"/>
    <w:rsid w:val="00A03A47"/>
    <w:rsid w:val="00A04D1C"/>
    <w:rsid w:val="00A04E3C"/>
    <w:rsid w:val="00A04E66"/>
    <w:rsid w:val="00A04F42"/>
    <w:rsid w:val="00A05050"/>
    <w:rsid w:val="00A05ADA"/>
    <w:rsid w:val="00A06169"/>
    <w:rsid w:val="00A062DD"/>
    <w:rsid w:val="00A067FC"/>
    <w:rsid w:val="00A07B3C"/>
    <w:rsid w:val="00A07CF2"/>
    <w:rsid w:val="00A07DD0"/>
    <w:rsid w:val="00A11043"/>
    <w:rsid w:val="00A11396"/>
    <w:rsid w:val="00A11C1C"/>
    <w:rsid w:val="00A11DD3"/>
    <w:rsid w:val="00A11F7C"/>
    <w:rsid w:val="00A1217B"/>
    <w:rsid w:val="00A12D68"/>
    <w:rsid w:val="00A12E46"/>
    <w:rsid w:val="00A131CD"/>
    <w:rsid w:val="00A13AFA"/>
    <w:rsid w:val="00A14486"/>
    <w:rsid w:val="00A14A38"/>
    <w:rsid w:val="00A14CB8"/>
    <w:rsid w:val="00A1518A"/>
    <w:rsid w:val="00A152DD"/>
    <w:rsid w:val="00A154AC"/>
    <w:rsid w:val="00A15835"/>
    <w:rsid w:val="00A16023"/>
    <w:rsid w:val="00A16ABE"/>
    <w:rsid w:val="00A20D15"/>
    <w:rsid w:val="00A20E7E"/>
    <w:rsid w:val="00A20EA7"/>
    <w:rsid w:val="00A21265"/>
    <w:rsid w:val="00A21930"/>
    <w:rsid w:val="00A2255B"/>
    <w:rsid w:val="00A22FFF"/>
    <w:rsid w:val="00A232C5"/>
    <w:rsid w:val="00A2376C"/>
    <w:rsid w:val="00A23AC9"/>
    <w:rsid w:val="00A23AE9"/>
    <w:rsid w:val="00A23F56"/>
    <w:rsid w:val="00A24236"/>
    <w:rsid w:val="00A258D5"/>
    <w:rsid w:val="00A259F7"/>
    <w:rsid w:val="00A25C13"/>
    <w:rsid w:val="00A25D81"/>
    <w:rsid w:val="00A261F2"/>
    <w:rsid w:val="00A262B7"/>
    <w:rsid w:val="00A27117"/>
    <w:rsid w:val="00A2755A"/>
    <w:rsid w:val="00A27942"/>
    <w:rsid w:val="00A300C8"/>
    <w:rsid w:val="00A30205"/>
    <w:rsid w:val="00A30AAC"/>
    <w:rsid w:val="00A318D4"/>
    <w:rsid w:val="00A31B6A"/>
    <w:rsid w:val="00A32532"/>
    <w:rsid w:val="00A32606"/>
    <w:rsid w:val="00A3312E"/>
    <w:rsid w:val="00A3328E"/>
    <w:rsid w:val="00A336A8"/>
    <w:rsid w:val="00A33A64"/>
    <w:rsid w:val="00A33B2F"/>
    <w:rsid w:val="00A341CC"/>
    <w:rsid w:val="00A349B7"/>
    <w:rsid w:val="00A34BAB"/>
    <w:rsid w:val="00A34BD4"/>
    <w:rsid w:val="00A35334"/>
    <w:rsid w:val="00A35806"/>
    <w:rsid w:val="00A35CAA"/>
    <w:rsid w:val="00A36175"/>
    <w:rsid w:val="00A373D1"/>
    <w:rsid w:val="00A4002F"/>
    <w:rsid w:val="00A4024A"/>
    <w:rsid w:val="00A41416"/>
    <w:rsid w:val="00A41A10"/>
    <w:rsid w:val="00A41E8C"/>
    <w:rsid w:val="00A42046"/>
    <w:rsid w:val="00A42317"/>
    <w:rsid w:val="00A43998"/>
    <w:rsid w:val="00A44146"/>
    <w:rsid w:val="00A442EC"/>
    <w:rsid w:val="00A445EE"/>
    <w:rsid w:val="00A44874"/>
    <w:rsid w:val="00A44B54"/>
    <w:rsid w:val="00A4518A"/>
    <w:rsid w:val="00A45684"/>
    <w:rsid w:val="00A46093"/>
    <w:rsid w:val="00A46B3F"/>
    <w:rsid w:val="00A472DB"/>
    <w:rsid w:val="00A472FC"/>
    <w:rsid w:val="00A47AA9"/>
    <w:rsid w:val="00A500C6"/>
    <w:rsid w:val="00A503BE"/>
    <w:rsid w:val="00A50583"/>
    <w:rsid w:val="00A51930"/>
    <w:rsid w:val="00A51968"/>
    <w:rsid w:val="00A524A5"/>
    <w:rsid w:val="00A52981"/>
    <w:rsid w:val="00A537ED"/>
    <w:rsid w:val="00A544E9"/>
    <w:rsid w:val="00A54CCC"/>
    <w:rsid w:val="00A56A1A"/>
    <w:rsid w:val="00A56D49"/>
    <w:rsid w:val="00A571B6"/>
    <w:rsid w:val="00A5767F"/>
    <w:rsid w:val="00A6035E"/>
    <w:rsid w:val="00A604B0"/>
    <w:rsid w:val="00A610B1"/>
    <w:rsid w:val="00A612F3"/>
    <w:rsid w:val="00A6140E"/>
    <w:rsid w:val="00A619A4"/>
    <w:rsid w:val="00A619CD"/>
    <w:rsid w:val="00A619F7"/>
    <w:rsid w:val="00A61AD4"/>
    <w:rsid w:val="00A61DA5"/>
    <w:rsid w:val="00A62973"/>
    <w:rsid w:val="00A649F5"/>
    <w:rsid w:val="00A649FE"/>
    <w:rsid w:val="00A64AE0"/>
    <w:rsid w:val="00A64E94"/>
    <w:rsid w:val="00A64FC9"/>
    <w:rsid w:val="00A650E3"/>
    <w:rsid w:val="00A6534E"/>
    <w:rsid w:val="00A6535A"/>
    <w:rsid w:val="00A6577E"/>
    <w:rsid w:val="00A65FC2"/>
    <w:rsid w:val="00A6608E"/>
    <w:rsid w:val="00A6619B"/>
    <w:rsid w:val="00A66B8F"/>
    <w:rsid w:val="00A66F98"/>
    <w:rsid w:val="00A67035"/>
    <w:rsid w:val="00A67162"/>
    <w:rsid w:val="00A675C7"/>
    <w:rsid w:val="00A67E76"/>
    <w:rsid w:val="00A701F7"/>
    <w:rsid w:val="00A70439"/>
    <w:rsid w:val="00A709B5"/>
    <w:rsid w:val="00A709FB"/>
    <w:rsid w:val="00A712FD"/>
    <w:rsid w:val="00A72102"/>
    <w:rsid w:val="00A72A56"/>
    <w:rsid w:val="00A72D13"/>
    <w:rsid w:val="00A73AA9"/>
    <w:rsid w:val="00A74429"/>
    <w:rsid w:val="00A745C8"/>
    <w:rsid w:val="00A74B40"/>
    <w:rsid w:val="00A7554E"/>
    <w:rsid w:val="00A757B5"/>
    <w:rsid w:val="00A77072"/>
    <w:rsid w:val="00A808EB"/>
    <w:rsid w:val="00A80F6B"/>
    <w:rsid w:val="00A813E7"/>
    <w:rsid w:val="00A81474"/>
    <w:rsid w:val="00A81721"/>
    <w:rsid w:val="00A81D13"/>
    <w:rsid w:val="00A82EDB"/>
    <w:rsid w:val="00A82F21"/>
    <w:rsid w:val="00A832EA"/>
    <w:rsid w:val="00A84A9D"/>
    <w:rsid w:val="00A84AC6"/>
    <w:rsid w:val="00A850F2"/>
    <w:rsid w:val="00A85D80"/>
    <w:rsid w:val="00A86BF4"/>
    <w:rsid w:val="00A86C86"/>
    <w:rsid w:val="00A8745B"/>
    <w:rsid w:val="00A9039B"/>
    <w:rsid w:val="00A9051D"/>
    <w:rsid w:val="00A90648"/>
    <w:rsid w:val="00A90821"/>
    <w:rsid w:val="00A91441"/>
    <w:rsid w:val="00A9149D"/>
    <w:rsid w:val="00A92E88"/>
    <w:rsid w:val="00A9301F"/>
    <w:rsid w:val="00A93095"/>
    <w:rsid w:val="00A9313B"/>
    <w:rsid w:val="00A93D1A"/>
    <w:rsid w:val="00A93FB5"/>
    <w:rsid w:val="00A93FD2"/>
    <w:rsid w:val="00A9465F"/>
    <w:rsid w:val="00A9487A"/>
    <w:rsid w:val="00A951BD"/>
    <w:rsid w:val="00A95677"/>
    <w:rsid w:val="00A9575F"/>
    <w:rsid w:val="00A95C61"/>
    <w:rsid w:val="00A96997"/>
    <w:rsid w:val="00A96B3D"/>
    <w:rsid w:val="00A96CF5"/>
    <w:rsid w:val="00A97B4E"/>
    <w:rsid w:val="00A97C2B"/>
    <w:rsid w:val="00AA0281"/>
    <w:rsid w:val="00AA0764"/>
    <w:rsid w:val="00AA0A72"/>
    <w:rsid w:val="00AA1139"/>
    <w:rsid w:val="00AA1A25"/>
    <w:rsid w:val="00AA1B78"/>
    <w:rsid w:val="00AA1CCD"/>
    <w:rsid w:val="00AA2BE7"/>
    <w:rsid w:val="00AA2CE8"/>
    <w:rsid w:val="00AA2DBA"/>
    <w:rsid w:val="00AA32BB"/>
    <w:rsid w:val="00AA3C0E"/>
    <w:rsid w:val="00AA44AA"/>
    <w:rsid w:val="00AA462B"/>
    <w:rsid w:val="00AA48B3"/>
    <w:rsid w:val="00AA5248"/>
    <w:rsid w:val="00AA5D55"/>
    <w:rsid w:val="00AA5FA7"/>
    <w:rsid w:val="00AA65DA"/>
    <w:rsid w:val="00AA6994"/>
    <w:rsid w:val="00AB062F"/>
    <w:rsid w:val="00AB0A58"/>
    <w:rsid w:val="00AB0AE2"/>
    <w:rsid w:val="00AB1262"/>
    <w:rsid w:val="00AB160C"/>
    <w:rsid w:val="00AB1AF7"/>
    <w:rsid w:val="00AB1BD7"/>
    <w:rsid w:val="00AB1D0F"/>
    <w:rsid w:val="00AB2A8A"/>
    <w:rsid w:val="00AB356E"/>
    <w:rsid w:val="00AB3FCB"/>
    <w:rsid w:val="00AB4222"/>
    <w:rsid w:val="00AB47EF"/>
    <w:rsid w:val="00AB50DE"/>
    <w:rsid w:val="00AB5335"/>
    <w:rsid w:val="00AB5D3F"/>
    <w:rsid w:val="00AB6603"/>
    <w:rsid w:val="00AB6902"/>
    <w:rsid w:val="00AB7276"/>
    <w:rsid w:val="00AB7F93"/>
    <w:rsid w:val="00AC0AE4"/>
    <w:rsid w:val="00AC1423"/>
    <w:rsid w:val="00AC243D"/>
    <w:rsid w:val="00AC2668"/>
    <w:rsid w:val="00AC2689"/>
    <w:rsid w:val="00AC34ED"/>
    <w:rsid w:val="00AC3D17"/>
    <w:rsid w:val="00AC46AB"/>
    <w:rsid w:val="00AC4DFC"/>
    <w:rsid w:val="00AC5AF9"/>
    <w:rsid w:val="00AC5D4B"/>
    <w:rsid w:val="00AC5D9D"/>
    <w:rsid w:val="00AC5E0B"/>
    <w:rsid w:val="00AC5F96"/>
    <w:rsid w:val="00AC6571"/>
    <w:rsid w:val="00AC65EF"/>
    <w:rsid w:val="00AC6926"/>
    <w:rsid w:val="00AD00C5"/>
    <w:rsid w:val="00AD0A9A"/>
    <w:rsid w:val="00AD0BEA"/>
    <w:rsid w:val="00AD0E1B"/>
    <w:rsid w:val="00AD12A2"/>
    <w:rsid w:val="00AD1C47"/>
    <w:rsid w:val="00AD1EFF"/>
    <w:rsid w:val="00AD2114"/>
    <w:rsid w:val="00AD21A4"/>
    <w:rsid w:val="00AD22D2"/>
    <w:rsid w:val="00AD2998"/>
    <w:rsid w:val="00AD32FB"/>
    <w:rsid w:val="00AD36B4"/>
    <w:rsid w:val="00AD3849"/>
    <w:rsid w:val="00AD3E9F"/>
    <w:rsid w:val="00AD4369"/>
    <w:rsid w:val="00AD473B"/>
    <w:rsid w:val="00AD56A0"/>
    <w:rsid w:val="00AD62EE"/>
    <w:rsid w:val="00AD6424"/>
    <w:rsid w:val="00AD67A0"/>
    <w:rsid w:val="00AD6A02"/>
    <w:rsid w:val="00AD7573"/>
    <w:rsid w:val="00AD75D7"/>
    <w:rsid w:val="00AD78E3"/>
    <w:rsid w:val="00AD7CA4"/>
    <w:rsid w:val="00AD7D7E"/>
    <w:rsid w:val="00AE012D"/>
    <w:rsid w:val="00AE0665"/>
    <w:rsid w:val="00AE0EF9"/>
    <w:rsid w:val="00AE10F7"/>
    <w:rsid w:val="00AE1523"/>
    <w:rsid w:val="00AE1F83"/>
    <w:rsid w:val="00AE1F91"/>
    <w:rsid w:val="00AE21A4"/>
    <w:rsid w:val="00AE3029"/>
    <w:rsid w:val="00AE320D"/>
    <w:rsid w:val="00AE3252"/>
    <w:rsid w:val="00AE3492"/>
    <w:rsid w:val="00AE3E16"/>
    <w:rsid w:val="00AE3EEF"/>
    <w:rsid w:val="00AE433E"/>
    <w:rsid w:val="00AE4398"/>
    <w:rsid w:val="00AE4ABF"/>
    <w:rsid w:val="00AE52BE"/>
    <w:rsid w:val="00AE52CB"/>
    <w:rsid w:val="00AE5352"/>
    <w:rsid w:val="00AE54BF"/>
    <w:rsid w:val="00AE5626"/>
    <w:rsid w:val="00AE6414"/>
    <w:rsid w:val="00AE6E57"/>
    <w:rsid w:val="00AE776C"/>
    <w:rsid w:val="00AF0350"/>
    <w:rsid w:val="00AF06FD"/>
    <w:rsid w:val="00AF0F1A"/>
    <w:rsid w:val="00AF125D"/>
    <w:rsid w:val="00AF14DF"/>
    <w:rsid w:val="00AF14FA"/>
    <w:rsid w:val="00AF1AC0"/>
    <w:rsid w:val="00AF1FA9"/>
    <w:rsid w:val="00AF26B9"/>
    <w:rsid w:val="00AF2D2D"/>
    <w:rsid w:val="00AF302B"/>
    <w:rsid w:val="00AF43BA"/>
    <w:rsid w:val="00AF43E8"/>
    <w:rsid w:val="00AF4850"/>
    <w:rsid w:val="00AF4903"/>
    <w:rsid w:val="00AF4B23"/>
    <w:rsid w:val="00AF4B46"/>
    <w:rsid w:val="00AF4EE4"/>
    <w:rsid w:val="00AF5E26"/>
    <w:rsid w:val="00AF6447"/>
    <w:rsid w:val="00AF698A"/>
    <w:rsid w:val="00AF790C"/>
    <w:rsid w:val="00AF7A9E"/>
    <w:rsid w:val="00AF7ADA"/>
    <w:rsid w:val="00B00069"/>
    <w:rsid w:val="00B005AF"/>
    <w:rsid w:val="00B0153B"/>
    <w:rsid w:val="00B01624"/>
    <w:rsid w:val="00B01BE9"/>
    <w:rsid w:val="00B01E07"/>
    <w:rsid w:val="00B02E14"/>
    <w:rsid w:val="00B04992"/>
    <w:rsid w:val="00B04F8C"/>
    <w:rsid w:val="00B05310"/>
    <w:rsid w:val="00B058ED"/>
    <w:rsid w:val="00B062F2"/>
    <w:rsid w:val="00B06370"/>
    <w:rsid w:val="00B06C23"/>
    <w:rsid w:val="00B07408"/>
    <w:rsid w:val="00B077D5"/>
    <w:rsid w:val="00B100CF"/>
    <w:rsid w:val="00B10A38"/>
    <w:rsid w:val="00B11FF8"/>
    <w:rsid w:val="00B1278D"/>
    <w:rsid w:val="00B127B1"/>
    <w:rsid w:val="00B12B54"/>
    <w:rsid w:val="00B136C8"/>
    <w:rsid w:val="00B13EBC"/>
    <w:rsid w:val="00B1405C"/>
    <w:rsid w:val="00B14426"/>
    <w:rsid w:val="00B144C0"/>
    <w:rsid w:val="00B14604"/>
    <w:rsid w:val="00B14769"/>
    <w:rsid w:val="00B14968"/>
    <w:rsid w:val="00B14A94"/>
    <w:rsid w:val="00B153D6"/>
    <w:rsid w:val="00B1567E"/>
    <w:rsid w:val="00B15FF2"/>
    <w:rsid w:val="00B161C5"/>
    <w:rsid w:val="00B167F8"/>
    <w:rsid w:val="00B16E9B"/>
    <w:rsid w:val="00B16F87"/>
    <w:rsid w:val="00B17271"/>
    <w:rsid w:val="00B174B5"/>
    <w:rsid w:val="00B17E46"/>
    <w:rsid w:val="00B22408"/>
    <w:rsid w:val="00B22CBF"/>
    <w:rsid w:val="00B23192"/>
    <w:rsid w:val="00B2332A"/>
    <w:rsid w:val="00B236E6"/>
    <w:rsid w:val="00B238DF"/>
    <w:rsid w:val="00B2398D"/>
    <w:rsid w:val="00B23B54"/>
    <w:rsid w:val="00B24340"/>
    <w:rsid w:val="00B24800"/>
    <w:rsid w:val="00B24DA9"/>
    <w:rsid w:val="00B24DDD"/>
    <w:rsid w:val="00B250C9"/>
    <w:rsid w:val="00B2560A"/>
    <w:rsid w:val="00B258A4"/>
    <w:rsid w:val="00B2618B"/>
    <w:rsid w:val="00B265AC"/>
    <w:rsid w:val="00B26BAB"/>
    <w:rsid w:val="00B30904"/>
    <w:rsid w:val="00B30B4C"/>
    <w:rsid w:val="00B30F65"/>
    <w:rsid w:val="00B30FCF"/>
    <w:rsid w:val="00B314D8"/>
    <w:rsid w:val="00B319E1"/>
    <w:rsid w:val="00B3290B"/>
    <w:rsid w:val="00B333FB"/>
    <w:rsid w:val="00B33736"/>
    <w:rsid w:val="00B33EC7"/>
    <w:rsid w:val="00B34BA6"/>
    <w:rsid w:val="00B35326"/>
    <w:rsid w:val="00B35BC4"/>
    <w:rsid w:val="00B41127"/>
    <w:rsid w:val="00B41657"/>
    <w:rsid w:val="00B41923"/>
    <w:rsid w:val="00B41A6F"/>
    <w:rsid w:val="00B42289"/>
    <w:rsid w:val="00B42711"/>
    <w:rsid w:val="00B42E80"/>
    <w:rsid w:val="00B45A81"/>
    <w:rsid w:val="00B45F0D"/>
    <w:rsid w:val="00B46302"/>
    <w:rsid w:val="00B465A4"/>
    <w:rsid w:val="00B467FF"/>
    <w:rsid w:val="00B46993"/>
    <w:rsid w:val="00B474E7"/>
    <w:rsid w:val="00B47552"/>
    <w:rsid w:val="00B47C2B"/>
    <w:rsid w:val="00B508ED"/>
    <w:rsid w:val="00B51299"/>
    <w:rsid w:val="00B512C3"/>
    <w:rsid w:val="00B51336"/>
    <w:rsid w:val="00B513F0"/>
    <w:rsid w:val="00B51581"/>
    <w:rsid w:val="00B51607"/>
    <w:rsid w:val="00B51B90"/>
    <w:rsid w:val="00B51F14"/>
    <w:rsid w:val="00B52191"/>
    <w:rsid w:val="00B52FEF"/>
    <w:rsid w:val="00B5366B"/>
    <w:rsid w:val="00B5388A"/>
    <w:rsid w:val="00B53F87"/>
    <w:rsid w:val="00B5483F"/>
    <w:rsid w:val="00B54849"/>
    <w:rsid w:val="00B551E5"/>
    <w:rsid w:val="00B55CB7"/>
    <w:rsid w:val="00B56165"/>
    <w:rsid w:val="00B56396"/>
    <w:rsid w:val="00B569AB"/>
    <w:rsid w:val="00B56DF5"/>
    <w:rsid w:val="00B5745F"/>
    <w:rsid w:val="00B57A72"/>
    <w:rsid w:val="00B600A7"/>
    <w:rsid w:val="00B60203"/>
    <w:rsid w:val="00B60B0E"/>
    <w:rsid w:val="00B60C4F"/>
    <w:rsid w:val="00B60D17"/>
    <w:rsid w:val="00B61020"/>
    <w:rsid w:val="00B616D7"/>
    <w:rsid w:val="00B61B3E"/>
    <w:rsid w:val="00B61D57"/>
    <w:rsid w:val="00B621D2"/>
    <w:rsid w:val="00B62804"/>
    <w:rsid w:val="00B63255"/>
    <w:rsid w:val="00B6327A"/>
    <w:rsid w:val="00B63975"/>
    <w:rsid w:val="00B63A72"/>
    <w:rsid w:val="00B63BBB"/>
    <w:rsid w:val="00B64621"/>
    <w:rsid w:val="00B6514B"/>
    <w:rsid w:val="00B656A0"/>
    <w:rsid w:val="00B65808"/>
    <w:rsid w:val="00B65991"/>
    <w:rsid w:val="00B65C33"/>
    <w:rsid w:val="00B65F9A"/>
    <w:rsid w:val="00B669DC"/>
    <w:rsid w:val="00B66B8E"/>
    <w:rsid w:val="00B6736E"/>
    <w:rsid w:val="00B6737E"/>
    <w:rsid w:val="00B700FF"/>
    <w:rsid w:val="00B705FA"/>
    <w:rsid w:val="00B71B86"/>
    <w:rsid w:val="00B71D53"/>
    <w:rsid w:val="00B7243A"/>
    <w:rsid w:val="00B7269F"/>
    <w:rsid w:val="00B7280F"/>
    <w:rsid w:val="00B72F5E"/>
    <w:rsid w:val="00B734C7"/>
    <w:rsid w:val="00B74874"/>
    <w:rsid w:val="00B7503E"/>
    <w:rsid w:val="00B755AC"/>
    <w:rsid w:val="00B756DD"/>
    <w:rsid w:val="00B76557"/>
    <w:rsid w:val="00B77652"/>
    <w:rsid w:val="00B77682"/>
    <w:rsid w:val="00B77946"/>
    <w:rsid w:val="00B77B43"/>
    <w:rsid w:val="00B77D51"/>
    <w:rsid w:val="00B80AED"/>
    <w:rsid w:val="00B80F1A"/>
    <w:rsid w:val="00B81792"/>
    <w:rsid w:val="00B81A5F"/>
    <w:rsid w:val="00B81ACE"/>
    <w:rsid w:val="00B81E2E"/>
    <w:rsid w:val="00B82705"/>
    <w:rsid w:val="00B82BFA"/>
    <w:rsid w:val="00B833C5"/>
    <w:rsid w:val="00B8402C"/>
    <w:rsid w:val="00B840F8"/>
    <w:rsid w:val="00B848D1"/>
    <w:rsid w:val="00B85401"/>
    <w:rsid w:val="00B86865"/>
    <w:rsid w:val="00B875A8"/>
    <w:rsid w:val="00B900F0"/>
    <w:rsid w:val="00B901A9"/>
    <w:rsid w:val="00B90300"/>
    <w:rsid w:val="00B90ED6"/>
    <w:rsid w:val="00B91724"/>
    <w:rsid w:val="00B92198"/>
    <w:rsid w:val="00B927DD"/>
    <w:rsid w:val="00B935C2"/>
    <w:rsid w:val="00B946D1"/>
    <w:rsid w:val="00B9483E"/>
    <w:rsid w:val="00B94E2A"/>
    <w:rsid w:val="00B9568F"/>
    <w:rsid w:val="00B95694"/>
    <w:rsid w:val="00B9584C"/>
    <w:rsid w:val="00B9607D"/>
    <w:rsid w:val="00B96231"/>
    <w:rsid w:val="00B967B8"/>
    <w:rsid w:val="00B969D7"/>
    <w:rsid w:val="00B972C2"/>
    <w:rsid w:val="00B972FC"/>
    <w:rsid w:val="00BA030A"/>
    <w:rsid w:val="00BA04D5"/>
    <w:rsid w:val="00BA0546"/>
    <w:rsid w:val="00BA05D3"/>
    <w:rsid w:val="00BA075B"/>
    <w:rsid w:val="00BA0DE3"/>
    <w:rsid w:val="00BA10F3"/>
    <w:rsid w:val="00BA1DE5"/>
    <w:rsid w:val="00BA3252"/>
    <w:rsid w:val="00BA3809"/>
    <w:rsid w:val="00BA3DC9"/>
    <w:rsid w:val="00BA46CD"/>
    <w:rsid w:val="00BA490E"/>
    <w:rsid w:val="00BA4DDF"/>
    <w:rsid w:val="00BA4E06"/>
    <w:rsid w:val="00BA5F5A"/>
    <w:rsid w:val="00BA60CD"/>
    <w:rsid w:val="00BA6B0A"/>
    <w:rsid w:val="00BA7387"/>
    <w:rsid w:val="00BA7561"/>
    <w:rsid w:val="00BB0045"/>
    <w:rsid w:val="00BB014D"/>
    <w:rsid w:val="00BB05A1"/>
    <w:rsid w:val="00BB0E99"/>
    <w:rsid w:val="00BB132B"/>
    <w:rsid w:val="00BB14C4"/>
    <w:rsid w:val="00BB1EE6"/>
    <w:rsid w:val="00BB2311"/>
    <w:rsid w:val="00BB3E63"/>
    <w:rsid w:val="00BB53C6"/>
    <w:rsid w:val="00BB53FB"/>
    <w:rsid w:val="00BB5588"/>
    <w:rsid w:val="00BB634A"/>
    <w:rsid w:val="00BB6682"/>
    <w:rsid w:val="00BB6A7C"/>
    <w:rsid w:val="00BB76FA"/>
    <w:rsid w:val="00BB77AD"/>
    <w:rsid w:val="00BC0190"/>
    <w:rsid w:val="00BC083C"/>
    <w:rsid w:val="00BC0A3E"/>
    <w:rsid w:val="00BC2221"/>
    <w:rsid w:val="00BC3205"/>
    <w:rsid w:val="00BC3A6D"/>
    <w:rsid w:val="00BC3BAE"/>
    <w:rsid w:val="00BC4013"/>
    <w:rsid w:val="00BC4135"/>
    <w:rsid w:val="00BC4439"/>
    <w:rsid w:val="00BC4946"/>
    <w:rsid w:val="00BC4AFC"/>
    <w:rsid w:val="00BC4B50"/>
    <w:rsid w:val="00BC5837"/>
    <w:rsid w:val="00BC6385"/>
    <w:rsid w:val="00BC68E5"/>
    <w:rsid w:val="00BC71FF"/>
    <w:rsid w:val="00BD10BE"/>
    <w:rsid w:val="00BD11D3"/>
    <w:rsid w:val="00BD146E"/>
    <w:rsid w:val="00BD16F3"/>
    <w:rsid w:val="00BD1844"/>
    <w:rsid w:val="00BD1F2F"/>
    <w:rsid w:val="00BD23A4"/>
    <w:rsid w:val="00BD2AD5"/>
    <w:rsid w:val="00BD3329"/>
    <w:rsid w:val="00BD35FA"/>
    <w:rsid w:val="00BD406D"/>
    <w:rsid w:val="00BD41A0"/>
    <w:rsid w:val="00BD41ED"/>
    <w:rsid w:val="00BD60FF"/>
    <w:rsid w:val="00BD62EE"/>
    <w:rsid w:val="00BD694F"/>
    <w:rsid w:val="00BD6F52"/>
    <w:rsid w:val="00BD7554"/>
    <w:rsid w:val="00BD7FE6"/>
    <w:rsid w:val="00BE04FB"/>
    <w:rsid w:val="00BE052C"/>
    <w:rsid w:val="00BE0677"/>
    <w:rsid w:val="00BE07E3"/>
    <w:rsid w:val="00BE0E51"/>
    <w:rsid w:val="00BE131F"/>
    <w:rsid w:val="00BE1CCC"/>
    <w:rsid w:val="00BE258C"/>
    <w:rsid w:val="00BE2BA3"/>
    <w:rsid w:val="00BE3D77"/>
    <w:rsid w:val="00BE42B9"/>
    <w:rsid w:val="00BE4C4F"/>
    <w:rsid w:val="00BE4D7F"/>
    <w:rsid w:val="00BE5A10"/>
    <w:rsid w:val="00BE5BE5"/>
    <w:rsid w:val="00BE694D"/>
    <w:rsid w:val="00BE6B24"/>
    <w:rsid w:val="00BE6EE1"/>
    <w:rsid w:val="00BE734C"/>
    <w:rsid w:val="00BE7627"/>
    <w:rsid w:val="00BE79A5"/>
    <w:rsid w:val="00BE7F60"/>
    <w:rsid w:val="00BF0093"/>
    <w:rsid w:val="00BF0BB7"/>
    <w:rsid w:val="00BF10CC"/>
    <w:rsid w:val="00BF18CD"/>
    <w:rsid w:val="00BF218C"/>
    <w:rsid w:val="00BF2633"/>
    <w:rsid w:val="00BF2BBE"/>
    <w:rsid w:val="00BF2E45"/>
    <w:rsid w:val="00BF2F99"/>
    <w:rsid w:val="00BF381C"/>
    <w:rsid w:val="00BF5C63"/>
    <w:rsid w:val="00BF7073"/>
    <w:rsid w:val="00BF7421"/>
    <w:rsid w:val="00BF7681"/>
    <w:rsid w:val="00BF783E"/>
    <w:rsid w:val="00C006D0"/>
    <w:rsid w:val="00C007B7"/>
    <w:rsid w:val="00C00EEE"/>
    <w:rsid w:val="00C01671"/>
    <w:rsid w:val="00C01924"/>
    <w:rsid w:val="00C01A35"/>
    <w:rsid w:val="00C0279C"/>
    <w:rsid w:val="00C02FCA"/>
    <w:rsid w:val="00C03033"/>
    <w:rsid w:val="00C03213"/>
    <w:rsid w:val="00C03862"/>
    <w:rsid w:val="00C03B3E"/>
    <w:rsid w:val="00C03C32"/>
    <w:rsid w:val="00C03D83"/>
    <w:rsid w:val="00C03F01"/>
    <w:rsid w:val="00C04029"/>
    <w:rsid w:val="00C0434E"/>
    <w:rsid w:val="00C047FC"/>
    <w:rsid w:val="00C04DD0"/>
    <w:rsid w:val="00C0611B"/>
    <w:rsid w:val="00C075F0"/>
    <w:rsid w:val="00C0772C"/>
    <w:rsid w:val="00C101A0"/>
    <w:rsid w:val="00C109D5"/>
    <w:rsid w:val="00C10BA9"/>
    <w:rsid w:val="00C12024"/>
    <w:rsid w:val="00C121FF"/>
    <w:rsid w:val="00C12AA7"/>
    <w:rsid w:val="00C13789"/>
    <w:rsid w:val="00C138B9"/>
    <w:rsid w:val="00C151FC"/>
    <w:rsid w:val="00C15E53"/>
    <w:rsid w:val="00C15FC0"/>
    <w:rsid w:val="00C163B6"/>
    <w:rsid w:val="00C170A8"/>
    <w:rsid w:val="00C176E5"/>
    <w:rsid w:val="00C20986"/>
    <w:rsid w:val="00C211E7"/>
    <w:rsid w:val="00C215FE"/>
    <w:rsid w:val="00C21C10"/>
    <w:rsid w:val="00C228A3"/>
    <w:rsid w:val="00C22B0C"/>
    <w:rsid w:val="00C2368F"/>
    <w:rsid w:val="00C23A27"/>
    <w:rsid w:val="00C23A5C"/>
    <w:rsid w:val="00C24902"/>
    <w:rsid w:val="00C25572"/>
    <w:rsid w:val="00C2557C"/>
    <w:rsid w:val="00C25762"/>
    <w:rsid w:val="00C25931"/>
    <w:rsid w:val="00C25F21"/>
    <w:rsid w:val="00C25F66"/>
    <w:rsid w:val="00C2600E"/>
    <w:rsid w:val="00C26053"/>
    <w:rsid w:val="00C2669E"/>
    <w:rsid w:val="00C26CFE"/>
    <w:rsid w:val="00C27163"/>
    <w:rsid w:val="00C27624"/>
    <w:rsid w:val="00C301B3"/>
    <w:rsid w:val="00C30297"/>
    <w:rsid w:val="00C302CE"/>
    <w:rsid w:val="00C30ADB"/>
    <w:rsid w:val="00C3152E"/>
    <w:rsid w:val="00C31A8F"/>
    <w:rsid w:val="00C31BC8"/>
    <w:rsid w:val="00C32058"/>
    <w:rsid w:val="00C32BFF"/>
    <w:rsid w:val="00C332BF"/>
    <w:rsid w:val="00C339FD"/>
    <w:rsid w:val="00C34C45"/>
    <w:rsid w:val="00C34E19"/>
    <w:rsid w:val="00C3546D"/>
    <w:rsid w:val="00C359C6"/>
    <w:rsid w:val="00C359F7"/>
    <w:rsid w:val="00C35ED3"/>
    <w:rsid w:val="00C35F9C"/>
    <w:rsid w:val="00C365CC"/>
    <w:rsid w:val="00C36A39"/>
    <w:rsid w:val="00C36BE9"/>
    <w:rsid w:val="00C36DA3"/>
    <w:rsid w:val="00C36EA1"/>
    <w:rsid w:val="00C37000"/>
    <w:rsid w:val="00C374E2"/>
    <w:rsid w:val="00C37B3F"/>
    <w:rsid w:val="00C37EB2"/>
    <w:rsid w:val="00C40634"/>
    <w:rsid w:val="00C40680"/>
    <w:rsid w:val="00C40EAF"/>
    <w:rsid w:val="00C4268F"/>
    <w:rsid w:val="00C42809"/>
    <w:rsid w:val="00C43761"/>
    <w:rsid w:val="00C44ABD"/>
    <w:rsid w:val="00C44F35"/>
    <w:rsid w:val="00C45082"/>
    <w:rsid w:val="00C461F3"/>
    <w:rsid w:val="00C468CA"/>
    <w:rsid w:val="00C477B7"/>
    <w:rsid w:val="00C50448"/>
    <w:rsid w:val="00C50FF6"/>
    <w:rsid w:val="00C512BB"/>
    <w:rsid w:val="00C51387"/>
    <w:rsid w:val="00C5183D"/>
    <w:rsid w:val="00C51EF5"/>
    <w:rsid w:val="00C534A3"/>
    <w:rsid w:val="00C53ABF"/>
    <w:rsid w:val="00C5521B"/>
    <w:rsid w:val="00C55460"/>
    <w:rsid w:val="00C5549A"/>
    <w:rsid w:val="00C55832"/>
    <w:rsid w:val="00C55941"/>
    <w:rsid w:val="00C55CF9"/>
    <w:rsid w:val="00C55DB8"/>
    <w:rsid w:val="00C55EF5"/>
    <w:rsid w:val="00C56025"/>
    <w:rsid w:val="00C5606A"/>
    <w:rsid w:val="00C563EC"/>
    <w:rsid w:val="00C57157"/>
    <w:rsid w:val="00C60297"/>
    <w:rsid w:val="00C60675"/>
    <w:rsid w:val="00C6126C"/>
    <w:rsid w:val="00C61365"/>
    <w:rsid w:val="00C62FE2"/>
    <w:rsid w:val="00C63633"/>
    <w:rsid w:val="00C636B8"/>
    <w:rsid w:val="00C636D8"/>
    <w:rsid w:val="00C63EC7"/>
    <w:rsid w:val="00C64501"/>
    <w:rsid w:val="00C64C04"/>
    <w:rsid w:val="00C663F3"/>
    <w:rsid w:val="00C664F3"/>
    <w:rsid w:val="00C669A4"/>
    <w:rsid w:val="00C679A0"/>
    <w:rsid w:val="00C679FB"/>
    <w:rsid w:val="00C70889"/>
    <w:rsid w:val="00C70E27"/>
    <w:rsid w:val="00C7128B"/>
    <w:rsid w:val="00C72280"/>
    <w:rsid w:val="00C72C20"/>
    <w:rsid w:val="00C72E5F"/>
    <w:rsid w:val="00C7412E"/>
    <w:rsid w:val="00C7444C"/>
    <w:rsid w:val="00C74973"/>
    <w:rsid w:val="00C74F32"/>
    <w:rsid w:val="00C753C5"/>
    <w:rsid w:val="00C755AD"/>
    <w:rsid w:val="00C75607"/>
    <w:rsid w:val="00C756E2"/>
    <w:rsid w:val="00C75C53"/>
    <w:rsid w:val="00C76775"/>
    <w:rsid w:val="00C76BC8"/>
    <w:rsid w:val="00C77074"/>
    <w:rsid w:val="00C80860"/>
    <w:rsid w:val="00C8095D"/>
    <w:rsid w:val="00C81193"/>
    <w:rsid w:val="00C816B3"/>
    <w:rsid w:val="00C81A49"/>
    <w:rsid w:val="00C81E4D"/>
    <w:rsid w:val="00C82D33"/>
    <w:rsid w:val="00C83068"/>
    <w:rsid w:val="00C8313C"/>
    <w:rsid w:val="00C83205"/>
    <w:rsid w:val="00C83B61"/>
    <w:rsid w:val="00C84082"/>
    <w:rsid w:val="00C840DB"/>
    <w:rsid w:val="00C85772"/>
    <w:rsid w:val="00C85A53"/>
    <w:rsid w:val="00C85D57"/>
    <w:rsid w:val="00C85E94"/>
    <w:rsid w:val="00C86362"/>
    <w:rsid w:val="00C87471"/>
    <w:rsid w:val="00C87506"/>
    <w:rsid w:val="00C87C6A"/>
    <w:rsid w:val="00C9051C"/>
    <w:rsid w:val="00C90B88"/>
    <w:rsid w:val="00C90D7F"/>
    <w:rsid w:val="00C912D9"/>
    <w:rsid w:val="00C91CE9"/>
    <w:rsid w:val="00C9219C"/>
    <w:rsid w:val="00C92948"/>
    <w:rsid w:val="00C92C8E"/>
    <w:rsid w:val="00C93D23"/>
    <w:rsid w:val="00C93E42"/>
    <w:rsid w:val="00C93F54"/>
    <w:rsid w:val="00C94384"/>
    <w:rsid w:val="00C9482C"/>
    <w:rsid w:val="00C95E7E"/>
    <w:rsid w:val="00C95F72"/>
    <w:rsid w:val="00C965F1"/>
    <w:rsid w:val="00C96BF9"/>
    <w:rsid w:val="00C97AD0"/>
    <w:rsid w:val="00C97C96"/>
    <w:rsid w:val="00CA0F50"/>
    <w:rsid w:val="00CA322A"/>
    <w:rsid w:val="00CA3368"/>
    <w:rsid w:val="00CA36C7"/>
    <w:rsid w:val="00CA38EC"/>
    <w:rsid w:val="00CA3946"/>
    <w:rsid w:val="00CA39EA"/>
    <w:rsid w:val="00CA3F8D"/>
    <w:rsid w:val="00CA44D1"/>
    <w:rsid w:val="00CA46E2"/>
    <w:rsid w:val="00CA4783"/>
    <w:rsid w:val="00CA4DAF"/>
    <w:rsid w:val="00CA5182"/>
    <w:rsid w:val="00CA523B"/>
    <w:rsid w:val="00CA66D4"/>
    <w:rsid w:val="00CA75C2"/>
    <w:rsid w:val="00CA7759"/>
    <w:rsid w:val="00CA7D11"/>
    <w:rsid w:val="00CB0387"/>
    <w:rsid w:val="00CB0F0B"/>
    <w:rsid w:val="00CB10CA"/>
    <w:rsid w:val="00CB1EE6"/>
    <w:rsid w:val="00CB2FBF"/>
    <w:rsid w:val="00CB379D"/>
    <w:rsid w:val="00CB3FE7"/>
    <w:rsid w:val="00CB45C6"/>
    <w:rsid w:val="00CB4613"/>
    <w:rsid w:val="00CB48C3"/>
    <w:rsid w:val="00CB5BB8"/>
    <w:rsid w:val="00CB6658"/>
    <w:rsid w:val="00CB66AA"/>
    <w:rsid w:val="00CB6FD3"/>
    <w:rsid w:val="00CB7C8A"/>
    <w:rsid w:val="00CC0294"/>
    <w:rsid w:val="00CC09EB"/>
    <w:rsid w:val="00CC0B04"/>
    <w:rsid w:val="00CC1313"/>
    <w:rsid w:val="00CC1639"/>
    <w:rsid w:val="00CC19B9"/>
    <w:rsid w:val="00CC1BBC"/>
    <w:rsid w:val="00CC1C43"/>
    <w:rsid w:val="00CC24B9"/>
    <w:rsid w:val="00CC24E0"/>
    <w:rsid w:val="00CC26AE"/>
    <w:rsid w:val="00CC2B4A"/>
    <w:rsid w:val="00CC2C67"/>
    <w:rsid w:val="00CC3206"/>
    <w:rsid w:val="00CC3217"/>
    <w:rsid w:val="00CC5359"/>
    <w:rsid w:val="00CC561A"/>
    <w:rsid w:val="00CC634D"/>
    <w:rsid w:val="00CC6801"/>
    <w:rsid w:val="00CC683E"/>
    <w:rsid w:val="00CC6DE6"/>
    <w:rsid w:val="00CC7042"/>
    <w:rsid w:val="00CC7283"/>
    <w:rsid w:val="00CC7619"/>
    <w:rsid w:val="00CC7857"/>
    <w:rsid w:val="00CD0D58"/>
    <w:rsid w:val="00CD0F76"/>
    <w:rsid w:val="00CD1198"/>
    <w:rsid w:val="00CD1A47"/>
    <w:rsid w:val="00CD1ED0"/>
    <w:rsid w:val="00CD1F07"/>
    <w:rsid w:val="00CD38F4"/>
    <w:rsid w:val="00CD3A10"/>
    <w:rsid w:val="00CD4A75"/>
    <w:rsid w:val="00CD55EE"/>
    <w:rsid w:val="00CD55F0"/>
    <w:rsid w:val="00CD5B17"/>
    <w:rsid w:val="00CD5CC7"/>
    <w:rsid w:val="00CD5CE0"/>
    <w:rsid w:val="00CD5F57"/>
    <w:rsid w:val="00CD6D48"/>
    <w:rsid w:val="00CD6F9B"/>
    <w:rsid w:val="00CD70F6"/>
    <w:rsid w:val="00CD7B1A"/>
    <w:rsid w:val="00CD7B28"/>
    <w:rsid w:val="00CE076B"/>
    <w:rsid w:val="00CE0AED"/>
    <w:rsid w:val="00CE1384"/>
    <w:rsid w:val="00CE2622"/>
    <w:rsid w:val="00CE29BC"/>
    <w:rsid w:val="00CE302F"/>
    <w:rsid w:val="00CE30C3"/>
    <w:rsid w:val="00CE326B"/>
    <w:rsid w:val="00CE38D0"/>
    <w:rsid w:val="00CE4365"/>
    <w:rsid w:val="00CE4F77"/>
    <w:rsid w:val="00CE5E76"/>
    <w:rsid w:val="00CE653B"/>
    <w:rsid w:val="00CE6CBC"/>
    <w:rsid w:val="00CE6E5A"/>
    <w:rsid w:val="00CE7178"/>
    <w:rsid w:val="00CF0024"/>
    <w:rsid w:val="00CF070E"/>
    <w:rsid w:val="00CF0910"/>
    <w:rsid w:val="00CF13AC"/>
    <w:rsid w:val="00CF1403"/>
    <w:rsid w:val="00CF22A4"/>
    <w:rsid w:val="00CF26E9"/>
    <w:rsid w:val="00CF2830"/>
    <w:rsid w:val="00CF2A3A"/>
    <w:rsid w:val="00CF2F6E"/>
    <w:rsid w:val="00CF3544"/>
    <w:rsid w:val="00CF383E"/>
    <w:rsid w:val="00CF3EA0"/>
    <w:rsid w:val="00CF40C1"/>
    <w:rsid w:val="00CF40C2"/>
    <w:rsid w:val="00CF454D"/>
    <w:rsid w:val="00CF5377"/>
    <w:rsid w:val="00CF5601"/>
    <w:rsid w:val="00CF5832"/>
    <w:rsid w:val="00CF5A85"/>
    <w:rsid w:val="00CF6209"/>
    <w:rsid w:val="00CF634B"/>
    <w:rsid w:val="00CF6C12"/>
    <w:rsid w:val="00CF6F42"/>
    <w:rsid w:val="00CF728F"/>
    <w:rsid w:val="00CF7975"/>
    <w:rsid w:val="00CF7E7A"/>
    <w:rsid w:val="00D003E3"/>
    <w:rsid w:val="00D00868"/>
    <w:rsid w:val="00D009FD"/>
    <w:rsid w:val="00D0126B"/>
    <w:rsid w:val="00D01646"/>
    <w:rsid w:val="00D04E70"/>
    <w:rsid w:val="00D0530D"/>
    <w:rsid w:val="00D055FD"/>
    <w:rsid w:val="00D05E5F"/>
    <w:rsid w:val="00D0630F"/>
    <w:rsid w:val="00D06655"/>
    <w:rsid w:val="00D06E85"/>
    <w:rsid w:val="00D06F98"/>
    <w:rsid w:val="00D073CB"/>
    <w:rsid w:val="00D07C4A"/>
    <w:rsid w:val="00D07F1B"/>
    <w:rsid w:val="00D11E94"/>
    <w:rsid w:val="00D13B0D"/>
    <w:rsid w:val="00D142EE"/>
    <w:rsid w:val="00D1470E"/>
    <w:rsid w:val="00D14EF8"/>
    <w:rsid w:val="00D1604E"/>
    <w:rsid w:val="00D163C7"/>
    <w:rsid w:val="00D163DC"/>
    <w:rsid w:val="00D16495"/>
    <w:rsid w:val="00D16A0E"/>
    <w:rsid w:val="00D16E4C"/>
    <w:rsid w:val="00D21582"/>
    <w:rsid w:val="00D2207C"/>
    <w:rsid w:val="00D225A2"/>
    <w:rsid w:val="00D22834"/>
    <w:rsid w:val="00D2353F"/>
    <w:rsid w:val="00D23B0C"/>
    <w:rsid w:val="00D23BD8"/>
    <w:rsid w:val="00D24C85"/>
    <w:rsid w:val="00D25450"/>
    <w:rsid w:val="00D25864"/>
    <w:rsid w:val="00D25895"/>
    <w:rsid w:val="00D25CD0"/>
    <w:rsid w:val="00D2639A"/>
    <w:rsid w:val="00D27584"/>
    <w:rsid w:val="00D27FE1"/>
    <w:rsid w:val="00D30037"/>
    <w:rsid w:val="00D3005F"/>
    <w:rsid w:val="00D3056B"/>
    <w:rsid w:val="00D30771"/>
    <w:rsid w:val="00D30C7D"/>
    <w:rsid w:val="00D30D46"/>
    <w:rsid w:val="00D31159"/>
    <w:rsid w:val="00D31898"/>
    <w:rsid w:val="00D31BBD"/>
    <w:rsid w:val="00D324BA"/>
    <w:rsid w:val="00D325CA"/>
    <w:rsid w:val="00D3319F"/>
    <w:rsid w:val="00D33E5D"/>
    <w:rsid w:val="00D3422F"/>
    <w:rsid w:val="00D34CD3"/>
    <w:rsid w:val="00D34D3F"/>
    <w:rsid w:val="00D353DE"/>
    <w:rsid w:val="00D359D0"/>
    <w:rsid w:val="00D359D4"/>
    <w:rsid w:val="00D35D66"/>
    <w:rsid w:val="00D36410"/>
    <w:rsid w:val="00D36463"/>
    <w:rsid w:val="00D3697B"/>
    <w:rsid w:val="00D404AE"/>
    <w:rsid w:val="00D40635"/>
    <w:rsid w:val="00D40C70"/>
    <w:rsid w:val="00D40DD7"/>
    <w:rsid w:val="00D417DD"/>
    <w:rsid w:val="00D428E2"/>
    <w:rsid w:val="00D42F3A"/>
    <w:rsid w:val="00D4355E"/>
    <w:rsid w:val="00D43E45"/>
    <w:rsid w:val="00D44040"/>
    <w:rsid w:val="00D45162"/>
    <w:rsid w:val="00D45EAF"/>
    <w:rsid w:val="00D4616B"/>
    <w:rsid w:val="00D462ED"/>
    <w:rsid w:val="00D46454"/>
    <w:rsid w:val="00D468C9"/>
    <w:rsid w:val="00D46DF6"/>
    <w:rsid w:val="00D471C5"/>
    <w:rsid w:val="00D47536"/>
    <w:rsid w:val="00D4794C"/>
    <w:rsid w:val="00D504F5"/>
    <w:rsid w:val="00D505F1"/>
    <w:rsid w:val="00D50F46"/>
    <w:rsid w:val="00D51D48"/>
    <w:rsid w:val="00D5210B"/>
    <w:rsid w:val="00D52D14"/>
    <w:rsid w:val="00D53974"/>
    <w:rsid w:val="00D54A45"/>
    <w:rsid w:val="00D55C3F"/>
    <w:rsid w:val="00D56514"/>
    <w:rsid w:val="00D57E25"/>
    <w:rsid w:val="00D57FAC"/>
    <w:rsid w:val="00D60126"/>
    <w:rsid w:val="00D602E7"/>
    <w:rsid w:val="00D603B0"/>
    <w:rsid w:val="00D60D52"/>
    <w:rsid w:val="00D6114C"/>
    <w:rsid w:val="00D61911"/>
    <w:rsid w:val="00D61CC0"/>
    <w:rsid w:val="00D61F9E"/>
    <w:rsid w:val="00D61FFC"/>
    <w:rsid w:val="00D63145"/>
    <w:rsid w:val="00D631B8"/>
    <w:rsid w:val="00D63314"/>
    <w:rsid w:val="00D6370E"/>
    <w:rsid w:val="00D64160"/>
    <w:rsid w:val="00D644A4"/>
    <w:rsid w:val="00D65334"/>
    <w:rsid w:val="00D65CB8"/>
    <w:rsid w:val="00D65FDD"/>
    <w:rsid w:val="00D66E9F"/>
    <w:rsid w:val="00D67173"/>
    <w:rsid w:val="00D673BA"/>
    <w:rsid w:val="00D67631"/>
    <w:rsid w:val="00D67957"/>
    <w:rsid w:val="00D67F02"/>
    <w:rsid w:val="00D67F93"/>
    <w:rsid w:val="00D70292"/>
    <w:rsid w:val="00D7050D"/>
    <w:rsid w:val="00D70885"/>
    <w:rsid w:val="00D7093B"/>
    <w:rsid w:val="00D712C2"/>
    <w:rsid w:val="00D718C3"/>
    <w:rsid w:val="00D7262A"/>
    <w:rsid w:val="00D72A7F"/>
    <w:rsid w:val="00D72BB9"/>
    <w:rsid w:val="00D72CE1"/>
    <w:rsid w:val="00D73CA7"/>
    <w:rsid w:val="00D747F0"/>
    <w:rsid w:val="00D7573B"/>
    <w:rsid w:val="00D75CA3"/>
    <w:rsid w:val="00D76ED9"/>
    <w:rsid w:val="00D77EAC"/>
    <w:rsid w:val="00D80015"/>
    <w:rsid w:val="00D80709"/>
    <w:rsid w:val="00D80D36"/>
    <w:rsid w:val="00D815B3"/>
    <w:rsid w:val="00D81B19"/>
    <w:rsid w:val="00D82035"/>
    <w:rsid w:val="00D82CA5"/>
    <w:rsid w:val="00D83693"/>
    <w:rsid w:val="00D83A71"/>
    <w:rsid w:val="00D84954"/>
    <w:rsid w:val="00D84E4A"/>
    <w:rsid w:val="00D8554B"/>
    <w:rsid w:val="00D8561F"/>
    <w:rsid w:val="00D85631"/>
    <w:rsid w:val="00D85755"/>
    <w:rsid w:val="00D85CFB"/>
    <w:rsid w:val="00D8647D"/>
    <w:rsid w:val="00D864CA"/>
    <w:rsid w:val="00D87E8D"/>
    <w:rsid w:val="00D9033F"/>
    <w:rsid w:val="00D90424"/>
    <w:rsid w:val="00D90671"/>
    <w:rsid w:val="00D90EA4"/>
    <w:rsid w:val="00D91076"/>
    <w:rsid w:val="00D91231"/>
    <w:rsid w:val="00D91D13"/>
    <w:rsid w:val="00D91EC9"/>
    <w:rsid w:val="00D91FE8"/>
    <w:rsid w:val="00D92DEE"/>
    <w:rsid w:val="00D92F0B"/>
    <w:rsid w:val="00D93208"/>
    <w:rsid w:val="00D93630"/>
    <w:rsid w:val="00D948EF"/>
    <w:rsid w:val="00D94C5B"/>
    <w:rsid w:val="00D9581F"/>
    <w:rsid w:val="00D95C44"/>
    <w:rsid w:val="00D96896"/>
    <w:rsid w:val="00D96A2F"/>
    <w:rsid w:val="00D96D72"/>
    <w:rsid w:val="00D972F5"/>
    <w:rsid w:val="00D97F05"/>
    <w:rsid w:val="00DA0D25"/>
    <w:rsid w:val="00DA0D28"/>
    <w:rsid w:val="00DA0E94"/>
    <w:rsid w:val="00DA1720"/>
    <w:rsid w:val="00DA36C7"/>
    <w:rsid w:val="00DA37BF"/>
    <w:rsid w:val="00DA403A"/>
    <w:rsid w:val="00DA4EAF"/>
    <w:rsid w:val="00DA54FF"/>
    <w:rsid w:val="00DA580E"/>
    <w:rsid w:val="00DA5A03"/>
    <w:rsid w:val="00DA63E5"/>
    <w:rsid w:val="00DA6429"/>
    <w:rsid w:val="00DA67C8"/>
    <w:rsid w:val="00DA6EB7"/>
    <w:rsid w:val="00DA6F90"/>
    <w:rsid w:val="00DA73A3"/>
    <w:rsid w:val="00DA76C6"/>
    <w:rsid w:val="00DA7937"/>
    <w:rsid w:val="00DA7E5C"/>
    <w:rsid w:val="00DB0572"/>
    <w:rsid w:val="00DB11C2"/>
    <w:rsid w:val="00DB230C"/>
    <w:rsid w:val="00DB232D"/>
    <w:rsid w:val="00DB233B"/>
    <w:rsid w:val="00DB3144"/>
    <w:rsid w:val="00DB3370"/>
    <w:rsid w:val="00DB3823"/>
    <w:rsid w:val="00DB3AB7"/>
    <w:rsid w:val="00DB4542"/>
    <w:rsid w:val="00DB4654"/>
    <w:rsid w:val="00DB624D"/>
    <w:rsid w:val="00DB6326"/>
    <w:rsid w:val="00DB635C"/>
    <w:rsid w:val="00DB69C3"/>
    <w:rsid w:val="00DB6C2A"/>
    <w:rsid w:val="00DB6C58"/>
    <w:rsid w:val="00DB6C61"/>
    <w:rsid w:val="00DB71E0"/>
    <w:rsid w:val="00DB7EBA"/>
    <w:rsid w:val="00DC0E08"/>
    <w:rsid w:val="00DC138F"/>
    <w:rsid w:val="00DC1798"/>
    <w:rsid w:val="00DC1E81"/>
    <w:rsid w:val="00DC2096"/>
    <w:rsid w:val="00DC2352"/>
    <w:rsid w:val="00DC2AAE"/>
    <w:rsid w:val="00DC2CEC"/>
    <w:rsid w:val="00DC300C"/>
    <w:rsid w:val="00DC32C1"/>
    <w:rsid w:val="00DC3372"/>
    <w:rsid w:val="00DC4044"/>
    <w:rsid w:val="00DC43A4"/>
    <w:rsid w:val="00DC5F1F"/>
    <w:rsid w:val="00DC6365"/>
    <w:rsid w:val="00DC6691"/>
    <w:rsid w:val="00DC72AE"/>
    <w:rsid w:val="00DC73D4"/>
    <w:rsid w:val="00DC764C"/>
    <w:rsid w:val="00DD0B9B"/>
    <w:rsid w:val="00DD1210"/>
    <w:rsid w:val="00DD1A6D"/>
    <w:rsid w:val="00DD2209"/>
    <w:rsid w:val="00DD3ACF"/>
    <w:rsid w:val="00DD4816"/>
    <w:rsid w:val="00DD4E90"/>
    <w:rsid w:val="00DD5107"/>
    <w:rsid w:val="00DD5DE9"/>
    <w:rsid w:val="00DD5EA5"/>
    <w:rsid w:val="00DD6654"/>
    <w:rsid w:val="00DE00EC"/>
    <w:rsid w:val="00DE0512"/>
    <w:rsid w:val="00DE05A7"/>
    <w:rsid w:val="00DE11D8"/>
    <w:rsid w:val="00DE155F"/>
    <w:rsid w:val="00DE1CE8"/>
    <w:rsid w:val="00DE2220"/>
    <w:rsid w:val="00DE2CFA"/>
    <w:rsid w:val="00DE2E1B"/>
    <w:rsid w:val="00DE338D"/>
    <w:rsid w:val="00DE4A59"/>
    <w:rsid w:val="00DE4E5C"/>
    <w:rsid w:val="00DE5841"/>
    <w:rsid w:val="00DE5CE4"/>
    <w:rsid w:val="00DE6A55"/>
    <w:rsid w:val="00DE70A2"/>
    <w:rsid w:val="00DE7111"/>
    <w:rsid w:val="00DE71A9"/>
    <w:rsid w:val="00DE7B62"/>
    <w:rsid w:val="00DE7BB7"/>
    <w:rsid w:val="00DE7BCB"/>
    <w:rsid w:val="00DE7C77"/>
    <w:rsid w:val="00DE7F3E"/>
    <w:rsid w:val="00DE7F7F"/>
    <w:rsid w:val="00DF063F"/>
    <w:rsid w:val="00DF08A0"/>
    <w:rsid w:val="00DF0B9B"/>
    <w:rsid w:val="00DF16B1"/>
    <w:rsid w:val="00DF1E73"/>
    <w:rsid w:val="00DF247A"/>
    <w:rsid w:val="00DF2948"/>
    <w:rsid w:val="00DF2D0C"/>
    <w:rsid w:val="00DF30C6"/>
    <w:rsid w:val="00DF38CB"/>
    <w:rsid w:val="00DF3D7C"/>
    <w:rsid w:val="00DF4EE1"/>
    <w:rsid w:val="00DF5005"/>
    <w:rsid w:val="00DF528F"/>
    <w:rsid w:val="00DF567E"/>
    <w:rsid w:val="00DF5CBB"/>
    <w:rsid w:val="00DF6129"/>
    <w:rsid w:val="00DF6275"/>
    <w:rsid w:val="00DF647B"/>
    <w:rsid w:val="00DF66FE"/>
    <w:rsid w:val="00DF6E53"/>
    <w:rsid w:val="00DF7B1A"/>
    <w:rsid w:val="00DF7CB0"/>
    <w:rsid w:val="00E00362"/>
    <w:rsid w:val="00E00DFE"/>
    <w:rsid w:val="00E01D7F"/>
    <w:rsid w:val="00E02DDE"/>
    <w:rsid w:val="00E0321E"/>
    <w:rsid w:val="00E0462A"/>
    <w:rsid w:val="00E047B8"/>
    <w:rsid w:val="00E04E8D"/>
    <w:rsid w:val="00E05782"/>
    <w:rsid w:val="00E05D4D"/>
    <w:rsid w:val="00E06409"/>
    <w:rsid w:val="00E0696D"/>
    <w:rsid w:val="00E06994"/>
    <w:rsid w:val="00E077F1"/>
    <w:rsid w:val="00E07EFC"/>
    <w:rsid w:val="00E105ED"/>
    <w:rsid w:val="00E113B8"/>
    <w:rsid w:val="00E118B5"/>
    <w:rsid w:val="00E13112"/>
    <w:rsid w:val="00E13395"/>
    <w:rsid w:val="00E13CEC"/>
    <w:rsid w:val="00E13DAE"/>
    <w:rsid w:val="00E13E22"/>
    <w:rsid w:val="00E14057"/>
    <w:rsid w:val="00E150DD"/>
    <w:rsid w:val="00E15224"/>
    <w:rsid w:val="00E15EDE"/>
    <w:rsid w:val="00E15F38"/>
    <w:rsid w:val="00E16E5F"/>
    <w:rsid w:val="00E17931"/>
    <w:rsid w:val="00E2012D"/>
    <w:rsid w:val="00E205D6"/>
    <w:rsid w:val="00E207C1"/>
    <w:rsid w:val="00E20ADF"/>
    <w:rsid w:val="00E213EE"/>
    <w:rsid w:val="00E21F64"/>
    <w:rsid w:val="00E22219"/>
    <w:rsid w:val="00E22580"/>
    <w:rsid w:val="00E23103"/>
    <w:rsid w:val="00E23381"/>
    <w:rsid w:val="00E24828"/>
    <w:rsid w:val="00E250AB"/>
    <w:rsid w:val="00E2554A"/>
    <w:rsid w:val="00E2666C"/>
    <w:rsid w:val="00E26959"/>
    <w:rsid w:val="00E26B50"/>
    <w:rsid w:val="00E27261"/>
    <w:rsid w:val="00E30DE6"/>
    <w:rsid w:val="00E312CB"/>
    <w:rsid w:val="00E3243F"/>
    <w:rsid w:val="00E33132"/>
    <w:rsid w:val="00E33BCB"/>
    <w:rsid w:val="00E34A79"/>
    <w:rsid w:val="00E34D80"/>
    <w:rsid w:val="00E34DE4"/>
    <w:rsid w:val="00E35C5D"/>
    <w:rsid w:val="00E35C91"/>
    <w:rsid w:val="00E37170"/>
    <w:rsid w:val="00E37635"/>
    <w:rsid w:val="00E378CF"/>
    <w:rsid w:val="00E379AD"/>
    <w:rsid w:val="00E37D2B"/>
    <w:rsid w:val="00E37EFD"/>
    <w:rsid w:val="00E37F09"/>
    <w:rsid w:val="00E4081D"/>
    <w:rsid w:val="00E4125F"/>
    <w:rsid w:val="00E41C9D"/>
    <w:rsid w:val="00E41D0B"/>
    <w:rsid w:val="00E42310"/>
    <w:rsid w:val="00E4275E"/>
    <w:rsid w:val="00E42934"/>
    <w:rsid w:val="00E43C01"/>
    <w:rsid w:val="00E44AF7"/>
    <w:rsid w:val="00E4594C"/>
    <w:rsid w:val="00E466E6"/>
    <w:rsid w:val="00E468FC"/>
    <w:rsid w:val="00E469E3"/>
    <w:rsid w:val="00E47416"/>
    <w:rsid w:val="00E47563"/>
    <w:rsid w:val="00E47C5A"/>
    <w:rsid w:val="00E47F16"/>
    <w:rsid w:val="00E47F38"/>
    <w:rsid w:val="00E505C2"/>
    <w:rsid w:val="00E50D81"/>
    <w:rsid w:val="00E512D5"/>
    <w:rsid w:val="00E51847"/>
    <w:rsid w:val="00E52186"/>
    <w:rsid w:val="00E528F5"/>
    <w:rsid w:val="00E535AB"/>
    <w:rsid w:val="00E5397E"/>
    <w:rsid w:val="00E53A15"/>
    <w:rsid w:val="00E53E80"/>
    <w:rsid w:val="00E54B27"/>
    <w:rsid w:val="00E55CFE"/>
    <w:rsid w:val="00E5652B"/>
    <w:rsid w:val="00E5654B"/>
    <w:rsid w:val="00E57425"/>
    <w:rsid w:val="00E57B60"/>
    <w:rsid w:val="00E57BF1"/>
    <w:rsid w:val="00E60576"/>
    <w:rsid w:val="00E606F6"/>
    <w:rsid w:val="00E612F5"/>
    <w:rsid w:val="00E61CC9"/>
    <w:rsid w:val="00E6250F"/>
    <w:rsid w:val="00E62715"/>
    <w:rsid w:val="00E629F4"/>
    <w:rsid w:val="00E62F65"/>
    <w:rsid w:val="00E62FAE"/>
    <w:rsid w:val="00E63178"/>
    <w:rsid w:val="00E63BA5"/>
    <w:rsid w:val="00E641FA"/>
    <w:rsid w:val="00E64581"/>
    <w:rsid w:val="00E651DC"/>
    <w:rsid w:val="00E651ED"/>
    <w:rsid w:val="00E6541B"/>
    <w:rsid w:val="00E66214"/>
    <w:rsid w:val="00E66857"/>
    <w:rsid w:val="00E66C3C"/>
    <w:rsid w:val="00E66F1E"/>
    <w:rsid w:val="00E67BD9"/>
    <w:rsid w:val="00E67E1B"/>
    <w:rsid w:val="00E713BE"/>
    <w:rsid w:val="00E71880"/>
    <w:rsid w:val="00E72D69"/>
    <w:rsid w:val="00E73093"/>
    <w:rsid w:val="00E7347E"/>
    <w:rsid w:val="00E73BA9"/>
    <w:rsid w:val="00E745D2"/>
    <w:rsid w:val="00E755AD"/>
    <w:rsid w:val="00E75F8A"/>
    <w:rsid w:val="00E77628"/>
    <w:rsid w:val="00E77DF5"/>
    <w:rsid w:val="00E802BD"/>
    <w:rsid w:val="00E840FF"/>
    <w:rsid w:val="00E8503F"/>
    <w:rsid w:val="00E85E8E"/>
    <w:rsid w:val="00E86B25"/>
    <w:rsid w:val="00E87658"/>
    <w:rsid w:val="00E87D73"/>
    <w:rsid w:val="00E87ECE"/>
    <w:rsid w:val="00E87FBA"/>
    <w:rsid w:val="00E90F2D"/>
    <w:rsid w:val="00E9110B"/>
    <w:rsid w:val="00E9111B"/>
    <w:rsid w:val="00E91C37"/>
    <w:rsid w:val="00E92138"/>
    <w:rsid w:val="00E92FE7"/>
    <w:rsid w:val="00E93260"/>
    <w:rsid w:val="00E93F07"/>
    <w:rsid w:val="00E93FFB"/>
    <w:rsid w:val="00E940BA"/>
    <w:rsid w:val="00E94659"/>
    <w:rsid w:val="00E94808"/>
    <w:rsid w:val="00E94C1F"/>
    <w:rsid w:val="00E95A9C"/>
    <w:rsid w:val="00E95FF0"/>
    <w:rsid w:val="00E9666C"/>
    <w:rsid w:val="00E969DA"/>
    <w:rsid w:val="00E9728C"/>
    <w:rsid w:val="00EA069B"/>
    <w:rsid w:val="00EA087F"/>
    <w:rsid w:val="00EA133D"/>
    <w:rsid w:val="00EA1A08"/>
    <w:rsid w:val="00EA1A5A"/>
    <w:rsid w:val="00EA1F96"/>
    <w:rsid w:val="00EA2512"/>
    <w:rsid w:val="00EA37A5"/>
    <w:rsid w:val="00EA3F11"/>
    <w:rsid w:val="00EA4371"/>
    <w:rsid w:val="00EA4811"/>
    <w:rsid w:val="00EA4830"/>
    <w:rsid w:val="00EA4A12"/>
    <w:rsid w:val="00EA50B1"/>
    <w:rsid w:val="00EA5109"/>
    <w:rsid w:val="00EA51AB"/>
    <w:rsid w:val="00EA5296"/>
    <w:rsid w:val="00EA5F9F"/>
    <w:rsid w:val="00EA6706"/>
    <w:rsid w:val="00EA6910"/>
    <w:rsid w:val="00EA6CF1"/>
    <w:rsid w:val="00EA6F37"/>
    <w:rsid w:val="00EA7138"/>
    <w:rsid w:val="00EA7D5C"/>
    <w:rsid w:val="00EB0231"/>
    <w:rsid w:val="00EB077C"/>
    <w:rsid w:val="00EB0B37"/>
    <w:rsid w:val="00EB2956"/>
    <w:rsid w:val="00EB2B33"/>
    <w:rsid w:val="00EB3464"/>
    <w:rsid w:val="00EB37EC"/>
    <w:rsid w:val="00EB37F7"/>
    <w:rsid w:val="00EB3FD1"/>
    <w:rsid w:val="00EB4B6E"/>
    <w:rsid w:val="00EB4E75"/>
    <w:rsid w:val="00EB50CE"/>
    <w:rsid w:val="00EB5613"/>
    <w:rsid w:val="00EB57FD"/>
    <w:rsid w:val="00EB5BEC"/>
    <w:rsid w:val="00EB623D"/>
    <w:rsid w:val="00EB627E"/>
    <w:rsid w:val="00EB649E"/>
    <w:rsid w:val="00EB6E0F"/>
    <w:rsid w:val="00EB6F6B"/>
    <w:rsid w:val="00EB7A88"/>
    <w:rsid w:val="00EB7C64"/>
    <w:rsid w:val="00EB7ED1"/>
    <w:rsid w:val="00EC0079"/>
    <w:rsid w:val="00EC0A01"/>
    <w:rsid w:val="00EC0D53"/>
    <w:rsid w:val="00EC0F7B"/>
    <w:rsid w:val="00EC1252"/>
    <w:rsid w:val="00EC197F"/>
    <w:rsid w:val="00EC28D6"/>
    <w:rsid w:val="00EC2B63"/>
    <w:rsid w:val="00EC2BED"/>
    <w:rsid w:val="00EC3737"/>
    <w:rsid w:val="00EC38E5"/>
    <w:rsid w:val="00EC3D54"/>
    <w:rsid w:val="00EC40E5"/>
    <w:rsid w:val="00EC58D7"/>
    <w:rsid w:val="00EC6B72"/>
    <w:rsid w:val="00EC6F10"/>
    <w:rsid w:val="00EC7C3D"/>
    <w:rsid w:val="00EC7D96"/>
    <w:rsid w:val="00ED010D"/>
    <w:rsid w:val="00ED0191"/>
    <w:rsid w:val="00ED095A"/>
    <w:rsid w:val="00ED09DB"/>
    <w:rsid w:val="00ED0F73"/>
    <w:rsid w:val="00ED12A0"/>
    <w:rsid w:val="00ED2D68"/>
    <w:rsid w:val="00ED386E"/>
    <w:rsid w:val="00ED3A23"/>
    <w:rsid w:val="00ED3A27"/>
    <w:rsid w:val="00ED3F74"/>
    <w:rsid w:val="00ED4414"/>
    <w:rsid w:val="00ED4564"/>
    <w:rsid w:val="00ED48D7"/>
    <w:rsid w:val="00ED497B"/>
    <w:rsid w:val="00ED4A1C"/>
    <w:rsid w:val="00ED5417"/>
    <w:rsid w:val="00ED5D6C"/>
    <w:rsid w:val="00ED617A"/>
    <w:rsid w:val="00ED627E"/>
    <w:rsid w:val="00ED632B"/>
    <w:rsid w:val="00ED6993"/>
    <w:rsid w:val="00ED7F60"/>
    <w:rsid w:val="00EE01C0"/>
    <w:rsid w:val="00EE0578"/>
    <w:rsid w:val="00EE09F7"/>
    <w:rsid w:val="00EE13C9"/>
    <w:rsid w:val="00EE14EB"/>
    <w:rsid w:val="00EE23F1"/>
    <w:rsid w:val="00EE2A06"/>
    <w:rsid w:val="00EE3069"/>
    <w:rsid w:val="00EE33CE"/>
    <w:rsid w:val="00EE3870"/>
    <w:rsid w:val="00EE3E0C"/>
    <w:rsid w:val="00EE4829"/>
    <w:rsid w:val="00EE4E49"/>
    <w:rsid w:val="00EE4EC6"/>
    <w:rsid w:val="00EE5292"/>
    <w:rsid w:val="00EE575C"/>
    <w:rsid w:val="00EE5D3C"/>
    <w:rsid w:val="00EE5D53"/>
    <w:rsid w:val="00EE64D9"/>
    <w:rsid w:val="00EE6E77"/>
    <w:rsid w:val="00EE7AB4"/>
    <w:rsid w:val="00EF0E95"/>
    <w:rsid w:val="00EF163E"/>
    <w:rsid w:val="00EF1A55"/>
    <w:rsid w:val="00EF3123"/>
    <w:rsid w:val="00EF3295"/>
    <w:rsid w:val="00EF372F"/>
    <w:rsid w:val="00EF3C28"/>
    <w:rsid w:val="00EF47E2"/>
    <w:rsid w:val="00EF51CF"/>
    <w:rsid w:val="00EF59BC"/>
    <w:rsid w:val="00EF6641"/>
    <w:rsid w:val="00EF681F"/>
    <w:rsid w:val="00EF6B7B"/>
    <w:rsid w:val="00EF7356"/>
    <w:rsid w:val="00F00A5B"/>
    <w:rsid w:val="00F00BC8"/>
    <w:rsid w:val="00F00FC0"/>
    <w:rsid w:val="00F0157D"/>
    <w:rsid w:val="00F01CBD"/>
    <w:rsid w:val="00F037F3"/>
    <w:rsid w:val="00F04031"/>
    <w:rsid w:val="00F06E24"/>
    <w:rsid w:val="00F0771E"/>
    <w:rsid w:val="00F103D3"/>
    <w:rsid w:val="00F104BD"/>
    <w:rsid w:val="00F10868"/>
    <w:rsid w:val="00F10EDF"/>
    <w:rsid w:val="00F1193F"/>
    <w:rsid w:val="00F119B0"/>
    <w:rsid w:val="00F11D49"/>
    <w:rsid w:val="00F1473F"/>
    <w:rsid w:val="00F148BD"/>
    <w:rsid w:val="00F149AA"/>
    <w:rsid w:val="00F15049"/>
    <w:rsid w:val="00F15BBA"/>
    <w:rsid w:val="00F1602E"/>
    <w:rsid w:val="00F161E2"/>
    <w:rsid w:val="00F16A6A"/>
    <w:rsid w:val="00F17030"/>
    <w:rsid w:val="00F170D2"/>
    <w:rsid w:val="00F17267"/>
    <w:rsid w:val="00F17641"/>
    <w:rsid w:val="00F200BE"/>
    <w:rsid w:val="00F2041F"/>
    <w:rsid w:val="00F2059B"/>
    <w:rsid w:val="00F20EDA"/>
    <w:rsid w:val="00F2119F"/>
    <w:rsid w:val="00F2183A"/>
    <w:rsid w:val="00F220A3"/>
    <w:rsid w:val="00F2223E"/>
    <w:rsid w:val="00F235FA"/>
    <w:rsid w:val="00F23BA4"/>
    <w:rsid w:val="00F24671"/>
    <w:rsid w:val="00F24915"/>
    <w:rsid w:val="00F25292"/>
    <w:rsid w:val="00F2559F"/>
    <w:rsid w:val="00F25CD5"/>
    <w:rsid w:val="00F26690"/>
    <w:rsid w:val="00F2688F"/>
    <w:rsid w:val="00F26F54"/>
    <w:rsid w:val="00F27000"/>
    <w:rsid w:val="00F274C9"/>
    <w:rsid w:val="00F27A84"/>
    <w:rsid w:val="00F27D71"/>
    <w:rsid w:val="00F30973"/>
    <w:rsid w:val="00F30AA9"/>
    <w:rsid w:val="00F31030"/>
    <w:rsid w:val="00F31600"/>
    <w:rsid w:val="00F31CDC"/>
    <w:rsid w:val="00F32366"/>
    <w:rsid w:val="00F32E91"/>
    <w:rsid w:val="00F33800"/>
    <w:rsid w:val="00F34195"/>
    <w:rsid w:val="00F349B4"/>
    <w:rsid w:val="00F34A54"/>
    <w:rsid w:val="00F35272"/>
    <w:rsid w:val="00F364FC"/>
    <w:rsid w:val="00F36C05"/>
    <w:rsid w:val="00F36E05"/>
    <w:rsid w:val="00F37CC1"/>
    <w:rsid w:val="00F37DD4"/>
    <w:rsid w:val="00F37F70"/>
    <w:rsid w:val="00F40112"/>
    <w:rsid w:val="00F407D8"/>
    <w:rsid w:val="00F40C95"/>
    <w:rsid w:val="00F40EA6"/>
    <w:rsid w:val="00F40FED"/>
    <w:rsid w:val="00F412E0"/>
    <w:rsid w:val="00F41528"/>
    <w:rsid w:val="00F417A4"/>
    <w:rsid w:val="00F420D8"/>
    <w:rsid w:val="00F423C7"/>
    <w:rsid w:val="00F42673"/>
    <w:rsid w:val="00F42B82"/>
    <w:rsid w:val="00F42E87"/>
    <w:rsid w:val="00F43465"/>
    <w:rsid w:val="00F43AA1"/>
    <w:rsid w:val="00F442AE"/>
    <w:rsid w:val="00F448D4"/>
    <w:rsid w:val="00F44D15"/>
    <w:rsid w:val="00F46ED7"/>
    <w:rsid w:val="00F477CC"/>
    <w:rsid w:val="00F47CE9"/>
    <w:rsid w:val="00F50E4D"/>
    <w:rsid w:val="00F522AA"/>
    <w:rsid w:val="00F52884"/>
    <w:rsid w:val="00F52B82"/>
    <w:rsid w:val="00F53479"/>
    <w:rsid w:val="00F53C88"/>
    <w:rsid w:val="00F5405C"/>
    <w:rsid w:val="00F55277"/>
    <w:rsid w:val="00F556DD"/>
    <w:rsid w:val="00F5598D"/>
    <w:rsid w:val="00F55AA1"/>
    <w:rsid w:val="00F5610D"/>
    <w:rsid w:val="00F56139"/>
    <w:rsid w:val="00F56412"/>
    <w:rsid w:val="00F56F0A"/>
    <w:rsid w:val="00F571F5"/>
    <w:rsid w:val="00F577D0"/>
    <w:rsid w:val="00F57A05"/>
    <w:rsid w:val="00F57A86"/>
    <w:rsid w:val="00F60ABF"/>
    <w:rsid w:val="00F614E1"/>
    <w:rsid w:val="00F617CD"/>
    <w:rsid w:val="00F61BBB"/>
    <w:rsid w:val="00F62476"/>
    <w:rsid w:val="00F6266D"/>
    <w:rsid w:val="00F640F7"/>
    <w:rsid w:val="00F6431E"/>
    <w:rsid w:val="00F649D9"/>
    <w:rsid w:val="00F661A6"/>
    <w:rsid w:val="00F66900"/>
    <w:rsid w:val="00F708CC"/>
    <w:rsid w:val="00F70E3B"/>
    <w:rsid w:val="00F70FC0"/>
    <w:rsid w:val="00F7204D"/>
    <w:rsid w:val="00F7227B"/>
    <w:rsid w:val="00F72AA9"/>
    <w:rsid w:val="00F72B6E"/>
    <w:rsid w:val="00F72BEB"/>
    <w:rsid w:val="00F7439B"/>
    <w:rsid w:val="00F765E0"/>
    <w:rsid w:val="00F773CF"/>
    <w:rsid w:val="00F77AC6"/>
    <w:rsid w:val="00F77F3D"/>
    <w:rsid w:val="00F81215"/>
    <w:rsid w:val="00F81598"/>
    <w:rsid w:val="00F82001"/>
    <w:rsid w:val="00F822B9"/>
    <w:rsid w:val="00F82A5C"/>
    <w:rsid w:val="00F82C6E"/>
    <w:rsid w:val="00F83106"/>
    <w:rsid w:val="00F83266"/>
    <w:rsid w:val="00F83285"/>
    <w:rsid w:val="00F83393"/>
    <w:rsid w:val="00F834EB"/>
    <w:rsid w:val="00F83E6D"/>
    <w:rsid w:val="00F84013"/>
    <w:rsid w:val="00F85307"/>
    <w:rsid w:val="00F85329"/>
    <w:rsid w:val="00F8598E"/>
    <w:rsid w:val="00F864E7"/>
    <w:rsid w:val="00F870C6"/>
    <w:rsid w:val="00F873CF"/>
    <w:rsid w:val="00F875B9"/>
    <w:rsid w:val="00F878C0"/>
    <w:rsid w:val="00F87957"/>
    <w:rsid w:val="00F90458"/>
    <w:rsid w:val="00F92076"/>
    <w:rsid w:val="00F92ED2"/>
    <w:rsid w:val="00F93BAA"/>
    <w:rsid w:val="00F93CA7"/>
    <w:rsid w:val="00F94B83"/>
    <w:rsid w:val="00F94EF0"/>
    <w:rsid w:val="00F95B4A"/>
    <w:rsid w:val="00F95F3B"/>
    <w:rsid w:val="00F95FB0"/>
    <w:rsid w:val="00FA0BD6"/>
    <w:rsid w:val="00FA0C02"/>
    <w:rsid w:val="00FA13AB"/>
    <w:rsid w:val="00FA1481"/>
    <w:rsid w:val="00FA1DF5"/>
    <w:rsid w:val="00FA22BF"/>
    <w:rsid w:val="00FA2FF8"/>
    <w:rsid w:val="00FA3057"/>
    <w:rsid w:val="00FA3156"/>
    <w:rsid w:val="00FA3261"/>
    <w:rsid w:val="00FA3438"/>
    <w:rsid w:val="00FA39C5"/>
    <w:rsid w:val="00FA4C87"/>
    <w:rsid w:val="00FA4CD1"/>
    <w:rsid w:val="00FA4E47"/>
    <w:rsid w:val="00FA58C7"/>
    <w:rsid w:val="00FA5948"/>
    <w:rsid w:val="00FA613F"/>
    <w:rsid w:val="00FA6588"/>
    <w:rsid w:val="00FA66D5"/>
    <w:rsid w:val="00FA68FD"/>
    <w:rsid w:val="00FA6B4D"/>
    <w:rsid w:val="00FA74A0"/>
    <w:rsid w:val="00FA76E1"/>
    <w:rsid w:val="00FA7987"/>
    <w:rsid w:val="00FA7AA2"/>
    <w:rsid w:val="00FB0867"/>
    <w:rsid w:val="00FB0A26"/>
    <w:rsid w:val="00FB1F63"/>
    <w:rsid w:val="00FB2D3F"/>
    <w:rsid w:val="00FB5066"/>
    <w:rsid w:val="00FB6193"/>
    <w:rsid w:val="00FB647B"/>
    <w:rsid w:val="00FB6CB4"/>
    <w:rsid w:val="00FB7CE8"/>
    <w:rsid w:val="00FB7E69"/>
    <w:rsid w:val="00FC01B8"/>
    <w:rsid w:val="00FC04B4"/>
    <w:rsid w:val="00FC06FA"/>
    <w:rsid w:val="00FC0719"/>
    <w:rsid w:val="00FC0FA3"/>
    <w:rsid w:val="00FC1805"/>
    <w:rsid w:val="00FC180A"/>
    <w:rsid w:val="00FC1AF4"/>
    <w:rsid w:val="00FC23D8"/>
    <w:rsid w:val="00FC2B4C"/>
    <w:rsid w:val="00FC3DA0"/>
    <w:rsid w:val="00FC521B"/>
    <w:rsid w:val="00FC5792"/>
    <w:rsid w:val="00FC5B0E"/>
    <w:rsid w:val="00FC6847"/>
    <w:rsid w:val="00FC6F9D"/>
    <w:rsid w:val="00FC7118"/>
    <w:rsid w:val="00FC71C7"/>
    <w:rsid w:val="00FC73E8"/>
    <w:rsid w:val="00FD01BA"/>
    <w:rsid w:val="00FD0488"/>
    <w:rsid w:val="00FD0950"/>
    <w:rsid w:val="00FD129D"/>
    <w:rsid w:val="00FD1320"/>
    <w:rsid w:val="00FD1679"/>
    <w:rsid w:val="00FD279F"/>
    <w:rsid w:val="00FD3169"/>
    <w:rsid w:val="00FD40B5"/>
    <w:rsid w:val="00FD453E"/>
    <w:rsid w:val="00FD49B2"/>
    <w:rsid w:val="00FD4E11"/>
    <w:rsid w:val="00FD6138"/>
    <w:rsid w:val="00FD64CD"/>
    <w:rsid w:val="00FD65A4"/>
    <w:rsid w:val="00FD6802"/>
    <w:rsid w:val="00FD7315"/>
    <w:rsid w:val="00FD73CF"/>
    <w:rsid w:val="00FE04EE"/>
    <w:rsid w:val="00FE05B7"/>
    <w:rsid w:val="00FE08F2"/>
    <w:rsid w:val="00FE1198"/>
    <w:rsid w:val="00FE1C08"/>
    <w:rsid w:val="00FE1CE6"/>
    <w:rsid w:val="00FE2873"/>
    <w:rsid w:val="00FE37A8"/>
    <w:rsid w:val="00FE4B3F"/>
    <w:rsid w:val="00FE5586"/>
    <w:rsid w:val="00FE5D40"/>
    <w:rsid w:val="00FE637D"/>
    <w:rsid w:val="00FE6B3B"/>
    <w:rsid w:val="00FE72F6"/>
    <w:rsid w:val="00FE7362"/>
    <w:rsid w:val="00FE7656"/>
    <w:rsid w:val="00FE7B58"/>
    <w:rsid w:val="00FE7E4A"/>
    <w:rsid w:val="00FF10A4"/>
    <w:rsid w:val="00FF1123"/>
    <w:rsid w:val="00FF22FC"/>
    <w:rsid w:val="00FF267C"/>
    <w:rsid w:val="00FF333A"/>
    <w:rsid w:val="00FF36DC"/>
    <w:rsid w:val="00FF41FC"/>
    <w:rsid w:val="00FF421B"/>
    <w:rsid w:val="00FF49FE"/>
    <w:rsid w:val="00FF50AC"/>
    <w:rsid w:val="00FF5275"/>
    <w:rsid w:val="00FF56C0"/>
    <w:rsid w:val="00FF58C4"/>
    <w:rsid w:val="00FF5B4D"/>
    <w:rsid w:val="00FF5C98"/>
    <w:rsid w:val="00FF6009"/>
    <w:rsid w:val="00FF6388"/>
    <w:rsid w:val="00FF679C"/>
    <w:rsid w:val="00FF7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647557B-A986-4638-9C1F-0207DC90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70B"/>
    <w:pPr>
      <w:widowControl w:val="0"/>
      <w:ind w:firstLine="709"/>
      <w:jc w:val="both"/>
    </w:pPr>
    <w:rPr>
      <w:sz w:val="30"/>
      <w:szCs w:val="20"/>
    </w:rPr>
  </w:style>
  <w:style w:type="paragraph" w:styleId="1">
    <w:name w:val="heading 1"/>
    <w:basedOn w:val="a"/>
    <w:next w:val="a"/>
    <w:link w:val="10"/>
    <w:uiPriority w:val="99"/>
    <w:qFormat/>
    <w:rsid w:val="0060470B"/>
    <w:pPr>
      <w:keepNext/>
      <w:widowControl/>
      <w:ind w:firstLine="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470B"/>
    <w:rPr>
      <w:rFonts w:cs="Times New Roman"/>
      <w:sz w:val="28"/>
    </w:rPr>
  </w:style>
  <w:style w:type="paragraph" w:styleId="a3">
    <w:name w:val="header"/>
    <w:basedOn w:val="a"/>
    <w:link w:val="a4"/>
    <w:uiPriority w:val="99"/>
    <w:semiHidden/>
    <w:rsid w:val="000C1CB1"/>
    <w:pPr>
      <w:tabs>
        <w:tab w:val="center" w:pos="4153"/>
        <w:tab w:val="right" w:pos="8306"/>
      </w:tabs>
    </w:pPr>
  </w:style>
  <w:style w:type="character" w:customStyle="1" w:styleId="a4">
    <w:name w:val="Верхний колонтитул Знак"/>
    <w:basedOn w:val="a0"/>
    <w:link w:val="a3"/>
    <w:uiPriority w:val="99"/>
    <w:semiHidden/>
    <w:rsid w:val="001B7D01"/>
    <w:rPr>
      <w:sz w:val="30"/>
      <w:szCs w:val="20"/>
    </w:rPr>
  </w:style>
  <w:style w:type="character" w:styleId="a5">
    <w:name w:val="page number"/>
    <w:basedOn w:val="a0"/>
    <w:uiPriority w:val="99"/>
    <w:semiHidden/>
    <w:rsid w:val="000C1CB1"/>
    <w:rPr>
      <w:rFonts w:cs="Times New Roman"/>
    </w:rPr>
  </w:style>
  <w:style w:type="paragraph" w:styleId="a6">
    <w:name w:val="footer"/>
    <w:basedOn w:val="a"/>
    <w:link w:val="a7"/>
    <w:uiPriority w:val="99"/>
    <w:semiHidden/>
    <w:rsid w:val="000C1CB1"/>
    <w:pPr>
      <w:tabs>
        <w:tab w:val="center" w:pos="4677"/>
        <w:tab w:val="right" w:pos="9355"/>
      </w:tabs>
    </w:pPr>
    <w:rPr>
      <w:sz w:val="18"/>
    </w:rPr>
  </w:style>
  <w:style w:type="character" w:customStyle="1" w:styleId="a7">
    <w:name w:val="Нижний колонтитул Знак"/>
    <w:basedOn w:val="a0"/>
    <w:link w:val="a6"/>
    <w:uiPriority w:val="99"/>
    <w:semiHidden/>
    <w:rsid w:val="001B7D01"/>
    <w:rPr>
      <w:sz w:val="30"/>
      <w:szCs w:val="20"/>
    </w:rPr>
  </w:style>
  <w:style w:type="paragraph" w:styleId="a8">
    <w:name w:val="Body Text"/>
    <w:basedOn w:val="a"/>
    <w:link w:val="a9"/>
    <w:uiPriority w:val="99"/>
    <w:rsid w:val="0060470B"/>
    <w:pPr>
      <w:spacing w:after="120"/>
    </w:pPr>
  </w:style>
  <w:style w:type="character" w:customStyle="1" w:styleId="a9">
    <w:name w:val="Основной текст Знак"/>
    <w:basedOn w:val="a0"/>
    <w:link w:val="a8"/>
    <w:uiPriority w:val="99"/>
    <w:locked/>
    <w:rsid w:val="0060470B"/>
    <w:rPr>
      <w:rFonts w:cs="Times New Roman"/>
      <w:snapToGrid w:val="0"/>
      <w:sz w:val="30"/>
    </w:rPr>
  </w:style>
  <w:style w:type="paragraph" w:styleId="2">
    <w:name w:val="Body Text 2"/>
    <w:basedOn w:val="a"/>
    <w:link w:val="20"/>
    <w:uiPriority w:val="99"/>
    <w:rsid w:val="0060470B"/>
    <w:pPr>
      <w:spacing w:after="120" w:line="480" w:lineRule="auto"/>
    </w:pPr>
  </w:style>
  <w:style w:type="character" w:customStyle="1" w:styleId="20">
    <w:name w:val="Основной текст 2 Знак"/>
    <w:basedOn w:val="a0"/>
    <w:link w:val="2"/>
    <w:uiPriority w:val="99"/>
    <w:locked/>
    <w:rsid w:val="0060470B"/>
    <w:rPr>
      <w:rFonts w:cs="Times New Roman"/>
      <w:snapToGrid w:val="0"/>
      <w:sz w:val="30"/>
    </w:rPr>
  </w:style>
  <w:style w:type="paragraph" w:styleId="aa">
    <w:name w:val="List Paragraph"/>
    <w:basedOn w:val="a"/>
    <w:uiPriority w:val="99"/>
    <w:qFormat/>
    <w:rsid w:val="0060470B"/>
    <w:pPr>
      <w:widowControl/>
      <w:spacing w:after="200" w:line="276" w:lineRule="auto"/>
      <w:ind w:left="720" w:firstLine="0"/>
      <w:contextualSpacing/>
      <w:jc w:val="left"/>
    </w:pPr>
    <w:rPr>
      <w:rFonts w:ascii="Calibri" w:hAnsi="Calibri"/>
      <w:sz w:val="22"/>
      <w:szCs w:val="22"/>
    </w:rPr>
  </w:style>
  <w:style w:type="paragraph" w:customStyle="1" w:styleId="underpoint">
    <w:name w:val="underpoint"/>
    <w:basedOn w:val="a"/>
    <w:uiPriority w:val="99"/>
    <w:rsid w:val="0060470B"/>
    <w:pPr>
      <w:widowControl/>
      <w:ind w:firstLine="567"/>
    </w:pPr>
    <w:rPr>
      <w:sz w:val="24"/>
      <w:szCs w:val="24"/>
    </w:rPr>
  </w:style>
  <w:style w:type="paragraph" w:customStyle="1" w:styleId="ConsPlusNormal">
    <w:name w:val="ConsPlusNormal"/>
    <w:uiPriority w:val="99"/>
    <w:rsid w:val="0060470B"/>
    <w:pPr>
      <w:widowControl w:val="0"/>
      <w:autoSpaceDE w:val="0"/>
      <w:autoSpaceDN w:val="0"/>
      <w:adjustRightInd w:val="0"/>
      <w:ind w:firstLine="720"/>
    </w:pPr>
    <w:rPr>
      <w:rFonts w:ascii="Arial" w:hAnsi="Arial" w:cs="Arial"/>
      <w:sz w:val="20"/>
      <w:szCs w:val="20"/>
    </w:rPr>
  </w:style>
  <w:style w:type="paragraph" w:customStyle="1" w:styleId="newncpi">
    <w:name w:val="newncpi"/>
    <w:basedOn w:val="a"/>
    <w:uiPriority w:val="99"/>
    <w:rsid w:val="0060470B"/>
    <w:pPr>
      <w:widowControl/>
      <w:ind w:firstLine="567"/>
    </w:pPr>
    <w:rPr>
      <w:sz w:val="24"/>
      <w:szCs w:val="24"/>
    </w:rPr>
  </w:style>
  <w:style w:type="paragraph" w:customStyle="1" w:styleId="point">
    <w:name w:val="point"/>
    <w:basedOn w:val="a"/>
    <w:uiPriority w:val="99"/>
    <w:rsid w:val="0060470B"/>
    <w:pPr>
      <w:widowControl/>
      <w:ind w:firstLine="567"/>
    </w:pPr>
    <w:rPr>
      <w:sz w:val="24"/>
      <w:szCs w:val="24"/>
    </w:rPr>
  </w:style>
  <w:style w:type="paragraph" w:customStyle="1" w:styleId="ConsPlusNonformat">
    <w:name w:val="ConsPlusNonformat"/>
    <w:uiPriority w:val="99"/>
    <w:rsid w:val="0060470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0470B"/>
    <w:pPr>
      <w:widowControl w:val="0"/>
      <w:autoSpaceDE w:val="0"/>
      <w:autoSpaceDN w:val="0"/>
      <w:adjustRightInd w:val="0"/>
    </w:pPr>
    <w:rPr>
      <w:rFonts w:ascii="Arial" w:hAnsi="Arial" w:cs="Arial"/>
      <w:b/>
      <w:bCs/>
      <w:sz w:val="20"/>
      <w:szCs w:val="20"/>
    </w:rPr>
  </w:style>
  <w:style w:type="paragraph" w:styleId="ab">
    <w:name w:val="Normal (Web)"/>
    <w:basedOn w:val="a"/>
    <w:uiPriority w:val="99"/>
    <w:rsid w:val="0060470B"/>
    <w:pPr>
      <w:widowControl/>
      <w:spacing w:before="100" w:beforeAutospacing="1" w:after="100" w:afterAutospacing="1"/>
      <w:ind w:firstLine="0"/>
      <w:jc w:val="left"/>
    </w:pPr>
    <w:rPr>
      <w:sz w:val="24"/>
      <w:szCs w:val="24"/>
    </w:rPr>
  </w:style>
  <w:style w:type="paragraph" w:styleId="ac">
    <w:name w:val="Balloon Text"/>
    <w:basedOn w:val="a"/>
    <w:link w:val="ad"/>
    <w:uiPriority w:val="99"/>
    <w:semiHidden/>
    <w:rsid w:val="00C0611B"/>
    <w:rPr>
      <w:rFonts w:ascii="Segoe UI" w:hAnsi="Segoe UI" w:cs="Segoe UI"/>
      <w:sz w:val="18"/>
      <w:szCs w:val="18"/>
    </w:rPr>
  </w:style>
  <w:style w:type="character" w:customStyle="1" w:styleId="ad">
    <w:name w:val="Текст выноски Знак"/>
    <w:basedOn w:val="a0"/>
    <w:link w:val="ac"/>
    <w:uiPriority w:val="99"/>
    <w:semiHidden/>
    <w:locked/>
    <w:rsid w:val="00C0611B"/>
    <w:rPr>
      <w:rFonts w:ascii="Segoe UI" w:hAnsi="Segoe UI" w:cs="Segoe UI"/>
      <w:snapToGrid w:val="0"/>
      <w:sz w:val="18"/>
      <w:szCs w:val="18"/>
    </w:rPr>
  </w:style>
  <w:style w:type="paragraph" w:styleId="21">
    <w:name w:val="Body Text Indent 2"/>
    <w:basedOn w:val="a"/>
    <w:link w:val="22"/>
    <w:uiPriority w:val="99"/>
    <w:semiHidden/>
    <w:unhideWhenUsed/>
    <w:rsid w:val="00D11E94"/>
    <w:pPr>
      <w:spacing w:after="120" w:line="480" w:lineRule="auto"/>
      <w:ind w:left="283"/>
    </w:pPr>
  </w:style>
  <w:style w:type="character" w:customStyle="1" w:styleId="22">
    <w:name w:val="Основной текст с отступом 2 Знак"/>
    <w:basedOn w:val="a0"/>
    <w:link w:val="21"/>
    <w:uiPriority w:val="99"/>
    <w:semiHidden/>
    <w:rsid w:val="00D11E94"/>
    <w:rPr>
      <w:sz w:val="30"/>
      <w:szCs w:val="20"/>
    </w:rPr>
  </w:style>
  <w:style w:type="paragraph" w:customStyle="1" w:styleId="ConsPlusCell">
    <w:name w:val="ConsPlusCell"/>
    <w:rsid w:val="00943C7B"/>
    <w:pPr>
      <w:widowControl w:val="0"/>
      <w:autoSpaceDE w:val="0"/>
      <w:autoSpaceDN w:val="0"/>
    </w:pPr>
    <w:rPr>
      <w:rFonts w:ascii="Courier New" w:hAnsi="Courier New" w:cs="Courier New"/>
      <w:sz w:val="20"/>
      <w:szCs w:val="20"/>
    </w:rPr>
  </w:style>
  <w:style w:type="paragraph" w:customStyle="1" w:styleId="cap1">
    <w:name w:val="cap1"/>
    <w:basedOn w:val="a"/>
    <w:rsid w:val="00943C7B"/>
    <w:pPr>
      <w:widowControl/>
      <w:ind w:firstLine="0"/>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51EA8EA2F8FB0706ED050791B188B0BDB588693B8B174766D77751A6809EEEBCD4D2D84E22F371734AAA79V9G7G" TargetMode="External"/><Relationship Id="rId18" Type="http://schemas.openxmlformats.org/officeDocument/2006/relationships/hyperlink" Target="consultantplus://offline/ref=B959E2C23AE10DC9E3039DDE79F5B973C1D7FE08B4D3BA41569C1D5136717D5337F4F82E39169DA47ECD0D7CbEM1G" TargetMode="External"/><Relationship Id="rId26" Type="http://schemas.openxmlformats.org/officeDocument/2006/relationships/hyperlink" Target="consultantplus://offline/ref=88F6BB5DF20A42E456A677B15C675D8A1B7F5ABC654E22C4A75A368F033687EF9D838B1C15FB526360344ED8j3h7G" TargetMode="External"/><Relationship Id="rId39" Type="http://schemas.openxmlformats.org/officeDocument/2006/relationships/hyperlink" Target="consultantplus://offline/ref=234DC58863AE83F2A5F3BD371B2A7B4B228545C3DDB44D61E8DA523B14B5D65F2336B2E6544CCF5729BDD4B1BEd2H" TargetMode="External"/><Relationship Id="rId3" Type="http://schemas.openxmlformats.org/officeDocument/2006/relationships/settings" Target="settings.xml"/><Relationship Id="rId21" Type="http://schemas.openxmlformats.org/officeDocument/2006/relationships/hyperlink" Target="consultantplus://offline/ref=88F6BB5DF20A42E456A677B15C675D8A1B7F5ABC654829C8AE553BD2093EDEE39F84j8h4G" TargetMode="External"/><Relationship Id="rId34" Type="http://schemas.openxmlformats.org/officeDocument/2006/relationships/hyperlink" Target="consultantplus://offline/ref=B8E1A59B0CBDA1A90A62C539801D8E30E13586494FD79DF3AE5D6662B38C88B655P66FG" TargetMode="External"/><Relationship Id="rId42" Type="http://schemas.openxmlformats.org/officeDocument/2006/relationships/hyperlink" Target="consultantplus://offline/ref=0AC7EF827C97DE88A6CDE78086778015348B73EBB339FC48BF2367EA262EC884F7C8438188B33737BED8256CmDe5K" TargetMode="External"/><Relationship Id="rId47" Type="http://schemas.openxmlformats.org/officeDocument/2006/relationships/hyperlink" Target="file:///C:\Documents%20and%20Settings\User\Local%20Settings\Temporary%20Internet%20Files\Content.Outlook\XA50CAJ0\NCPI" TargetMode="External"/><Relationship Id="rId50" Type="http://schemas.openxmlformats.org/officeDocument/2006/relationships/header" Target="header1.xml"/><Relationship Id="rId7" Type="http://schemas.openxmlformats.org/officeDocument/2006/relationships/hyperlink" Target="consultantplus://offline/ref=B651EA8EA2F8FB0706ED050791B188B0BDB588693B8D1C4761D17B0CAC88C7E2BED3DD875925BA7D724AAA7A9FV3G7G" TargetMode="External"/><Relationship Id="rId12" Type="http://schemas.openxmlformats.org/officeDocument/2006/relationships/hyperlink" Target="consultantplus://offline/ref=B651EA8EA2F8FB0706ED050791B188B0BDB588693B8D1E406AD07F0CAC88C7E2BED3VDGDG" TargetMode="External"/><Relationship Id="rId17" Type="http://schemas.openxmlformats.org/officeDocument/2006/relationships/hyperlink" Target="consultantplus://offline/ref=B959E2C23AE10DC9E3039DDE79F5B973C1D7FE08B4DCBE495D9D1D5136717D5337bFM4G" TargetMode="External"/><Relationship Id="rId25" Type="http://schemas.openxmlformats.org/officeDocument/2006/relationships/hyperlink" Target="consultantplus://offline/ref=88F6BB5DF20A42E456A677B15C675D8A1B7F5ABC65482EC6A15435D2093EDEE39F84844302FC1B6F61344EDD37j7h0G" TargetMode="External"/><Relationship Id="rId33" Type="http://schemas.openxmlformats.org/officeDocument/2006/relationships/hyperlink" Target="consultantplus://offline/ref=709C3F1906598EC0D7DB0DED6013768AF35F0900DA4E4DAFEE0244A82EF27B9F581833G" TargetMode="External"/><Relationship Id="rId38" Type="http://schemas.openxmlformats.org/officeDocument/2006/relationships/hyperlink" Target="consultantplus://offline/ref=234DC58863AE83F2A5F3BD371B2A7B4B228545C3DDB64868EEDD523B14B5D65F2336B2E6544CCF5729BDD4B2BEd7H" TargetMode="External"/><Relationship Id="rId46" Type="http://schemas.openxmlformats.org/officeDocument/2006/relationships/hyperlink" Target="consultantplus://offline/ref=88F6BB5DF20A42E456A677B15C675D8A1B7F5ABC65482AC4A45F3BD2093EDEE39F84j8h4G" TargetMode="External"/><Relationship Id="rId2" Type="http://schemas.openxmlformats.org/officeDocument/2006/relationships/styles" Target="styles.xml"/><Relationship Id="rId16" Type="http://schemas.openxmlformats.org/officeDocument/2006/relationships/hyperlink" Target="consultantplus://offline/ref=347C566CCEC0EA3D1BA95CAA88C86ED529688A6B6DF748DF40CE01C49B9C40B6A3C3DF79E4BACE185B689B18TAHCG" TargetMode="External"/><Relationship Id="rId20" Type="http://schemas.openxmlformats.org/officeDocument/2006/relationships/hyperlink" Target="consultantplus://offline/ref=DC927910DA08AE5355AF43908B5878EE1AE23B8AD0C8CFE849C5CF897D5FFA6CECBA653B15568D9772F2A74412f9N2G" TargetMode="External"/><Relationship Id="rId29" Type="http://schemas.openxmlformats.org/officeDocument/2006/relationships/hyperlink" Target="consultantplus://offline/ref=E854BDC29D0B198513532F2C8D94F615D5DC0CCA06D4369B318DDC619E6A804D25D0A22B342AE244AD12B8AFDCMCG" TargetMode="External"/><Relationship Id="rId41" Type="http://schemas.openxmlformats.org/officeDocument/2006/relationships/hyperlink" Target="consultantplus://offline/ref=815E70DA9B6753022473CADAB78EC04EAD2944162443C030CCF4E4D999D0D6B19C3F78F103FCB2372BE7EA20r4d1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51EA8EA2F8FB0706ED050791B188B0BDB588693B8D1C4166D7740CAC88C7E2BED3DD875925BA7D724AAA7F9AV3G3G" TargetMode="External"/><Relationship Id="rId24" Type="http://schemas.openxmlformats.org/officeDocument/2006/relationships/hyperlink" Target="consultantplus://offline/ref=88F6BB5DF20A42E456A677B15C675D8A1B7F5ABC65482AC7AF5B35D2093EDEE39F84844302FC1B6F61344EDC35j7h4G" TargetMode="External"/><Relationship Id="rId32" Type="http://schemas.openxmlformats.org/officeDocument/2006/relationships/hyperlink" Target="consultantplus://offline/ref=D050EAE072508A9DC5C5BB9A9A1E9695E7EC1D6BBDE3C8FCB5B774E9747CF7F9EEFF45626337A1FD20A47D3517f7wCG" TargetMode="External"/><Relationship Id="rId37" Type="http://schemas.openxmlformats.org/officeDocument/2006/relationships/hyperlink" Target="consultantplus://offline/ref=EF00DEC86C4F0CAC909563AD5B0FB8905B5ED829C4714F7308EBFB443E19020BE67D02BE36D5E25700AD0963KBb5H" TargetMode="External"/><Relationship Id="rId40" Type="http://schemas.openxmlformats.org/officeDocument/2006/relationships/hyperlink" Target="consultantplus://offline/ref=2486F527EBFFFDCCE328F4161BAD4521EB2A3C23FD0061DA50B3DE3059B58B4A5E09A43D08BE956F5ED05589OFa2K" TargetMode="External"/><Relationship Id="rId45" Type="http://schemas.openxmlformats.org/officeDocument/2006/relationships/hyperlink" Target="consultantplus://offline/ref=88F6BB5DF20A42E456A677B15C675D8A1B7F5ABC65482AC4A45F38D2093EDEE39F84j8h4G"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47C566CCEC0EA3D1BA95CAA88C86ED529688A6B6DF441DB4EC80299919419BAA1C4D026F3BD87145A689B19AET3H4G" TargetMode="External"/><Relationship Id="rId23" Type="http://schemas.openxmlformats.org/officeDocument/2006/relationships/hyperlink" Target="consultantplus://offline/ref=88F6BB5DF20A42E456A677B15C675D8A1B7F5ABC65482AC7AF5B35D2093EDEE39F84844302FC1B6F61344EDC35j7h4G" TargetMode="External"/><Relationship Id="rId28" Type="http://schemas.openxmlformats.org/officeDocument/2006/relationships/hyperlink" Target="consultantplus://offline/ref=BE0687FF13EA17643D105E2C11CF1FFD9A187B1938084571F3F89A04D9AF32D776C8F10BAABBD55A4EFB86DDq4I7G" TargetMode="External"/><Relationship Id="rId36" Type="http://schemas.openxmlformats.org/officeDocument/2006/relationships/hyperlink" Target="consultantplus://offline/ref=BCEDE69C07865E5E6820AC3A325C57010A1AC2F59486F0251A0DC7C4C1F3222716U778G" TargetMode="External"/><Relationship Id="rId49" Type="http://schemas.openxmlformats.org/officeDocument/2006/relationships/hyperlink" Target="consultantplus://offline/ref=B45DF764B12DE777D14CCE0D568C1C2E9C2EB56BF948440EC8568A8DC2F6963E5F03992FD88CF26FE2C869BC45t4i2G" TargetMode="External"/><Relationship Id="rId10" Type="http://schemas.openxmlformats.org/officeDocument/2006/relationships/hyperlink" Target="consultantplus://offline/ref=B651EA8EA2F8FB0706ED050791B188B0BDB588693B8D1E4063D27A0CAC88C7E2BED3DD875925BA7D724AAA7A9FV3G4G" TargetMode="External"/><Relationship Id="rId19" Type="http://schemas.openxmlformats.org/officeDocument/2006/relationships/hyperlink" Target="consultantplus://offline/ref=DC927910DA08AE5355AF43908B5878EE1AE23B8AD0CECAE24FCCC3D47757A360EEfBNDG" TargetMode="External"/><Relationship Id="rId31" Type="http://schemas.openxmlformats.org/officeDocument/2006/relationships/hyperlink" Target="consultantplus://offline/ref=D050EAE072508A9DC5C5BB9A9A1E9695E7EC1D6BBDE3C8FDB8BC74E9747CF7F9EEFF45626337A1FD20A47D3514f7w7G" TargetMode="External"/><Relationship Id="rId44" Type="http://schemas.openxmlformats.org/officeDocument/2006/relationships/hyperlink" Target="consultantplus://offline/ref=2E235D56734FF85BD142530437871105232E0BEDC15A2C5F7A19A5DA7D7AD209C78F37A84F414FAA779B4218mBg0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51EA8EA2F8FB0706ED050791B188B0BDB588693B85164A63D57751A6809EEEBCVDG4G" TargetMode="External"/><Relationship Id="rId14" Type="http://schemas.openxmlformats.org/officeDocument/2006/relationships/hyperlink" Target="consultantplus://offline/ref=B651EA8EA2F8FB0706ED050791B188B0BDB588693B8B174766D77751A6809EEEBCD4D2D84E22F371734AAA7BV9GFG" TargetMode="External"/><Relationship Id="rId22" Type="http://schemas.openxmlformats.org/officeDocument/2006/relationships/hyperlink" Target="consultantplus://offline/ref=88F6BB5DF20A42E456A677B15C675D8A1B7F5ABC65482AC9A0583DD2093EDEE39F84j8h4G" TargetMode="External"/><Relationship Id="rId27" Type="http://schemas.openxmlformats.org/officeDocument/2006/relationships/hyperlink" Target="consultantplus://offline/ref=88F6BB5DF20A42E456A677B15C675D8A1B7F5ABC654E22C9A05B368F033687EF9D838B1C15FB526360344EDDj3h7G" TargetMode="External"/><Relationship Id="rId30" Type="http://schemas.openxmlformats.org/officeDocument/2006/relationships/hyperlink" Target="consultantplus://offline/ref=891314E4FF04651444CE7DAA0ADA6871ED8EF107FF43746FC8D13D8790C96CCE8E3902FC0DDC91C04501D7ACI0OBG" TargetMode="External"/><Relationship Id="rId35" Type="http://schemas.openxmlformats.org/officeDocument/2006/relationships/hyperlink" Target="consultantplus://offline/ref=BCEDE69C07865E5E6820AC3A325C57010A1AC2F59486F82F1B00C7C4C1F322271678F3468680D83132D3F90EU07FG" TargetMode="External"/><Relationship Id="rId43" Type="http://schemas.openxmlformats.org/officeDocument/2006/relationships/hyperlink" Target="consultantplus://offline/ref=2E235D56734FF85BD142530437871105232E0BEDC15A2D597F10A5DA7D7AD209C78F37A84F414FAA779B4218mBg5K" TargetMode="External"/><Relationship Id="rId48" Type="http://schemas.openxmlformats.org/officeDocument/2006/relationships/hyperlink" Target="consultantplus://offline/ref=B45DF764B12DE777D14CCE0D568C1C2E9C2EB56BF9484505C757838DC2F6963E5F03t9i9G" TargetMode="External"/><Relationship Id="rId8" Type="http://schemas.openxmlformats.org/officeDocument/2006/relationships/hyperlink" Target="consultantplus://offline/ref=B651EA8EA2F8FB0706ED050791B188B0BDB588693B88164262DD7751A6809EEEBCD4D2D84E22F371734AAA7BV9GEG" TargetMode="Externa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65</Pages>
  <Words>22330</Words>
  <Characters>127282</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SPecialiST RePack</Company>
  <LinksUpToDate>false</LinksUpToDate>
  <CharactersWithSpaces>149314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Коваленко Александр Александрович</dc:creator>
  <cp:keywords/>
  <dc:description/>
  <cp:lastModifiedBy>Коваленко Александр Александрович</cp:lastModifiedBy>
  <cp:revision>54</cp:revision>
  <cp:lastPrinted>2018-02-16T06:28:00Z</cp:lastPrinted>
  <dcterms:created xsi:type="dcterms:W3CDTF">2018-03-07T10:30:00Z</dcterms:created>
  <dcterms:modified xsi:type="dcterms:W3CDTF">2018-04-28T08:48:00Z</dcterms:modified>
</cp:coreProperties>
</file>